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11. augusta noteikumos Nr. 467 "Darbības programmas "Izaugsme un nodarbinātība" 9.1.1. specifiskā atbalsta mērķa "Palielināt nelabvēlīgākā situācijā esošu bezdarbnieku iekļaušanos darba tirgū" 9.1.1.3. pasākuma "Atbalsts sociālajai uzņēmējdarbībai"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sadarbībā ar Centrālo finanšu un līgumu aģentūru nodrošināt, ka Labklājības ministrija kā finansējuma saņēmējs uzņemas papildu līgumsaistības projektā Nr. 9.1.1.3/15/I/001 “Atbalsts sociālajai uzņēmējdarbībai”, palielinot pieejamo kopējo attiecināmo finansējumu par 3 463 562 </w:t>
      </w:r>
      <w:r w:rsidR="00000000" w:rsidRPr="00000000" w:rsidDel="00000000">
        <w:rPr>
          <w:i w:val="1"/>
          <w:rtl w:val="0"/>
        </w:rPr>
        <w:t xml:space="preserve">euro </w:t>
      </w:r>
      <w:r w:rsidR="00000000" w:rsidRPr="00000000" w:rsidDel="00000000">
        <w:rPr>
          <w:rtl w:val="0"/>
        </w:rPr>
        <w:t xml:space="preserve">tikai pēc tam, kad ir stājušies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grozījumi Ministru kabineta 2014. gada 23. decembra noteikumos Nr.835 “Darbības programmas “Izaugsme un nodarbinātība” 9.1.1. specifiskā atbalsta mērķa “Palielināt nelabvēlīgākā situācijā esošu bezdarbnieku iekļaušanos darba tirgū” 9.1.1.1. pasākuma “Subsidētās darbavietas nelabvēlīgākā situācijā esošiem bezdarbniekiem” īstenošanas noteikumi”, pārdalot finansējumu  3 419 306 </w:t>
      </w:r>
      <w:r w:rsidR="00000000" w:rsidRPr="00000000" w:rsidDel="00000000">
        <w:rPr>
          <w:i w:val="1"/>
          <w:rtl w:val="0"/>
        </w:rPr>
        <w:t xml:space="preserve">euro </w:t>
      </w:r>
      <w:r w:rsidR="00000000" w:rsidRPr="00000000" w:rsidDel="00000000">
        <w:rPr>
          <w:rtl w:val="0"/>
        </w:rPr>
        <w:t xml:space="preserve">apmērā 9.1.1.3. pasākumam, Ministru kabineta 2015. gada 11. augusta noteikumos Nr.468 “Darbības programmas “Izaugsme un nodarbinātība” 9.1.1. specifiskā atbalsta mērķa “Palielināt nelabvēlīgākā situācijā esošu bezdarbnieku iekļaušanos darba tirgū” 9.1.1.2. pasākuma “Ilgstošo bezdarbnieku aktivizācijas pasākumi” īstenošanas noteikumi”, pārdalot finansējumu 44 256 </w:t>
      </w:r>
      <w:r w:rsidR="00000000" w:rsidRPr="00000000" w:rsidDel="00000000">
        <w:rPr>
          <w:i w:val="1"/>
          <w:rtl w:val="0"/>
        </w:rPr>
        <w:t xml:space="preserve">euro  </w:t>
      </w:r>
      <w:r w:rsidR="00000000" w:rsidRPr="00000000" w:rsidDel="00000000">
        <w:rPr>
          <w:rtl w:val="0"/>
        </w:rPr>
        <w:t xml:space="preserve">apmērā 9.1.1.3. pasākumam, un Ministru kabineta 2015. gada 11. augusta noteikumos Nr.467 “Darbības programmas “Izaugsme un nodarbinātība” 9.1.1. specifiskā atbalsta mērķa “Palielināt nelabvēlīgākā situācijā esošu bezdarbnieku iekļaušanos darba tirgū” 9.1.1.3. pasākuma “Atbalsts sociālajai uzņēmējdarbībai” īstenošanas noteikumi”, palielinot kopējo finansējumu par 3 463 562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Nr. 9.1.1.1/15/I/001 “Subsidētās darbavietas bezdarbniekiem” vienošanās grozījumi, kas paredz tai skaitā kopējā finansējuma samazināšanu par 3 463 562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Centrālajai finanšu un līgumu aģentūrai saskaņā ar Ministru kabineta 2014. gada 16. decembra noteikumu Nr.784 “Kārtība, kādā Eiropas Savienības struktūrfondu un Kohēzijas fonda vadībā iesaistītās institūcijas nodrošina plānošanas dokumentu sagatavošanu un šo fondu ieviešanu 2014.–2020. gada plānošanas periodā” 51.</w:t>
      </w:r>
      <w:r w:rsidR="00000000" w:rsidRPr="00000000" w:rsidDel="00000000">
        <w:rPr>
          <w:vertAlign w:val="superscript"/>
          <w:rtl w:val="0"/>
        </w:rPr>
        <w:t xml:space="preserve">4</w:t>
      </w:r>
      <w:r w:rsidR="00000000" w:rsidRPr="00000000" w:rsidDel="00000000">
        <w:rPr>
          <w:rtl w:val="0"/>
        </w:rPr>
        <w:t xml:space="preserve">7. apakšpunktu pagarināt projekta Nr.9.1.1.3/15/I/001 "Atbalsts sociālajai uzņēmējdarbībai" īstenošanas termiņu par laiku, kas pārsniedz sešus mēnešus, ja, izvērtējot attiecīgās vienošanās grozījumu lietderību, pamatotību un nepieciešamību projekta mērķa sasniegšanai, termiņa pagarinājums ir uzskatāms par pamatotu.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21-TA-178</w:t>
    </w:r>
    <w:r>
      <w:br/>
    </w:r>
    <w:r w:rsidR="00000000" w:rsidRPr="00000000" w:rsidDel="00000000">
      <w:rPr>
        <w:rtl w:val="0"/>
      </w:rPr>
      <w:t xml:space="preserve">Izdrukāts 29.07.2026. 22.29 - 5.0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mk_sēdes_protokollēmuma_projekts_21-TA-178.docx</dc:title>
</cp:coreProperties>
</file>

<file path=docProps/custom.xml><?xml version="1.0" encoding="utf-8"?>
<Properties xmlns="http://schemas.openxmlformats.org/officeDocument/2006/custom-properties" xmlns:vt="http://schemas.openxmlformats.org/officeDocument/2006/docPropsVTypes"/>
</file>