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martā (prot. Nr. 13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Nacionālajai elektronisko plašsaziņas līdzekļu padomei 38 840 </w:t>
      </w:r>
      <w:r w:rsidR="00000000" w:rsidRPr="00000000" w:rsidDel="00000000">
        <w:rPr>
          <w:i w:val="1"/>
          <w:rtl w:val="0"/>
        </w:rPr>
        <w:t xml:space="preserve">euro</w:t>
      </w:r>
      <w:r w:rsidR="00000000" w:rsidRPr="00000000" w:rsidDel="00000000">
        <w:rPr>
          <w:rtl w:val="0"/>
        </w:rPr>
        <w:t xml:space="preserve"> pārskaitīšanai valsts akciju sabiedrībai "Latvijas Valsts radio un televīzijas centrs", lai nodrošinātu bezmaksas zemes apraidē papildu televīzijas programmu mazākumtautību valodā (ukraiņu valodā) un sekmētu objektīvas informācijas pieejamību par notikumiem Ukrainā gan Ukrainas bēgļiem, gan Latvijas mazākumtautībām, gan citiem Latvijas iedzīvotājiem.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Nacionālajai elektronisko plašsaziņas līdzekļu padomei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22-TA-730</w:t>
    </w:r>
    <w:r>
      <w:br/>
    </w:r>
    <w:r w:rsidR="00000000" w:rsidRPr="00000000" w:rsidDel="00000000">
      <w:rPr>
        <w:rtl w:val="0"/>
      </w:rPr>
      <w:t xml:space="preserve">Izdrukāts 29.07.2026. 23.58 - 2.0.VK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22-TA-730</w:t>
    </w:r>
    <w:r>
      <w:br/>
    </w:r>
    <w:r w:rsidR="00000000" w:rsidRPr="00000000" w:rsidDel="00000000">
      <w:rPr>
        <w:rtl w:val="0"/>
      </w:rPr>
      <w:t xml:space="preserve">Izdrukāts 29.07.2026. 23.58 - 2.0.VK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rīkojuma_projekts_22-TA-730.docx</dc:title>
</cp:coreProperties>
</file>

<file path=docProps/custom.xml><?xml version="1.0" encoding="utf-8"?>
<Properties xmlns="http://schemas.openxmlformats.org/officeDocument/2006/custom-properties" xmlns:vt="http://schemas.openxmlformats.org/officeDocument/2006/docPropsVTypes"/>
</file>