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vēstules projektu Saeimas Valsts pārvaldes un pašvaldības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vēstuli Saeimas Valsts pārvaldes un pašvaldības komisijai, pielikumā pievienojot likumprojektu "Grozījumi Teritorijas attīstības plānošanas likumā".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Viedās administrācijas un reģionālās attīstības ministrijai nodrošināt Ministru kabineta pārstāvību Saeimas Valsts pārvaldes un pašvaldības komisijas sēdēs.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26-TA-1743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