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10. jūnijā (prot. Nr. 32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J. Raiņa ielā 24 un J. Raiņa ielā 26, Tukumā, Tukuma novadā, nodošanu Tukuma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Iekšlietu ministrijai nodot bez atlīdzības Tukuma novada pašvaldības īpašumā šādus valsts nekustamos īpašumus, kas ierakstīti zemesgrāmatā uz valsts vārda Iekšlietu ministrijas personā, lai saskaņā ar Pašvaldību likuma 4. panta pirmo daļu tos izmantotu pašvaldības autonomo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9001 004 0605) – zemes vienību (zemes vienības kadastra apzīmējums 9001 004 0605) 0,0797 ha platībā – J. Raiņa ielā 24, Tukumā, Tukuma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9001 504 0083) – trīs būves (būvju kadastra apzīmējumi 9001 004 0482 001, 9001 004 0482 002 un 9001 004 0482 003) – J. Raiņa ielā 24, Tukumā, Tukuma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(nekustamā īpašuma kadastra Nr. 9001 004 0482) – zemes vienību (zemes vienības kadastra apzīmējums 9001 004 0482) 0,1505 ha platībā – J. Raiņa ielā 26, Tukumā, Tukuma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Tukuma novada pašvaldībai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(turpmāk – nekustamie īpašumi)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Tukuma novada pašvaldībai, nostiprinot zemesgrāmatā īpašuma tiesības uz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Tukuma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Nekustamie īpašumi pašvaldībai tiek nodoti tikai pēc tam, kad tiks nodots ekspluatācijā jaunais katastrofu pārvaldības centrs un iekšlietu dienesti būs pilnībā pārcēlušies uz jaunā katastrofu pārvaldības centra telpām.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Dombrava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26-TA-416</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26-TA-416</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rīkojuma_projekts_26-TA-416.docx</dc:title>
</cp:coreProperties>
</file>

<file path=docProps/custom.xml><?xml version="1.0" encoding="utf-8"?>
<Properties xmlns="http://schemas.openxmlformats.org/officeDocument/2006/custom-properties" xmlns:vt="http://schemas.openxmlformats.org/officeDocument/2006/docPropsVTypes"/>
</file>