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 gada 16.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Profesionālā doktora diploms mākslās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676775" cy="42386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676775" cy="4238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05350" cy="47529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05350" cy="4752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 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05350" cy="60769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4705350" cy="607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 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 lappusē teksts ir iespiests un identisks visos profesionālā doktora diplomos mākslās.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Diploma 3. 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10 mm no augšējās labās malas ir iespiesta vienota parauga hologramma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O – aizsardzības elements – hologramma, kurā attēlots lielais valsts ģerbonis, zem tā puslokā novietots uzraksts "augstākā izglītība", bet fonā horizontālās līnijās – uzraksts "Izglītības un zinātnes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dzimšanas datumu (diena/mēnesis/gads) norāda, ja ārzemnieks, kuram tiek izsniegts diploms, pārstāv valsti, kurā netiek lietots personas kods vai identifikācijas numurs."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