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A26B6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103477F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00253044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5D29F94C" w14:textId="610ABE5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2. pielikums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Ministru kabineta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 xml:space="preserve">2022. gada </w:t>
      </w:r>
      <w:r w:rsidR="00CC5AE3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__. _______</w:t>
      </w: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 xml:space="preserve">noteikumiem Nr. </w:t>
      </w:r>
      <w:bookmarkStart w:id="0" w:name="piel-1063893"/>
      <w:bookmarkEnd w:id="0"/>
      <w:r w:rsidR="00CC5AE3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______</w:t>
      </w:r>
    </w:p>
    <w:p w14:paraId="7434F0A2" w14:textId="2E007FAC" w:rsidR="00A01457" w:rsidRDefault="00A01457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642EB709" w14:textId="77777777" w:rsidR="00A01457" w:rsidRPr="009C2718" w:rsidRDefault="00A01457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E4DCF39" w14:textId="32E8C82C" w:rsidR="009C2718" w:rsidRDefault="009C2718" w:rsidP="009C27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bookmarkStart w:id="1" w:name="1063894"/>
      <w:bookmarkStart w:id="2" w:name="n-1063894"/>
      <w:bookmarkEnd w:id="1"/>
      <w:bookmarkEnd w:id="2"/>
      <w:r w:rsidRPr="009C2718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Reģistrācijas statusa kodēšana</w:t>
      </w:r>
    </w:p>
    <w:p w14:paraId="27541DDF" w14:textId="77777777" w:rsidR="00A01457" w:rsidRPr="009C2718" w:rsidRDefault="00A01457" w:rsidP="009C27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5"/>
        <w:gridCol w:w="1408"/>
        <w:gridCol w:w="2723"/>
        <w:gridCol w:w="4413"/>
      </w:tblGrid>
      <w:tr w:rsidR="009C2718" w:rsidRPr="009C2718" w14:paraId="2CE01982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1385C9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Kods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00662E" w14:textId="77777777" w:rsidR="009C2718" w:rsidRPr="009C2718" w:rsidRDefault="009C2718" w:rsidP="009C271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5C5CDDC8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Reģistrācijas statuss</w:t>
            </w:r>
          </w:p>
          <w:p w14:paraId="71B53126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F2B636F" w14:textId="77777777" w:rsidR="009C2718" w:rsidRPr="009C2718" w:rsidRDefault="009C2718" w:rsidP="009C271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4E927111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Reģistrācijas statusa pamatojums</w:t>
            </w:r>
          </w:p>
          <w:p w14:paraId="6308678D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7965E9" w14:textId="77777777" w:rsidR="009C2718" w:rsidRPr="009C2718" w:rsidRDefault="009C2718" w:rsidP="009C2718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504785BE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Apraksts</w:t>
            </w:r>
          </w:p>
          <w:p w14:paraId="62E2ABA7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3757A8E4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3F6306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C6AC02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Derīga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C17F7F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4522DF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derīga reģistrācija</w:t>
            </w:r>
          </w:p>
        </w:tc>
      </w:tr>
      <w:tr w:rsidR="009C2718" w:rsidRPr="009C2718" w14:paraId="17D9932D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F7118A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68A562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Apturēta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9DA107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377045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apturēta pēc īpašnieka vai turētāja pieprasījuma vai ar Valsts dzelzceļa administrācijas (turpmāk – administrācija) vai Valsts dzelzceļa tehniskās inspekcijas (turpmāk – inspekcija) lēmumu.</w:t>
            </w:r>
          </w:p>
          <w:p w14:paraId="29DAE208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4D1E1403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Kodu vairs nedrīkst izmantot</w:t>
            </w:r>
          </w:p>
          <w:p w14:paraId="15F29F65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5F0B90A4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EFE2A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D67762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Apturēta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AEC139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375A48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apturēta pēc īpašnieka vai turētāja pieprasījuma.</w:t>
            </w:r>
          </w:p>
          <w:p w14:paraId="248F6D4D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2D60E117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paredzēts turēt darba kārtībā kā pasīvu vai stratēģisku rezervi</w:t>
            </w:r>
          </w:p>
          <w:p w14:paraId="78A7F915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77BD74DF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B8C0B6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C5FDD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Apturēta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A8781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Precizē īpašnieks vai turētājs un norāda pieteikuma veidlapas10.3. parametrā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134F9D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apturēta pēc īpašnieka vai turētāja pieprasījuma.</w:t>
            </w:r>
          </w:p>
          <w:p w14:paraId="42E2044A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73CB64F2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Cits iemesls</w:t>
            </w:r>
          </w:p>
          <w:p w14:paraId="5CEC7E7D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44C9D142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398BB1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B0E8B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Apturēta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DD2932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Precizē administrācija un norāda pieteikuma veidlapas 10.3. parametrā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82462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apturēta pēc inspekcijas pieprasījuma</w:t>
            </w:r>
          </w:p>
        </w:tc>
      </w:tr>
      <w:tr w:rsidR="009C2718" w:rsidRPr="009C2718" w14:paraId="03846031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6DA653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926D5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Apturēta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7A2689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Precizē administrācija un norāda pieteikuma veidlapas 10.3. parametrā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250D85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apturēta ar administrācijas lēmumu</w:t>
            </w:r>
          </w:p>
        </w:tc>
      </w:tr>
      <w:tr w:rsidR="009C2718" w:rsidRPr="009C2718" w14:paraId="387BD61E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6AE61C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0A7D6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79282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06ADFE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6F4DE833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 </w:t>
            </w:r>
          </w:p>
          <w:p w14:paraId="1AD1E131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Zināms, ka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pārreģistrēts ar citu numuru, lai to turpinātu izmantot Eiropas Savienības dzelzceļu sistēmā (visā sistēmā vai tās daļā).</w:t>
            </w:r>
          </w:p>
          <w:p w14:paraId="00B8E79A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5099A768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31B81DEB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Kodu vairs nedrīkst izmantot</w:t>
            </w:r>
          </w:p>
          <w:p w14:paraId="7F609D34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2E054430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D20B0E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21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FEB681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AC695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518CAA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0B8E24BC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7240501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Zināms, ka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pārreģistrēts ar citu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Eiropas numuru (turpmāk – REN), jo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riteklim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veikti tehniski pārveidojumi</w:t>
            </w:r>
          </w:p>
          <w:p w14:paraId="6BE0E6DB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03D22726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15BD2E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075C16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6491AF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35AA4E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77D37A54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0708DC6F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Zināms, ka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pārreģistrēts ar citu REN un citas dalībvalsts izmantošanas telpā</w:t>
            </w:r>
          </w:p>
          <w:p w14:paraId="79FD41CC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0D2B3EDD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348FF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846C58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3D55D7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Precizē īpašnieks un norāda pieteikuma veidlapas 10.3. parametrā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130C46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73CA93DF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3D97C5ED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darbībai Eiropas Savienības dzelzceļu sistēmā ir beigusies, un nav zināms, ka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būtu pārreģistrēts</w:t>
            </w:r>
          </w:p>
          <w:p w14:paraId="0290EEF1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346AFE2C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175750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31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7D7D48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3C0CEB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C88470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0B8D9A34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52616461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paredzēts turpināt izmantot kā dzelzceļa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ārpus Eiropas Savienības dzelzceļu sistēmas</w:t>
            </w:r>
          </w:p>
          <w:p w14:paraId="7D54AC82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5FAC7EB3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A5BD12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32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532245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569CE4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CD98FD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07730AAA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36CCCAF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Ritekli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paredzēts izmantot, lai no tā iegūtu galvenos savstarpējās </w:t>
            </w: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izmantojamības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komponentus, moduļus, rezerves daļas, vai to paredzēts ievērojami pārbūvēt</w:t>
            </w:r>
          </w:p>
          <w:p w14:paraId="5FF546DD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5E751908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8580E0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33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AE0823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7AFCCF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415FB9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460223D5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5B25844F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Riteklis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ir norakstīts un materiāli (ieskaitot galvenās rezerves daļas) ir nodoti pārstrādei</w:t>
            </w:r>
          </w:p>
          <w:p w14:paraId="4951B40C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C2718" w:rsidRPr="009C2718" w14:paraId="2A2242AC" w14:textId="77777777" w:rsidTr="009C2718">
        <w:trPr>
          <w:trHeight w:val="15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4E3E98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C41C45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Anulēta</w:t>
            </w:r>
          </w:p>
        </w:tc>
        <w:tc>
          <w:tcPr>
            <w:tcW w:w="1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7D4EBE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Neattiecas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42BA66" w14:textId="77777777" w:rsidR="009C2718" w:rsidRPr="009C2718" w:rsidRDefault="009C2718" w:rsidP="009C27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Ritekļa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reģistrācija ir anulēta pēc īpašnieka pieprasījuma.</w:t>
            </w:r>
          </w:p>
          <w:p w14:paraId="23F599C6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2018F5AE" w14:textId="77777777" w:rsidR="009C2718" w:rsidRPr="009C2718" w:rsidRDefault="009C2718" w:rsidP="009C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Ritekli</w:t>
            </w:r>
            <w:proofErr w:type="spellEnd"/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paredzēts izmantot kā saglabātu vēsturisku ritošo sastāvu ekspluatācijai nodalītā tīklā vai statiskai izstādīšanai ārpus Eiropas Savienības dzelzceļu sistēmas</w:t>
            </w:r>
          </w:p>
          <w:p w14:paraId="7895E940" w14:textId="77777777" w:rsidR="009C2718" w:rsidRPr="009C2718" w:rsidRDefault="009C2718" w:rsidP="009C2718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9C271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F64953A" w14:textId="77777777" w:rsidR="009C2718" w:rsidRPr="009C2718" w:rsidRDefault="009C2718" w:rsidP="009C2718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</w:pPr>
      <w:r w:rsidRPr="009C2718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t>Kodu izmantošana</w:t>
      </w:r>
    </w:p>
    <w:p w14:paraId="50BDBC9E" w14:textId="77777777" w:rsidR="009C2718" w:rsidRPr="009C2718" w:rsidRDefault="009C2718" w:rsidP="009C2718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Kodus un to pamatojumus izmanto, pamatojoties uz informāciju, kura ir administrācijas rīcībā vai kuru administrācijai sniedzis </w:t>
      </w:r>
      <w:proofErr w:type="spellStart"/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ritekļa</w:t>
      </w:r>
      <w:proofErr w:type="spellEnd"/>
      <w:r w:rsidRPr="009C2718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īpašnieks, turētājs vai inspekcija, atkarībā no tā, kurš pieprasījis reģistrācijas statusa maiņu.</w:t>
      </w:r>
    </w:p>
    <w:p w14:paraId="38836A09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bookmarkStart w:id="3" w:name="piel3"/>
      <w:bookmarkEnd w:id="3"/>
    </w:p>
    <w:p w14:paraId="018FCF23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71EB32D7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1420C7B4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57731E0D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A393126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0594676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027AFA5E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ED671D2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7376F9ED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748910FA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16F10B98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67879ED8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7F1ECA07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44381445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47AFCCA2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40970904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5E4D7B26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3664CF63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242ABF21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07AC2B79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3D4C357C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0BED8B48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635C4D80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511E764A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p w14:paraId="3B7D1E9C" w14:textId="77777777" w:rsidR="009C2718" w:rsidRDefault="009C2718" w:rsidP="009C271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</w:p>
    <w:sectPr w:rsidR="009C2718" w:rsidSect="003501AA">
      <w:pgSz w:w="12240" w:h="15840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1AA"/>
    <w:rsid w:val="00071F51"/>
    <w:rsid w:val="00124AB9"/>
    <w:rsid w:val="00331EFB"/>
    <w:rsid w:val="0033499A"/>
    <w:rsid w:val="003501AA"/>
    <w:rsid w:val="00390A47"/>
    <w:rsid w:val="003C60A1"/>
    <w:rsid w:val="0049292D"/>
    <w:rsid w:val="004C4A76"/>
    <w:rsid w:val="004F751C"/>
    <w:rsid w:val="0059149C"/>
    <w:rsid w:val="005A031C"/>
    <w:rsid w:val="009060CA"/>
    <w:rsid w:val="0091081B"/>
    <w:rsid w:val="0095603C"/>
    <w:rsid w:val="009C2718"/>
    <w:rsid w:val="00A01457"/>
    <w:rsid w:val="00A17DC6"/>
    <w:rsid w:val="00AB02A8"/>
    <w:rsid w:val="00AC3EAE"/>
    <w:rsid w:val="00B05539"/>
    <w:rsid w:val="00CC5AE3"/>
    <w:rsid w:val="00DD274E"/>
    <w:rsid w:val="00E36E23"/>
    <w:rsid w:val="00F162E0"/>
    <w:rsid w:val="00F1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B34E"/>
  <w15:docId w15:val="{038AD9F0-3635-4CDF-9E2A-8D6B1D00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D274E"/>
    <w:pPr>
      <w:spacing w:after="0" w:line="240" w:lineRule="auto"/>
    </w:pPr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91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1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149C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49C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A76"/>
    <w:rPr>
      <w:rFonts w:ascii="Tahoma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0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15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280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38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721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680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1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562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111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092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32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766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29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Reģistrācijas statusa kodēšana</dc:title>
  <dc:creator>Agita Pavarda</dc:creator>
  <cp:keywords>Pielikums</cp:keywords>
  <cp:lastModifiedBy>Santa Balaša</cp:lastModifiedBy>
  <cp:revision>8</cp:revision>
  <dcterms:created xsi:type="dcterms:W3CDTF">2022-11-11T11:30:00Z</dcterms:created>
  <dcterms:modified xsi:type="dcterms:W3CDTF">2022-11-11T12:02:00Z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f47cce95fc6ad108700d4602794b6d03ade8c96c68cc491b7a6e53fdd325cc49</vt:lpwstr>
  </property>
</Properties>
</file>