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tiesību akti, par kuru pārkāpumiem ceļama trauksme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6646"/>
        <w:tblGridChange w:id="0">
          <w:tblGrid>
            <w:gridCol w:w="706"/>
            <w:gridCol w:w="2047"/>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Savienības tiesību akta nosaukums un Eiropas Savienības Oficiālā Vēstneša publikācijas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Publiskais iepirkums un publiskā un privātā partnerība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26. februāra Direktīva 2014/23/ES par koncesijas līgumu slēgšanas tiesību piešķiršanu (OV L 94, 28.3.2014.,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26. februāra Direktīva 2014/24/ES par publisko iepirkumu un ar ko atceļ Direktīvu 2004/18/EK (OV L 94, 28.3.2014., 65.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26. februāra Direktīva 2014/25/ES par iepirkumu, ko īsteno subjekti, kuri darbojas ūdensapgādes, enerģētikas, transporta un pasta pakalpojumu nozarēs, un ar ko atceļ Direktīvu 2004/17/EK (OV L 94, 28.3.2014., 243.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13. jūlija Direktīva 2009/81/EK, ar kuru koordinē procedūras attiecībā uz to, kā līgumslēdzējas iestādes vai subjekti, kas darbojas drošības un aizsardzības jomā, piešķir noteiktu būvdarbu, piegādes un pakalpojumu līgumu slēgšanas tiesības, un ar kuru groza Direktīvas 2004/17/EK un 2004/18/EK (OV L 216, 20.8.2009., 76.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1992. gada 25. februāra Direktīva 92/13/EEK, ar ko koordinē normatīvos un administratīvos aktus par to, kā piemēro Kopienas noteikumus par līgumu piešķiršanas procedūrām, ko piemēro subjekti, kuri darbojas ūdensapgādes, enerģētikas, transporta un telekomunikāciju nozarē (OV L 76, 23.3.1992., 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1989. gada 21. decembra Direktīva 89/665/EEK par to normatīvo un administratīvo aktu koordinēšanu, kuri attiecas uz izskatīšanas procedūru piemērošanu, piešķirot piegādes un uzņēmuma līgumus valsts vajadzībām (OV L 395, 30.12.1989., 33.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un kapitāla tirgus sektors, nelikumīgi iegūtu līdzekļu legalizēšana un terorisma un proliferācijas finansēšana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26. jūnija Direktīva 2013/36/ES par piekļuvi kredītiestāžu darbībai un kredītiestāžu un ieguldījumu brokeru sabiedrību prudenciālo uzraudzību, ar ko groza Direktīvu 2002/87/EK un atceļ Direktīvas 2006/48/EK un 2006/49/EK (OV L 176, 27.6.2013., 338.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16. septembra Direktīva 2009/110/EK par elektroniskās naudas iestāžu darbības sākšanu, veikšanu un konsultatīvu uzraudzību, par grozījumiem Direktīvā 2005/60/EK un Direktīvā 2006/48/EK un par Direktīvas 2000/46/EK atcelšanu (OV L 267, 10.10.2009., 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8. jūnija Direktīva 2011/61/ES par alternatīvo ieguldījumu fondu pārvaldniekiem un par grozījumiem Direktīvā 2003/41/EK, Direktīvā 2009/65/EK, Regulā (EK) Nr. 1060/2009 un Regulā (ES) Nr. 1095/2010 (OV L 174, 1.7.2011.,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14. marta Regula (ES) Nr. 236/2012 par īso pārdošanu un dažiem kredītriska mijmaiņas darījumu aspektiem (OV L 86, 24.3.2012.,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17. aprīļa Regula (ES) Nr. 345/2013 par Eiropas riska kapitāla fondiem (OV L 115, 25.4.2013.,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17. aprīļa Regula (ES) Nr. 346/2013 par Eiropas sociālās uzņēmējdarbības fondiem (OV L 115, 25.4.2013., 18.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4. februāra Direktīva 2014/17/ES par patērētāju kredītlīgumiem saistībā ar mājokļa nekustamo īpašumu un ar ko groza Direktīvas 2008/48/EK un 2013/36/ES un Regulu (ES) Nr. 1093/2010 (OV L 60, 28.2.2014., 34.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Regula (ES) Nr. 537/2014 par īpašām prasībām attiecībā uz obligātajām revīzijām sabiedriskas nozīmes struktūrās un ar ko atceļ Komisijas Lēmumu 2005/909/EK (OV L 158, 27.5.2014., 77.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15. maija Regula (ES) Nr. 600/2014 par finanšu instrumentu tirgiem un ar ko groza Regulu (ES) Nr. 648/2012 (OV L 173, 12.6.2014., 84.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2015. gada 25. novembra Direktīva (ES) 2015/2366 par maksājumu pakalpojumiem iekšējā tirgū, ar ko groza Direktīvas 2002/65/EK, 2009/110/EK un 2013/36/ES un Regulu (ES) Nr. 1093/2010 un atceļ Direktīvu 2007/64/EK (OV L 337, 23.12.2015.,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21. aprīļa Direktīva 2004/25/EK par pārņemšanas piedāvājumiem (OV L 142, 30.4.2004., 12.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11. jūlija Direktīva 2007/36/EK par biržu sarakstos iekļautu sabiedrību akcionāru konkrētu tiesību izmantošanu (OV L 184, 14.7.2007., 17.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15. decembra Direktīva 2004/109/EK par atklātības prasību saskaņošanu attiecībā uz informāciju par emitentiem, kuru vērtspapīrus atļauts tirgot regulētā tirgū, un par grozījumiem Direktīvā 2001/34/EK (OV L 390, 31.12.2004., 38.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4. jūlija Regula (ES) Nr. 648/2012 par ārpusbiržas atvasinātajiem instrumentiem, centrālajiem darījumu partneriem un darījumu reģistriem (OV L 201, 27.7.2012.,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8. jūnija Regula (ES) 2016/1011 par indeksiem, ko izmanto kā etalonus finanšu instrumentos un finanšu līgumos vai ieguldījumu fondu darbības rezultātu mērīšanai, un ar kuru groza Direktīvu 2008/48/EK, Direktīvu 2014/17/ES un Regulu (ES) Nr. 596/2014 (OV L 171, 29.6.2016.,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25. novembra Direktīva 2009/138/EK par uzņēmējdarbības uzsākšanu un veikšanu apdrošināšanas un pārapdrošināšanas jomā (Maksātspēja II) (OV L 335, 17.12.2009.,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15. maija Direktīva 2014/59/ES, ar ko izveido kredītiestāžu un ieguldījumu brokeru sabiedrību atveseļošanas un noregulējuma režīmu un groza Padomes Direktīvu 82/891/EEK un Eiropas Parlamenta un Padomes Direktīvas 2001/24/EK, 2002/47/EK, 2004/25/EK, 2005/56/EK, 2007/36/EK, 2011/35/ES, 2012/30/ES un 2013/36/ES, un Eiropas Parlamenta un Padomes Regulas (ES) Nr. 1093/2010 un (ES) Nr. 648/2012 (OV L 173, 12.6.2014., 190.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16. decembra Direktīva 2002/87/EK par papildu uzraudzību kredītiestādēm, apdrošināšanas uzņēmumiem un ieguldījumu sabiedrībām finanšu konglomerātos un par grozījumiem Padomes Direktīvās 73/239/EEK, 79/267/EEK, 92/49/EEK, 92/96/EEK, 93/6/EEK un 93/22/EEK, kā arī Eiropas Parlamenta un Padomes Direktīvās 98/78/EK un 2000/12/EK (OV L 35, 11.2.2003.,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Direktīva 2014/49/ES par noguldījumu garantiju sistēmām (OV L 173, 12.6.2014., 149.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1997. gada 3. marta Direktīva 97/9/EK par ieguldītāju kompensācijas sistēmām (OV L 84, 26.3.1997., 22.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26. jūnija Regula (ES) Nr. 575/2013 par prudenciālajām prasībām attiecībā uz kredītiestādēm un ieguldījumu brokeru sabiedrībām, un ar ko groza Regulu (ES) Nr. 648/2012 (OV L 176, 27.6.2013.,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2020. gada 7. oktobra Regula (ES) 2020/1503 par Eiropas kolektīvās finansēšanas pakalpojumu sniedzējiem uzņēmējdarbībai un ar ko groza Regulu (ES) 2017/1129 un Direktīvu (ES) 2019/1937 (OV L 347, 20.10.2020.,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2023. gada 31. maija Regula (ES) 2023/1114 par kriptoaktīvu tirgiem un ar ko groza Regulas (ES) Nr. 1093/2010 un (ES) Nr. 1095/2010 un Direktīvas 2013/36/ES un (ES) 2019/1937 (OV L 150, 9.6.2023., 40.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un pakalpojumu sniegšana, tostarp saistībā ar drošību un 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2001. gada 3. decembra Direktīva 2001/95/EK par produktu vispārēju drošību (OV L 11, 15.1.2002., 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jūnija Regula (ES) 2019/1020 par tirgus uzraudzību un produktu atbilstību un ar ko groza Direktīvu 2004/42/EK un Regulas (EK) Nr. 765/2008 un (ES) Nr. 305/2011 (OV L 169, 25.6.2019.,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30. maija Regula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(OV L 151, 14.6.2018.,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6. maija Direktīva 2009/43/EK, ar ko vienkāršo noteikumus un nosacījumus ar aizsardzību saistīto ražojumu sūtījumiem (OV L 146, 10.6.2009.,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marta Direktīva (ES) 2021/555 par ieroču iegādes un glabāšanas kontroli (kodifikācija) (OV L 115, 6.4.2021.,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jūnija Regula (ES) 2019/1148 par sprāgstvielu prekursoru tirdzniecību un lietošanu, ar ko groza Regulu (EK) Nr. 1907/2006 un atceļ Regulu (ES) Nr. 98/2013 (OV L 186, 11.7.2019.,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drošība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11. maija Direktīva (ES) 2016/798 par dzelzceļa drošību (OV L 138, 26.5.2016., 102.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20. oktobra Regula (ES) Nr. 996/2010 par nelaimes gadījumu un incidentu izmeklēšanu un novēršanu civilajā aviācijā un ar ko atceļ Direktīvu 94/56/EK (OV L 295, 12.11.2010.,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2008/96/EK par ceļu infrastruktūras drošības pārvaldību (OV L 319, 29.11.2008., 59.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29. aprīļa Direktīva 2004/54/EK par minimālajām drošības prasībām Eiropas ceļu tīkla tuneļiem (OV L 167, 30.4.2004., 39.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21. oktobra Regula (EK) Nr. 1071/2009, ar ko nosaka kopīgus noteikumus par autopārvadātāja profesionālās darbības veikšanas nosacījumiem un atceļ Padomes Direktīvu 96/26/EK (OV L 300, 14.11.2009., 51.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Regula (EK) Nr. 391/2009 par kopīgiem noteikumiem un standartiem attiecībā uz organizācijām, kas pilnvarotas veikt kuģu inspekcijas un apskates (OV L 131, 28.5.2009., 11.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Regula (EK) Nr. 392/2009 par pasažieru pārvadātāju atbildību nelaimes gadījumos uz jūras (OV L 131, 28.5.2009., 24.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23. jūlija Direktīva 2014/90/ES par kuģu aprīkojumu un ar ko atceļ Padomes Direktīvu 96/98/EK (OV L 257, 28.8.2014., 146.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Direktīva 2009/18/EK, ar ko nosaka pamatprincipus negadījumu izmeklēšanai jūras transporta nozarē un groza Padomes Direktīvu 1999/35/EK un Eiropas Parlamenta un Padomes Direktīvu 2002/59/EK (OV L 131, 28.5.2009., 114.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8. jūnija Direktīva (ES) 2022/993 par jūrnieku minimālo sagatavotības līmeni (kodifikācija) (OV L 169, 27.06.2022., 45.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1998. gada 18. jūnija Direktīva 98/41/EK par to personu reģistrāciju, kas atrodas uz pasažieru kuģiem, kuri kursē uz Kopienas dalībvalstu ostām vai no tām (OV L 188, 2.7.1998.,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2001. gada 4. decembra Direktīva 2001/96/EK, ar ko nosaka saskaņotas prasības un procedūras beramkravu kuģu drošai iekraušanai un izkraušanai (OV L 13, 16.1.2002., 9.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24. septembra Direktīva 2008/68/EK par bīstamo kravu iekšzemes pārvadājumiem (OV L 260, 30.9.2008., 13.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drošības apdraudējums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2008/99/EK par vides krimināltiesisko aizsardzību (OV L 328, 6.12.2008., 28.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13. oktobra Direktīva 2003/87/EK, ar kuru nosaka sistēmu siltumnīcas efektu izraisošo gāzu emisijas kvotu tirdzniecībai Kopienā un groza Padomes Direktīvu 96/61/EK (OV L 275, 25.10.2003., 32.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Direktīva 2018/2001 par no atjaunojamajiem energoresursiem iegūtas enerģijas izmantošanas veicināšanu (OV L 328, 21.12.2018., 82.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2025. gada 11. oktobrim – Eiropas Parlamenta un Padomes 2012. gada 25. oktobra Direktīva 2012/27/ES par energoefektivitāti, ar ko groza Direktīvas 2009/125/EK un 2010/30/ES un atceļ Direktīvas 2004/8/EK un 2006/32/EK (OV L 315, 14.11.2012., 1. lpp.)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2025. gada 12. oktobra – Eiropas Parlamenta un Padomes 2023. gada 13. septembra Direktīva (ES) 2023/1791 par energoefektivitāti un ar ko groza Regulu (ES) 2023/955 (OV L 231, 20.9.2023.,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(ES)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(OV L 328, 21.12.2018.,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7. februāra Regula (ES) 2024/573 par fluorētajām siltumnīcefekta gāzēm, ar kuru groza Direktīvu (ES) 2019/1937 un atceļ Regulu (ES) Nr. 517/2014 (OV L, 2024/573, 20.2.2024., ELI: http://data.europa.eu/eli/reg/2024/573/oj)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13. jūnija Direktīva (ES) 2024/1760 par uzņēmumu pienācīgu rūpību attiecībā uz ilgtspēju un ar ko groza Direktīvu (ES) 2019/1937 un Regulu (ES) 2023/2859 (OV L, 2024/1760, 5.7.2024., ELI: http://data.europa.eu/eli/dir/2024/1760/oj)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19. novembra Direktīva 2008/98/EK par atkritumiem un par dažu direktīvu atcelšanu (OV L 312, 22.11.2008., 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20. novembra Regula (ES) Nr. 1257/2013 par kuģu pārstrādi un ar ko groza Regulu (EK) Nr. 1013/2006 un Direktīvu 2009/16/EK (OV L 330, 10.12.2013.,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4. jūlija Regula (ES) Nr. 649/2012 par bīstamo ķīmisko vielu eksportu un importu (OV L 201, 27.7.2012., 60.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1999. gada 13. decembra Direktīva 1999/94/EK attiecībā uz patērētājiem domātas informācijas pieejamību par degvielas ekonomiju un CO</w:t>
            </w:r>
            <w:r w:rsidR="00000000" w:rsidRPr="00000000" w:rsidDel="00000000">
              <w:rPr>
                <w:vertAlign w:val="subscript"/>
                <w:rtl w:val="0"/>
              </w:rPr>
              <w:t xml:space="preserve">2</w:t>
            </w:r>
            <w:r w:rsidR="00000000" w:rsidRPr="00000000" w:rsidDel="00000000">
              <w:rPr>
                <w:rtl w:val="0"/>
              </w:rPr>
              <w:t xml:space="preserve"> emisijām saistībā ar jaunu vieglo automobiļu tirdzniecību (OV L 12, 18.1.2000., 16.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14. decembra Direktīva 2016/2284 par dažu gaisu piesārņojošo vielu valstu emisiju samazināšanu un ar ko groza Direktīvu 2003/35/EK un atceļ Direktīvu 2001/81/EK (OV L 344, 17.12.2016.,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25. jūnija Direktīva 2002/49/EK par vides trokšņa novērtēšanu un pārvaldību (OV L 189, 18.7.2002., 12.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14. aprīļa Regula (EK) Nr. 782/2003 par aizliegumu attiecībā uz alvorganiskajiem savienojumiem uz kuģiem (OV L 115, 9.5.2003.,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21. aprīļa Direktīva 2004/35/EK par atbildību vides jomā attiecībā uz videi nodarītā kaitējuma novēršanu un atlīdzināšanu (OV L 143, 30.4.2004., 56.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2005. gada 7. septembra Direktīva 2005/35/EK par kuģu radīto piesārņojumu un sodu, tostarp kriminālsodu, ieviešanu par nodarījumiem, kas saistīti ar piesārņojumu (OV L 255, 30.9.2005., 11.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18. janvāra Regula (EK) Nr. 166/2006 par Eiropas Piesārņojošo vielu un izmešu pārneses reģistra ieviešanu un Padomes Direktīvu 91/689/EEK un 96/61/EK grozīšanu (OV L 33, 4.2.2006.,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23. aprīļa Direktīva 2009/33/EK par tīro un energoefektīvo autotransporta līdzekļu izmantošanas veicināšanu (OV L 120, 15.5.2009., 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17. aprīļa Regula (ES) 2019/631 par CO</w:t>
            </w:r>
            <w:r w:rsidR="00000000" w:rsidRPr="00000000" w:rsidDel="00000000">
              <w:rPr>
                <w:vertAlign w:val="subscript"/>
                <w:rtl w:val="0"/>
              </w:rPr>
              <w:t xml:space="preserve">2</w:t>
            </w:r>
            <w:r w:rsidR="00000000" w:rsidRPr="00000000" w:rsidDel="00000000">
              <w:rPr>
                <w:rtl w:val="0"/>
              </w:rPr>
              <w:t xml:space="preserve"> emisiju standartu noteikšanu jauniem vieglajiem pasažieru automobiļiem un jauniem vieglajiem komerciālajiem transportlīdzekļiem un ar kuru atceļ Regulu (EK) Nr. 443/2009 un Regulu (ES) Nr. 510/2011 (OV L 111, 25.4.2019., 13.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7. februāra Regula (ES) 2024/590 par ozona slāni noārdošām vielām un ar ko atceļ Regulu (EK) Nr. 1005/2009 (OV L, 2024/590, 20.2.2024., ELI: http://data.europa.eu/eli/reg/2024/590/oj)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21. oktobra Direktīva 2009/126/EK par benzīna tvaiku uztveršanas otro pakāpi degvielas uzpildes stacijās, uzpildot degvielu mehāniskajos transportlīdzekļos (OV L 285, 31.10.2009., 36.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2023. gada 13. septembra Regula (ES) 2023/1804 par alternatīvo degvielu infrastruktūras ieviešanu un ar ko atceļ Direktīvu 2014/94/ES (OV L 234, 22.09.2023.,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2015. gada 29. aprīļa Regula (ES) 2015/757 par jūras transporta radīto siltumnīcefekta gāzu emisiju monitoringu, ziņošanu un verifikāciju un ar ko groza Direktīvu 2009/16/EK (OV L 123, 19.5.2015., 55.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2015. gada 25. novembra Direktīva (ES) 2015/2193 par ierobežojumiem attiecībā uz dažu piesārņojošu vielu emisiju gaisā no vidējas jaudas sadedzināšanas iekārtām (OV L 313, 28.11.2015.,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23. oktobra Direktīva 2007/60/EK par plūdu riska novērtējumu un pārvaldību (OV L 288, 6.11.2007., 27.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16. decembra Direktīva 2008/105/EK par vides kvalitātes standartiem ūdens resursu politikas jomā, un ar ko groza un sekojoši atceļ Padomes Direktīvas 82/176/EEK, 83/513/EEK, 84/156/EEK, 84/491/EEK, 86/280/EEK, un ar ko groza Direktīvu 2000/60/EK (OV L 348, 24.12.2008., 84.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13. decembra Direktīva 2011/92/ES par dažu sabiedrisku un privātu projektu ietekmes uz vidi novērtējumu (OV L 26, 28.1.2012.,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2001. gada 27. septembra Regula (EK) Nr. 1936/2001, ar ko nosaka kontroles pasākumus, kuri piemērojami tālu migrējošu zivju noteiktu krājumu zvejai (OV L 263, 3.10.2001.,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jūnija Regula (ES) 2019/1241 par zvejas resursu saglabāšanu un jūras ekosistēmu aizsardzību ar tehniskiem pasākumiem un ar ko groza Padomes Regulas (EK) Nr. 2019/2006, (EK) Nr. 1224/2009 un Eiropas Parlamenta un Padomes Regulas (ES) Nr. 1380/2013, (ES) 2016/1139, (ES) 2018/973, (ES) 2019/472 un (ES) 2019/1022 un atceļ Padomes Regulas (EK) Nr. 894/97, (EK) Nr. 850/98, (EK) Nr. 2549/2000, (EK) Nr. 254/2002, (EK) Nr. 812/2004 un (EK) Nr. 2187/2005 (OV L 198, 25.7.2019., 105.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16. septembra Regula (EK) Nr. 1007/2009 par tirdzniecību ar izstrādājumiem no roņiem (OV L 286, 31.10.2009., 36.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2008. gada 15. jūlija Regula (EK) Nr. 734/2008 par jutīgu jūras ekosistēmu aizsardzību atklātajā jūrā pret negatīvo ietekmi, ko rada grunts zvejas rīki (OV L 201, 30.7.2008., 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30. novembra Direktīva 2009/147/EK par savvaļas putnu aizsardzību (OV L 20, 26.1.2010., 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20. oktobra Regula (ES) Nr. 995/2010, ar ko nosaka pienākumus tirgus dalībniekiem, kas laiž tirgū kokmateriālus un koka izstrādājumus (OV L 295, 12.11.2010., 23.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22. oktobra Regula (ES) Nr. 1143/2014 par invazīvu svešzemju sugu introdukcijas un izplatīšanās profilaksi un pārvaldību (OV L 317, 4.11.2014., 35.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18. decembra Regula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(OV L 396, 30.12.2006.,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30. maija Regula (ES) 2018/848 par bioloģisko ražošanu un bioloģisko produktu marķēšanu un ar ko atceļ Padomes Regulu (EK) Nr. 834/2007 (OV L 150, 14.6.2018.,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Pretradiācijas aizsardzība un kodoldrošība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2009. gada 25. jūnija Direktīva 2009/71/Euratom, ar ko izveido Kopienas kodoliekārtu kodoldrošības pamatstruktūru (OV L 172, 2.7.2009., 18.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2013. gada 22. oktobra Direktīva 2013/51/Euratom, ar ko nosaka iedzīvotāju veselības aizsardzības prasības attiecībā uz radioaktīvām vielām dzeramajā ūdenī (OV L 296, 7.11.2013., 12.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2013. gada 5. decembra Direktīva 2013/59/Euratom, ar ko nosaka drošības pamatstandartus aizsardzībai pret jonizējošā starojuma radītajiem draudiem un atceļ Direktīvu 89/618/Euratom, Direktīvu 90/641/Euratom, Direktīvu 96/29/Euratom, Direktīvu 97/43/Euratom un Direktīvu 2003/122/Euratom (OV L 13, 17.1.2014.,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2011. gada 19. jūlija Direktīva 2011/70/Euratom, ar ko izveido Kopienas sistēmu lietotās kodoldegvielas un radioaktīvo atkritumu atbildīgai un drošai apsaimniekošanai (OV L 199, 2.8.2011., 48.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2006. gada 20. novembra Direktīva 2006/117/Euratom par radioaktīvo atkritumu un lietotās kodoldegvielas pārvadājumu uzraudzību un kontroli (OV L 337, 5.12.2006., 21.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2016. gada 15. janvāra Regula (Euratom) 2016/52, ar ko nosaka maksimālos pieļaujamos pārtikas un barības radioaktīvā piesārņojuma līmeņus pēc kodolavārijas vai jebkuras citas radiācijas avārijsituācijas un atceļ Padomes Regulu (Euratom) Nr. 3954/87 un Komisijas Regulas (Euratom) Nr. 944/89 un (Euratom) Nr. 770/90 (OV L 13, 20.1.2016., 2.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1993. gada 8. jūnija Regula (Euratom) Nr. 1493/93 par radioaktīvo vielu pārvadājumiem starp dalībvalstīm (OV L 148, 19.6.1993.,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apdraudējums, dzīvnieku labturība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28. janvāra Regula (EK) Nr. 178/2002, ar ko paredz pārtikas aprites tiesību aktu vispārīgus principus un prasības, izveido Eiropas Pārtikas nekaitīguma iestādi un paredz procedūras saistībā ar pārtikas nekaitīgumu (OV L 31, 1.2.2002.,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9. marta Regula (ES) 2016/429 par pārnēsājamām dzīvnieku slimībām un ar ko groza un atceļ konkrētus aktus dzīvnieku veselības jomā ("Dzīvnieku veselības tiesību akts") (OV L 84, 31.3.2016.,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21. oktobra Regula (EK) Nr. 1069/2009, ar ko nosaka veselības aizsardzības noteikumus attiecībā uz dzīvnieku izcelsmes blakusproduktiem un atvasinātajiem produktiem, kuri nav paredzēti cilvēku patēriņam, un ar ko atceļ Regulu (EK) Nr. 1774/2002 (Dzīvnieku izcelsmes blakusproduktu regula) (OV L 300, 14.11.2009.,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2017. gada 15. marta Regula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(OV L 95, 7.4.2017.,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1998. gada 20. jūlija Direktīva 98/58/EK par lauksaimniecībā izmantojamo dzīvnieku aizsardzību (OV L 221, 8.8.1998., 23.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2004. gada 22. decembra Regula (EK) Nr. 1/2005 par dzīvnieku aizsardzību pārvadāšanas un saistīto darbību laikā un grozījumu izdarīšanu Direktīvās 64/432/EEK un 93/119/EK un Regulā (EK) Nr. 1255/97 (OV L 3, 5.1.2005.,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2009. gada 24. septembra Regula (EK) Nr. 1099/2009 par dzīvnieku aizsardzību nonāvēšanas laikā (OV L 303, 18.11.2009.,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1999. gada 29. marta Direktīva 1999/22/EK attiecībā uz savvaļas dzīvnieku turēšanu zooloģiskajos dārzos (OV L 94, 9.4.1999., 24.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22. septembra Direktīva 2010/63/ES par zinātniskiem mērķiem izmantojamo dzīvnieku aizsardzību (OV L 276, 20.10.2010., 33.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apdraudējums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27. janvāra Direktīva 2002/98/EK, ar kuru nosaka kvalitātes un drošības standartus attiecībā uz cilvēka asins un asins komponentu savākšanu, testēšanu, apstrādi, uzglabāšanu un izplatīšanu, kā arī groza Direktīvu 2001/83/EK (OV L 33, 8.2.2003., 30.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31. marta Direktīva 2004/23/EK par kvalitātes un drošības standartu noteikšanu cilvēka audu un šūnu ziedošanai, ieguvei, testēšanai, apstrādei, konservācijai, uzglabāšanai un izplatīšanai (OV L 102, 7.4.2004., 48.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2010. gada 7. jūlija Direktīva 2010/53/ES par transplantācijai paredzētu cilvēku orgānu kvalitātes un drošības standartiem (OV L 207, 6.8.2010., 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1999. gada 16. decembra Regula (EK) Nr. 141/2000 par zālēm reti sastopamu slimību ārstēšanai (OV L 18, 22.1.2000.,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2001. gada 6. novembra Direktīva 2001/83/EK par Kopienas kodeksu, kas attiecas uz cilvēkiem paredzētām zālēm (OV L 311, 28.11.2001., 67.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(ES) 2019/6 par veterinārajām zālēm un ar ko atceļ Direktīvu 2001/82/EK (OV L 4, 7.1.2019., 43.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31. marta Regula (EK) Nr. 726/2004, ar ko nosaka cilvēkiem paredzēto un veterināro zāļu reģistrēšanas un uzraudzības Kopienas procedūras un izveido Eiropas Zāļu aģentūru (OV L 136, 30.4.2004.,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12. decembra Regula (EK) Nr. 1901/2006 par pediatrijā lietojamām zālēm un par grozījumiem Regulā (EEK) Nr. 1768/92, Direktīvā 2001/20/EK, Direktīvā 2001/83/EK un Regulā (EK) Nr. 726/2004 (OV L 378, 27.12.2006.,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13. novembra Regula (EK) Nr. 1394/2007 par uzlabotas terapijas zālēm un ar ko groza Direktīvu 2001/83/EK un Regulu (EK) Nr. 726/2004 (OV L 324, 10.12.2007., 121.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Regula (ES) Nr. 536/2014 par cilvēkiem paredzētu zāļu klīniskajām pārbaudēm un ar ko atceļ Direktīvu 2001/20/EK (OV L 158, 27.5.2014.,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9. marta Direktīva 2011/24/ES par pacientu tiesību piemērošanu pārrobežu veselības aprūpē (OV L 88, 4.4.2011., 45.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3. aprīļa Direktīva 2014/40/ES par dalībvalstu normatīvo un administratīvo aktu tuvināšanu attiecībā uz tabakas un saistīto izstrādājumu ražošanu, noformēšanu un pārdošanu un ar ko atceļ Direktīvu 2001/37/EK (OV L 127, 29.4.2014.,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Patērētāju tiesību aizsardzība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1998. gada 16. februāra Direktīva 98/6/EK par patērētāju aizsardzību, norādot patērētājiem piedāvāto produktu cenas (OV L 80, 18.3.1998., 27.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maija Direktīva (ES) 2019/770 par dažiem digitālā satura un digitālo pakalpojumu piegādes līgumu aspektiem (OV L 136, 22.5.2019.,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20. maija Direktīva (ES) 2019/771 par atsevišķiem preču pārdošanas līgumu aspektiem, ar kuru groza Regulu (ES) 2017/2394 un Direktīvu 2009/22/EK un atceļ Direktīvu 1999/44/EK (OV L 136, 22.5.2019., 28.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23. septembra Direktīva 2002/65/EK par patēriņa finanšu pakalpojumu tālpārdošanu un grozījumiem Padomes Direktīvā 90/619/EEK un Direktīvās 97/7/EK un 98/27/EK (OV L 271, 9.10.2002., 16.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2005. gada 11. maija Direktīva 2005/29/EK, kas attiecas uz uzņēmēju negodīgu komercpraksi iekšējā tirgū attiecībā pret patērētājiem un ar ko groza Padomes Direktīvu 84/450/EEK un Eiropas Parlamenta un Padomes Direktīvas 97/7/EK, 98/27/EK un 2002/65/EK un Eiropas Parlamenta un Padomes Regulu (EK) Nr. 2006/2004 ("Negodīgas komercprakses direktīva") (OV L 149, 11.6.2005., 22. lpp.)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23. aprīļa Direktīva 2008/48/EK par patēriņa kredītlīgumiem un ar ko atceļ Direktīvu 87/102/EEK (OV L 133, 22.5.2008., 66.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25. oktobra Direktīva 2011/83/ES par patērētāju tiesībām un ar ko groza Padomes Direktīvu 93/13/EEK un Eiropas Parlamenta un Padomes Direktīvu 1999/44/EK un atceļ Padomes Direktīvu 85/577/EEK un Eiropas Parlamenta un Padomes Direktīvu 97/7/EK (OV L 304, 22.11.2011., 64.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23. jūlija Direktīva 2014/92/ES par maksājumu kontu tarifu salīdzināmību, maksājumu kontu maiņu un piekļuvi maksājumu kontiem ar pamatfunkcijām (OV L 257, 28.8.2014., 214.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Privātās dzīves un personas datu aizsardzība un tīkla un informācijas sistēmu drošība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12. jūlija Direktīva 2002/58/EK par personas datu apstrādi un privātās dzīves aizsardzību elektronisko komunikāciju nozarē (Direktīva par privātumu un elektronisko komunikāciju) (OV L 201, 31.7.2002., 37.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27. aprīļa Regula (ES) 2016/679 par fizisku personu aizsardzību attiecībā uz personas datu apstrādi un šādu datu brīvu apriti un ar ko atceļ Direktīvu 95/46/EK (Vispārīgā datu aizsardzības regula) (OV L 119, 4.5.2016., 1.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14. decembra Direktīva (ES) 2022/2555, ar ko paredz pasākumus nolūkā panākt vienādi augstu kiberdrošības līmeni visā Savienībā un ar ko groza Regulu (ES) Nr. 910/2014 un Direktīvu (ES) 2018/1972 un atceļ Direktīvu (ES) 2016/1148 (TID 2 direktīva) (OV L 333, 27.12.2022., 80. lpp.)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14. septembra Regula (ES) 2022/1925 par sāncensīgiem un godīgiem tirgiem digitālajā nozarē un ar ko groza Direktīvas (ES) 2019/1937 un (ES) 2020/1828 (Digitālo tirgu akts) (OV L 265, 21.9.2022., 1. lpp.)</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24-TA-1634</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24-TA-1634</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noteikumu_konsolidētā_versija_p1_24-TA-1634.docx</dc:title>
</cp:coreProperties>
</file>

<file path=docProps/custom.xml><?xml version="1.0" encoding="utf-8"?>
<Properties xmlns="http://schemas.openxmlformats.org/officeDocument/2006/custom-properties" xmlns:vt="http://schemas.openxmlformats.org/officeDocument/2006/docPropsVTypes"/>
</file>