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7. marta noteikumos Nr. 116 "Būvju kadastrālās uzmērīšanas noteikumi""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23-TA-3200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