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Valsts ieņēmumu dienesta likums</w:t>
      </w:r>
    </w:p>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Style w:val="paragraph"/>
          <w:b w:val="1"/>
          <w:rtl w:val="0"/>
        </w:rPr>
        <w:t xml:space="preserve">1.</w:t>
      </w:r>
      <w:r w:rsidR="00000000" w:rsidRPr="00000000" w:rsidDel="00000000">
        <w:rPr>
          <w:rtl w:val="0"/>
        </w:rPr>
        <w:t xml:space="preserve"> </w:t>
      </w:r>
      <w:r w:rsidR="00000000" w:rsidRPr="00000000" w:rsidDel="00000000">
        <w:rPr>
          <w:rStyle w:val="paragraph"/>
          <w:b w:val="1"/>
          <w:rtl w:val="0"/>
        </w:rPr>
        <w:t xml:space="preserve">pants. </w:t>
      </w:r>
      <w:r w:rsidR="00000000" w:rsidRPr="00000000" w:rsidDel="00000000">
        <w:rPr>
          <w:rStyle w:val="paragraph"/>
          <w:b w:val="1"/>
          <w:rtl w:val="0"/>
        </w:rPr>
        <w:t xml:space="preserve">Likuma mērķis</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Likuma mērķis ir noteikt Valsts ieņēmumu dienesta tiesisko statusu, funkcijas, uzdevumus, ierēdņiem un darbiniekiem izvirzāmās prasības, Valsts ieņēmumu dienesta valsts informācijas sistēmas un tajās veicamo fizisko personu datu apstrādi, kā arī būtiskākos Valsts ieņēmumu dienesta darbību reglamentējošos nosacījumus.</w:t>
      </w:r>
    </w:p>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Style w:val="paragraph"/>
          <w:b w:val="1"/>
          <w:rtl w:val="0"/>
        </w:rPr>
        <w:t xml:space="preserve">2.</w:t>
      </w:r>
      <w:r w:rsidR="00000000" w:rsidRPr="00000000" w:rsidDel="00000000">
        <w:rPr>
          <w:rtl w:val="0"/>
        </w:rPr>
        <w:t xml:space="preserve"> </w:t>
      </w:r>
      <w:r w:rsidR="00000000" w:rsidRPr="00000000" w:rsidDel="00000000">
        <w:rPr>
          <w:rStyle w:val="paragraph"/>
          <w:b w:val="1"/>
          <w:rtl w:val="0"/>
        </w:rPr>
        <w:t xml:space="preserve">pants. </w:t>
      </w:r>
      <w:r w:rsidR="00000000" w:rsidRPr="00000000" w:rsidDel="00000000">
        <w:rPr>
          <w:rStyle w:val="paragraph"/>
          <w:b w:val="1"/>
          <w:rtl w:val="0"/>
        </w:rPr>
        <w:t xml:space="preserve">Valsts ieņēmumu dienesta tiesiskais statuss</w:t>
      </w:r>
    </w:p>
    <w:p w:rsidP="00000000" w:rsidRDefault="00000000" w:rsidR="00000000" w:rsidRPr="00000000" w:rsidDel="00000000">
      <w:pPr>
        <w:numPr>
          <w:ilvl w:val="0"/>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Valsts ieņēmumu dienests ir finanšu ministra pārraudzībā esoša tiešās valsts pārvaldes iestāde. Finanšu ministrs Valsts ieņēmumu dienesta pārraudzību īsteno ar Finanšu ministrijas starpniecību.</w:t>
      </w:r>
    </w:p>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Style w:val="paragraph"/>
          <w:b w:val="1"/>
          <w:rtl w:val="0"/>
        </w:rPr>
        <w:t xml:space="preserve">3.</w:t>
      </w:r>
      <w:r w:rsidR="00000000" w:rsidRPr="00000000" w:rsidDel="00000000">
        <w:rPr>
          <w:rtl w:val="0"/>
        </w:rPr>
        <w:t xml:space="preserve"> </w:t>
      </w:r>
      <w:r w:rsidR="00000000" w:rsidRPr="00000000" w:rsidDel="00000000">
        <w:rPr>
          <w:rStyle w:val="paragraph"/>
          <w:b w:val="1"/>
          <w:rtl w:val="0"/>
        </w:rPr>
        <w:t xml:space="preserve">pants. </w:t>
      </w:r>
      <w:r w:rsidR="00000000" w:rsidRPr="00000000" w:rsidDel="00000000">
        <w:rPr>
          <w:rStyle w:val="paragraph"/>
          <w:b w:val="1"/>
          <w:rtl w:val="0"/>
        </w:rPr>
        <w:t xml:space="preserve">Valsts ieņēmumu dienesta funkcijas</w:t>
      </w:r>
    </w:p>
    <w:p w:rsidP="00000000" w:rsidRDefault="00000000" w:rsidR="00000000" w:rsidRPr="00000000" w:rsidDel="00000000">
      <w:pPr>
        <w:numPr>
          <w:ilvl w:val="0"/>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Valsts ieņēmumu dienests nodrošina Valsts ieņēmumu dienesta administrēto nodokļu, nodevu un citu valsts noteikto obligāto maksājumu iekasēšanu Latvijas teritorijā un uz muitas robežas un nodokļu, nodevu un citu obligāto maksājumu iekasēšanu Eiropas Savienības budžetam, veic nodokļu maksātāju un Valsts ieņēmumu dienesta administrēto nodokļu maksājumu uzskaiti, akcīzes preču aprites kontroli, kā arī īsteno muitas politiku un kārto muitas lietas.</w:t>
      </w:r>
    </w:p>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Style w:val="paragraph"/>
          <w:b w:val="1"/>
          <w:rtl w:val="0"/>
        </w:rPr>
        <w:t xml:space="preserve">4.</w:t>
      </w:r>
      <w:r w:rsidR="00000000" w:rsidRPr="00000000" w:rsidDel="00000000">
        <w:rPr>
          <w:rtl w:val="0"/>
        </w:rPr>
        <w:t xml:space="preserve"> </w:t>
      </w:r>
      <w:r w:rsidR="00000000" w:rsidRPr="00000000" w:rsidDel="00000000">
        <w:rPr>
          <w:rStyle w:val="paragraph"/>
          <w:b w:val="1"/>
          <w:rtl w:val="0"/>
        </w:rPr>
        <w:t xml:space="preserve">pants. </w:t>
      </w:r>
      <w:r w:rsidR="00000000" w:rsidRPr="00000000" w:rsidDel="00000000">
        <w:rPr>
          <w:rStyle w:val="paragraph"/>
          <w:b w:val="1"/>
          <w:rtl w:val="0"/>
        </w:rPr>
        <w:t xml:space="preserve">Valsts ieņēmumu dienesta uzdevumi</w:t>
      </w:r>
    </w:p>
    <w:p w:rsidP="00000000" w:rsidRDefault="00000000" w:rsidR="00000000" w:rsidRPr="00000000" w:rsidDel="00000000">
      <w:pPr>
        <w:numPr>
          <w:ilvl w:val="0"/>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Valsts ieņēmumu dienesta uzdevumi ir noteikti likumā "Par nodokļiem un nodevām", konkrētajos nodokļu un nodevu likumos, Muitas likumā, starptautiskajās tiesību normās un citos normatīvajos aktos. Papildus tiem Valsts ieņēmumu dienests veic šādus uzdevumus:</w:t>
      </w:r>
    </w:p>
    <w:p w:rsidP="00000000" w:rsidRDefault="00000000" w:rsidR="00000000" w:rsidRPr="00000000" w:rsidDel="00000000">
      <w:pPr>
        <w:numPr>
          <w:ilvl w:val="1"/>
          <w:numId w:val="4"/>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uzskaita valstij piekritīgo mantu, nodrošina kontroli par tās realizāciju, nodošanu bez maksas, iznīcināšanu un ieņēmumu iemaksu valsts budžetā atbilstoši Ministru kabineta noteiktajai kompetencei;</w:t>
      </w:r>
    </w:p>
    <w:p w:rsidP="00000000" w:rsidRDefault="00000000" w:rsidR="00000000" w:rsidRPr="00000000" w:rsidDel="00000000">
      <w:pPr>
        <w:numPr>
          <w:ilvl w:val="1"/>
          <w:numId w:val="4"/>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informē sabiedrību par nodokļu maksāšanas nozīmīgumu, veicinot nodokļu saistību labprātīgu izpildi un nodokļu iekasēšanu un rīkojot informatīvus pasākumus un konkursus;</w:t>
      </w:r>
    </w:p>
    <w:p w:rsidP="00000000" w:rsidRDefault="00000000" w:rsidR="00000000" w:rsidRPr="00000000" w:rsidDel="00000000">
      <w:pPr>
        <w:numPr>
          <w:ilvl w:val="1"/>
          <w:numId w:val="4"/>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konsultē nodokļu maksātājus nodokļu normatīvo aktu piemērošanas jautājumos, kas attiecas uz konkrēto nodokļu maksātāju un radušies šā maksātāja ar nodokli apliekamo darbību rezultātā;</w:t>
      </w:r>
    </w:p>
    <w:p w:rsidP="00000000" w:rsidRDefault="00000000" w:rsidR="00000000" w:rsidRPr="00000000" w:rsidDel="00000000">
      <w:pPr>
        <w:numPr>
          <w:ilvl w:val="1"/>
          <w:numId w:val="4"/>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īsteno starptautisko sadarbību – sadarbojas ar citu valstu nodokļu administrācijām un muitas iestādēm un starptautiskajām organizācijām, kuru dalībniece ir Latvija;</w:t>
      </w:r>
    </w:p>
    <w:p w:rsidP="00000000" w:rsidRDefault="00000000" w:rsidR="00000000" w:rsidRPr="00000000" w:rsidDel="00000000">
      <w:pPr>
        <w:numPr>
          <w:ilvl w:val="1"/>
          <w:numId w:val="4"/>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pilda starptautiskās saistības, kuras valsts uzņēmusies attiecībā uz muitu;</w:t>
      </w:r>
    </w:p>
    <w:p w:rsidP="00000000" w:rsidRDefault="00000000" w:rsidR="00000000" w:rsidRPr="00000000" w:rsidDel="00000000">
      <w:pPr>
        <w:numPr>
          <w:ilvl w:val="1"/>
          <w:numId w:val="4"/>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pieprasa, sistematizē un analizē ar akcīzes preču apriti saistīto informāciju;</w:t>
      </w:r>
    </w:p>
    <w:p w:rsidP="00000000" w:rsidRDefault="00000000" w:rsidR="00000000" w:rsidRPr="00000000" w:rsidDel="00000000">
      <w:pPr>
        <w:numPr>
          <w:ilvl w:val="1"/>
          <w:numId w:val="4"/>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veic pētījumus, analizē situāciju, kā arī informē sabiedrību par aktuāliem jautājumiem nodokļu iekasēšanā.</w:t>
      </w:r>
    </w:p>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Style w:val="paragraph"/>
          <w:b w:val="1"/>
          <w:rtl w:val="0"/>
        </w:rPr>
        <w:t xml:space="preserve">5.</w:t>
      </w:r>
      <w:r w:rsidR="00000000" w:rsidRPr="00000000" w:rsidDel="00000000">
        <w:rPr>
          <w:rtl w:val="0"/>
        </w:rPr>
        <w:t xml:space="preserve"> </w:t>
      </w:r>
      <w:r w:rsidR="00000000" w:rsidRPr="00000000" w:rsidDel="00000000">
        <w:rPr>
          <w:rStyle w:val="paragraph"/>
          <w:b w:val="1"/>
          <w:rtl w:val="0"/>
        </w:rPr>
        <w:t xml:space="preserve">pants. </w:t>
      </w:r>
      <w:r w:rsidR="00000000" w:rsidRPr="00000000" w:rsidDel="00000000">
        <w:rPr>
          <w:rStyle w:val="paragraph"/>
          <w:b w:val="1"/>
          <w:rtl w:val="0"/>
        </w:rPr>
        <w:t xml:space="preserve">Valsts ieņēmumu dienesta un nodokļu maksātāja sadarbība</w:t>
      </w:r>
    </w:p>
    <w:p w:rsidP="00000000" w:rsidRDefault="00000000" w:rsidR="00000000" w:rsidRPr="00000000" w:rsidDel="00000000">
      <w:pPr>
        <w:numPr>
          <w:ilvl w:val="0"/>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Lai nodrošinātu taisnīgu Valsts ieņēmumu dienesta administrēto nodokļu normatīvo aktu piemērošanu un efektīvas nodokļu maksātāju tiesību aizsardzības īstenošanu un pilnveidošanu, Valsts ieņēmumu dienests normatīvajos aktos noteiktajā kārtībā iesaista sabiedrības pārstāvjus (sabiedrisko organizāciju un citu organizētu grupu pārstāvjus, atsevišķas kompetentas personas, kā arī ārvalstu ekspertus) savā darbībā, veic normatīvajos aktos noteiktās darbības nodokļu maksātāja informēšanai par tiesiskajiem risinājumiem savu tiesību aizsardzībai un citas darbības, kuru mērķis ir panākt Valsts ieņēmumu dienesta un nodokļu maksātāju savstarpēju sapratni un sadarbības pilnveidošanu, kā arī veicināt labprātīgu nodokļu saistību izpildi.</w:t>
      </w:r>
    </w:p>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Style w:val="paragraph"/>
          <w:b w:val="1"/>
          <w:rtl w:val="0"/>
        </w:rPr>
        <w:t xml:space="preserve">6.</w:t>
      </w:r>
      <w:r w:rsidR="00000000" w:rsidRPr="00000000" w:rsidDel="00000000">
        <w:rPr>
          <w:rtl w:val="0"/>
        </w:rPr>
        <w:t xml:space="preserve"> </w:t>
      </w:r>
      <w:r w:rsidR="00000000" w:rsidRPr="00000000" w:rsidDel="00000000">
        <w:rPr>
          <w:rStyle w:val="paragraph"/>
          <w:b w:val="1"/>
          <w:rtl w:val="0"/>
        </w:rPr>
        <w:t xml:space="preserve">pants. </w:t>
      </w:r>
      <w:r w:rsidR="00000000" w:rsidRPr="00000000" w:rsidDel="00000000">
        <w:rPr>
          <w:rStyle w:val="paragraph"/>
          <w:b w:val="1"/>
          <w:rtl w:val="0"/>
        </w:rPr>
        <w:t xml:space="preserve">Valsts ieņēmumu dienesta ierēdņi un darbinieki</w:t>
      </w:r>
    </w:p>
    <w:p w:rsidP="00000000" w:rsidRDefault="00000000" w:rsidR="00000000" w:rsidRPr="00000000" w:rsidDel="00000000">
      <w:pPr>
        <w:numPr>
          <w:ilvl w:val="0"/>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Par Valsts ieņēmumu dienesta ierēdni var būt persona, kas atbilst Valsts civildienesta likuma 7. pantā noteiktajām prasībām, kā arī prasībai par nevainojamu reputāciju.</w:t>
      </w:r>
    </w:p>
    <w:p w:rsidP="00000000" w:rsidRDefault="00000000" w:rsidR="00000000" w:rsidRPr="00000000" w:rsidDel="00000000">
      <w:pPr>
        <w:numPr>
          <w:ilvl w:val="0"/>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Par Valsts ieņēmumu dienesta darbinieku var būt persona, kas atbilst šādām prasībām:</w:t>
      </w:r>
    </w:p>
    <w:p w:rsidP="00000000" w:rsidRDefault="00000000" w:rsidR="00000000" w:rsidRPr="00000000" w:rsidDel="00000000">
      <w:pPr>
        <w:numPr>
          <w:ilvl w:val="1"/>
          <w:numId w:val="6"/>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ir Latvijas pilsonis;</w:t>
      </w:r>
    </w:p>
    <w:p w:rsidP="00000000" w:rsidRDefault="00000000" w:rsidR="00000000" w:rsidRPr="00000000" w:rsidDel="00000000">
      <w:pPr>
        <w:numPr>
          <w:ilvl w:val="1"/>
          <w:numId w:val="6"/>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pārvalda latviešu valodu;</w:t>
      </w:r>
    </w:p>
    <w:p w:rsidP="00000000" w:rsidRDefault="00000000" w:rsidR="00000000" w:rsidRPr="00000000" w:rsidDel="00000000">
      <w:pPr>
        <w:numPr>
          <w:ilvl w:val="1"/>
          <w:numId w:val="6"/>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ir augstākā vai vidējā izglītība (atbilstoši attiecīgajiem darba pienākumiem);</w:t>
      </w:r>
    </w:p>
    <w:p w:rsidP="00000000" w:rsidRDefault="00000000" w:rsidR="00000000" w:rsidRPr="00000000" w:rsidDel="00000000">
      <w:pPr>
        <w:numPr>
          <w:ilvl w:val="1"/>
          <w:numId w:val="6"/>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nav sodīta par tīšiem noziedzīgiem nodarījumiem vai kurai sodāmība ir noņemta vai dzēsta, vai pret kuru uzsāktais kriminālprocess ir izbeigts, izņemot gadījumus, ja uzsāktais kriminālprocess ir izbeigts uz nereabilitējoša pamata;</w:t>
      </w:r>
    </w:p>
    <w:p w:rsidP="00000000" w:rsidRDefault="00000000" w:rsidR="00000000" w:rsidRPr="00000000" w:rsidDel="00000000">
      <w:pPr>
        <w:numPr>
          <w:ilvl w:val="1"/>
          <w:numId w:val="6"/>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kurai sakarā ar administratīvo pārkāpumu lietā vai krimināllietā uzliktu sodu nav aizliegts ieņemt noteiktu amatu;</w:t>
      </w:r>
    </w:p>
    <w:p w:rsidP="00000000" w:rsidRDefault="00000000" w:rsidR="00000000" w:rsidRPr="00000000" w:rsidDel="00000000">
      <w:pPr>
        <w:numPr>
          <w:ilvl w:val="1"/>
          <w:numId w:val="6"/>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kuras rīcībspēju nav ierobežojusi tiesa;</w:t>
      </w:r>
    </w:p>
    <w:p w:rsidP="00000000" w:rsidRDefault="00000000" w:rsidR="00000000" w:rsidRPr="00000000" w:rsidDel="00000000">
      <w:pPr>
        <w:numPr>
          <w:ilvl w:val="1"/>
          <w:numId w:val="6"/>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nav vai nav bijusi PSRS, Latvijas PSR vai kādas ārvalsts valsts drošības dienesta, izlūkdienesta vai pretizlūkošanas dienesta štata darbinieks;</w:t>
      </w:r>
    </w:p>
    <w:p w:rsidP="00000000" w:rsidRDefault="00000000" w:rsidR="00000000" w:rsidRPr="00000000" w:rsidDel="00000000">
      <w:pPr>
        <w:numPr>
          <w:ilvl w:val="1"/>
          <w:numId w:val="6"/>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nav vai nav bijusi ar likumiem vai tiesas nolēmumiem aizliegto organizāciju dalībnieks.</w:t>
      </w:r>
    </w:p>
    <w:p w:rsidP="00000000" w:rsidRDefault="00000000" w:rsidR="00000000" w:rsidRPr="00000000" w:rsidDel="00000000">
      <w:pPr>
        <w:numPr>
          <w:ilvl w:val="0"/>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Valsts ieņēmumu dienesta ierēdņu kompetences sadalījumu administratīvo aktu un citu lēmumu izdošanā var noteikt Valsts ieņēmumu dienesta nolikumā.</w:t>
      </w:r>
    </w:p>
    <w:p w:rsidP="00000000" w:rsidRDefault="00000000" w:rsidR="00000000" w:rsidRPr="00000000" w:rsidDel="00000000">
      <w:pPr>
        <w:numPr>
          <w:ilvl w:val="0"/>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Valsts ieņēmumu dienesta muitas iestādes ierēdņiem piešķir dienesta pakāpes. Dienesta pakāpju nosaukumus, piešķiršanas, saglabāšanas, pazemināšanas un atņemšanas kārtību nosaka Ministru kabinets.</w:t>
      </w:r>
    </w:p>
    <w:p w:rsidP="00000000" w:rsidRDefault="00000000" w:rsidR="00000000" w:rsidRPr="00000000" w:rsidDel="00000000">
      <w:pPr>
        <w:numPr>
          <w:ilvl w:val="0"/>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Valsts ieņēmumu dienesta muitas iestādes ierēdņi, pildot pienākumus, nēsā formas tērpus, dienesta pakāpju atšķirības zīmes un žetonus. Formas tērpu, dienesta atšķirības zīmju un žetonu aprakstu nosaka Ministru kabinets. Formas tērpu, dienesta atšķirības zīmju un žetonu nēsāšanas kārtību nosaka Valsts ieņēmumu dienesta ģenerāldirektors.</w:t>
      </w:r>
    </w:p>
    <w:p w:rsidP="00000000" w:rsidRDefault="00000000" w:rsidR="00000000" w:rsidRPr="00000000" w:rsidDel="00000000">
      <w:pPr>
        <w:numPr>
          <w:ilvl w:val="0"/>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Valsts ieņēmumu dienesta ierēdņiem un darbiniekiem pilnvaru apliecināšanai izdod dienesta apliecību. Dienesta apliecības aprakstu un paraugu nosaka Ministru kabinets.</w:t>
      </w:r>
    </w:p>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Style w:val="paragraph"/>
          <w:b w:val="1"/>
          <w:rtl w:val="0"/>
        </w:rPr>
        <w:t xml:space="preserve">7.</w:t>
      </w:r>
      <w:r w:rsidR="00000000" w:rsidRPr="00000000" w:rsidDel="00000000">
        <w:rPr>
          <w:rtl w:val="0"/>
        </w:rPr>
        <w:t xml:space="preserve"> </w:t>
      </w:r>
      <w:r w:rsidR="00000000" w:rsidRPr="00000000" w:rsidDel="00000000">
        <w:rPr>
          <w:rStyle w:val="paragraph"/>
          <w:b w:val="1"/>
          <w:rtl w:val="0"/>
        </w:rPr>
        <w:t xml:space="preserve">pants. </w:t>
      </w:r>
      <w:r w:rsidR="00000000" w:rsidRPr="00000000" w:rsidDel="00000000">
        <w:rPr>
          <w:rStyle w:val="paragraph"/>
          <w:b w:val="1"/>
          <w:rtl w:val="0"/>
        </w:rPr>
        <w:t xml:space="preserve">Tiesības valkāt svētku (parādes) formas tērpu ierēdnim, ar kuru izbeigtas valsts civildienesta attiecības vai kurš pārcelts citā amatā un kuram iepriekš piešķirta dienesta pakāpe</w:t>
      </w:r>
    </w:p>
    <w:p w:rsidP="00000000" w:rsidRDefault="00000000" w:rsidR="00000000" w:rsidRPr="00000000" w:rsidDel="00000000">
      <w:pPr>
        <w:numPr>
          <w:ilvl w:val="0"/>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Ierēdnim, ar kuru Valsts ieņēmumu dienestā izbeigtas valsts civildienesta attiecības vai kurš pārcelts citā amatā Valsts ieņēmumu dienestā un kuram iepriekš piešķirta dienesta pakāpe, ir tiesības valkāt svētku (parādes) formas tērpu valsts svētku, atceres vai atzīmējamo dienu pasākumos, Valsts ieņēmumu dienesta vai tā struktūrvienības pasākumā, kā arī citā pasākumā Latvijas Republikā vai ārvalstīs, kuru atbalsta Valsts ieņēmumu dienests un kurā piedalās Valsts ieņēmumu dienesta amatpersonas.</w:t>
      </w:r>
    </w:p>
    <w:p w:rsidP="00000000" w:rsidRDefault="00000000" w:rsidR="00000000" w:rsidRPr="00000000" w:rsidDel="00000000">
      <w:pPr>
        <w:numPr>
          <w:ilvl w:val="0"/>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Šā panta pirmajā daļā minētās tiesības neattiecas uz ierēdni, kurš atbrīvots no ierēdņa amata Valsts ieņēmumu dienestā:</w:t>
      </w:r>
    </w:p>
    <w:p w:rsidP="00000000" w:rsidRDefault="00000000" w:rsidR="00000000" w:rsidRPr="00000000" w:rsidDel="00000000">
      <w:pPr>
        <w:numPr>
          <w:ilvl w:val="1"/>
          <w:numId w:val="7"/>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sakarā ar pārbaudes neizturēšanu;</w:t>
      </w:r>
    </w:p>
    <w:p w:rsidP="00000000" w:rsidRDefault="00000000" w:rsidR="00000000" w:rsidRPr="00000000" w:rsidDel="00000000">
      <w:pPr>
        <w:numPr>
          <w:ilvl w:val="1"/>
          <w:numId w:val="7"/>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sakarā ar neatbilstību amatam;</w:t>
      </w:r>
    </w:p>
    <w:p w:rsidP="00000000" w:rsidRDefault="00000000" w:rsidR="00000000" w:rsidRPr="00000000" w:rsidDel="00000000">
      <w:pPr>
        <w:numPr>
          <w:ilvl w:val="1"/>
          <w:numId w:val="7"/>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sakarā ar neatbilstību ierēdņa obligātajām prasībām;</w:t>
      </w:r>
    </w:p>
    <w:p w:rsidP="00000000" w:rsidRDefault="00000000" w:rsidR="00000000" w:rsidRPr="00000000" w:rsidDel="00000000">
      <w:pPr>
        <w:numPr>
          <w:ilvl w:val="1"/>
          <w:numId w:val="7"/>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saskaņā ar tiesas spriedumu krimināllietā;</w:t>
      </w:r>
    </w:p>
    <w:p w:rsidP="00000000" w:rsidRDefault="00000000" w:rsidR="00000000" w:rsidRPr="00000000" w:rsidDel="00000000">
      <w:pPr>
        <w:numPr>
          <w:ilvl w:val="1"/>
          <w:numId w:val="7"/>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piemērojot disciplinārsodu – atbrīvošana no ierēdņa amata.</w:t>
      </w:r>
    </w:p>
    <w:p w:rsidP="00000000" w:rsidRDefault="00000000" w:rsidR="00000000" w:rsidRPr="00000000" w:rsidDel="00000000">
      <w:pPr>
        <w:numPr>
          <w:ilvl w:val="0"/>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Šā panta pirmajā daļā minētajam ierēdnim ir tiesības par personiskajiem līdzekļiem iegādāties un valkāt normatīvajos aktos noteikto svētku (parādes) formas tērpu atbilstoši pēdējai piešķirtajai dienesta pakāpei.</w:t>
      </w:r>
    </w:p>
    <w:p w:rsidP="00000000" w:rsidRDefault="00000000" w:rsidR="00000000" w:rsidRPr="00000000" w:rsidDel="00000000">
      <w:pPr>
        <w:numPr>
          <w:ilvl w:val="0"/>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Valkājot svētku (parādes) formas tērpu, šā panta pirmajā daļā minētais ierēdnis ievēro vispārējās pieklājības normas un ētikas principus un neveic darbības, kas diskreditē Valsts ieņēmumu dienestu.</w:t>
      </w:r>
    </w:p>
    <w:p w:rsidP="00000000" w:rsidRDefault="00000000" w:rsidR="00000000" w:rsidRPr="00000000" w:rsidDel="00000000">
      <w:pPr>
        <w:numPr>
          <w:ilvl w:val="0"/>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Ja šā panta pirmajā daļā minētais ierēdnis neievēro vispārējās pieklājības normas vai ētikas principus vai ar savu darbību diskreditē Valsts ieņēmumu dienestu, Valsts ieņēmumu dienesta ģenerāldirektors var atņemt tiesības valkāt svētku (parādes) formas tērpu.</w:t>
      </w:r>
    </w:p>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Style w:val="paragraph"/>
          <w:b w:val="1"/>
          <w:rtl w:val="0"/>
        </w:rPr>
        <w:t xml:space="preserve">8.</w:t>
      </w:r>
      <w:r w:rsidR="00000000" w:rsidRPr="00000000" w:rsidDel="00000000">
        <w:rPr>
          <w:rtl w:val="0"/>
        </w:rPr>
        <w:t xml:space="preserve"> </w:t>
      </w:r>
      <w:r w:rsidR="00000000" w:rsidRPr="00000000" w:rsidDel="00000000">
        <w:rPr>
          <w:rStyle w:val="paragraph"/>
          <w:b w:val="1"/>
          <w:rtl w:val="0"/>
        </w:rPr>
        <w:t xml:space="preserve">pants. </w:t>
      </w:r>
      <w:r w:rsidR="00000000" w:rsidRPr="00000000" w:rsidDel="00000000">
        <w:rPr>
          <w:rStyle w:val="paragraph"/>
          <w:b w:val="1"/>
          <w:rtl w:val="0"/>
        </w:rPr>
        <w:t xml:space="preserve">Valsts ieņēmumu dienesta ģenerāldirektors</w:t>
      </w:r>
    </w:p>
    <w:p w:rsidP="00000000" w:rsidRDefault="00000000" w:rsidR="00000000" w:rsidRPr="00000000" w:rsidDel="00000000">
      <w:pPr>
        <w:numPr>
          <w:ilvl w:val="0"/>
          <w:numId w:val="8"/>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Valsts ieņēmumu dienesta ģenerāldirektors pilda Valsts pārvaldes iekārtas likumā noteiktās tiešās pārvaldes iestādes vadītāja funkcijas, kā arī bez īpaša pilnvarojuma pārstāv Valsts ieņēmumu dienestu.</w:t>
      </w:r>
    </w:p>
    <w:p w:rsidP="00000000" w:rsidRDefault="00000000" w:rsidR="00000000" w:rsidRPr="00000000" w:rsidDel="00000000">
      <w:pPr>
        <w:numPr>
          <w:ilvl w:val="0"/>
          <w:numId w:val="8"/>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Valsts ieņēmumu dienesta ģenerāldirektors var izveidot šā likuma 9. panta pirmajā daļā minēto Valsts ieņēmumu dienesta digitālās attīstības vadības komiteju, kas nosaka Valsts ieņēmumu dienesta digitālās transformācijas prioritātes un virzienus atbilstoši tā stratēģiskajiem mērķiem un nodrošina digitālās transformācijas attīstības monitoringu. </w:t>
      </w:r>
    </w:p>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Style w:val="paragraph"/>
          <w:b w:val="1"/>
          <w:rtl w:val="0"/>
        </w:rPr>
        <w:t xml:space="preserve">9.</w:t>
      </w:r>
      <w:r w:rsidR="00000000" w:rsidRPr="00000000" w:rsidDel="00000000">
        <w:rPr>
          <w:rtl w:val="0"/>
        </w:rPr>
        <w:t xml:space="preserve"> </w:t>
      </w:r>
      <w:r w:rsidR="00000000" w:rsidRPr="00000000" w:rsidDel="00000000">
        <w:rPr>
          <w:rStyle w:val="paragraph"/>
          <w:b w:val="1"/>
          <w:rtl w:val="0"/>
        </w:rPr>
        <w:t xml:space="preserve">pants. </w:t>
      </w:r>
      <w:r w:rsidR="00000000" w:rsidRPr="00000000" w:rsidDel="00000000">
        <w:rPr>
          <w:rStyle w:val="paragraph"/>
          <w:b w:val="1"/>
          <w:rtl w:val="0"/>
        </w:rPr>
        <w:t xml:space="preserve">Valsts ieņēmumu dienesta digitālās attīstības vadības komiteja</w:t>
      </w:r>
    </w:p>
    <w:p w:rsidP="00000000" w:rsidRDefault="00000000" w:rsidR="00000000" w:rsidRPr="00000000" w:rsidDel="00000000">
      <w:pPr>
        <w:numPr>
          <w:ilvl w:val="0"/>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Valsts ieņēmumu dienesta digitālās attīstības vadības komiteja ir Valsts ieņēmumu dienesta ģenerāldirektora izveidota koleģiāla institūcija, kuras uzdevumi ir šādi:</w:t>
      </w:r>
    </w:p>
    <w:p w:rsidP="00000000" w:rsidRDefault="00000000" w:rsidR="00000000" w:rsidRPr="00000000" w:rsidDel="00000000">
      <w:pPr>
        <w:numPr>
          <w:ilvl w:val="1"/>
          <w:numId w:val="9"/>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identificēt inovāciju iespējas Valsts ieņēmumu dienesta digitālās transformācijas jomā;</w:t>
      </w:r>
    </w:p>
    <w:p w:rsidP="00000000" w:rsidRDefault="00000000" w:rsidR="00000000" w:rsidRPr="00000000" w:rsidDel="00000000">
      <w:pPr>
        <w:numPr>
          <w:ilvl w:val="1"/>
          <w:numId w:val="9"/>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noteikt Valsts ieņēmumu dienesta digitālās transformācijas prioritātes un virzienus atbilstoši tā stratēģiskajiem mērķiem;</w:t>
      </w:r>
    </w:p>
    <w:p w:rsidP="00000000" w:rsidRDefault="00000000" w:rsidR="00000000" w:rsidRPr="00000000" w:rsidDel="00000000">
      <w:pPr>
        <w:numPr>
          <w:ilvl w:val="1"/>
          <w:numId w:val="9"/>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izvērtēt Valsts ieņēmumu dienesta informācijas tehnoloģiju attīstības stratēģijas īstenošanas gaitu un sniegt ieteikumus.</w:t>
      </w:r>
    </w:p>
    <w:p w:rsidP="00000000" w:rsidRDefault="00000000" w:rsidR="00000000" w:rsidRPr="00000000" w:rsidDel="00000000">
      <w:pPr>
        <w:numPr>
          <w:ilvl w:val="0"/>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Valsts ieņēmumu dienesta digitālās attīstības vadības komitejas darba organizāciju un tās locekļiem izvirzāmās prasības nosaka komitejas nolikumā. Valsts ieņēmumu dienesta digitālās attīstības vadības komitejā var uz laiku līdz trim gadiem iekļaut neatkarīgus Latvijas un ārvalstu ekspertus, kuri nav vai nav bijuši Valsts ieņēmumu dienesta ierēdņi vai darbinieki.</w:t>
      </w:r>
    </w:p>
    <w:p w:rsidP="00000000" w:rsidRDefault="00000000" w:rsidR="00000000" w:rsidRPr="00000000" w:rsidDel="00000000">
      <w:pPr>
        <w:numPr>
          <w:ilvl w:val="0"/>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Ikviens Valsts ieņēmumu dienesta digitālās attīstības vadības komitejas sastāvā iekļautais Latvijas vai ārvalstu eksperts ir neatkarīgs, ja uz viņu neattiecas neviens no šādiem apstākļiem:</w:t>
      </w:r>
    </w:p>
    <w:p w:rsidP="00000000" w:rsidRDefault="00000000" w:rsidR="00000000" w:rsidRPr="00000000" w:rsidDel="00000000">
      <w:pPr>
        <w:numPr>
          <w:ilvl w:val="1"/>
          <w:numId w:val="9"/>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ir vai pēdējo triju gadu laikā ir bijis darba tiesiskajās attiecībās ar komersantu, kurš saskaņā ar Valsts ieņēmumu dienesta noslēgto publiskā iepirkuma līgumu piedalījies Valsts ieņēmumu dienesta informācijas sistēmu izstrādē, ir sniedzis pakalpojumus vai konsultācijas šādam komersantam;</w:t>
      </w:r>
    </w:p>
    <w:p w:rsidP="00000000" w:rsidRDefault="00000000" w:rsidR="00000000" w:rsidRPr="00000000" w:rsidDel="00000000">
      <w:pPr>
        <w:numPr>
          <w:ilvl w:val="1"/>
          <w:numId w:val="9"/>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laulība, radniecība vai svainība līdz otrajai pakāpei ar Valsts ieņēmumu dienesta ierēdni vai darbinieku;</w:t>
      </w:r>
    </w:p>
    <w:p w:rsidP="00000000" w:rsidRDefault="00000000" w:rsidR="00000000" w:rsidRPr="00000000" w:rsidDel="00000000">
      <w:pPr>
        <w:numPr>
          <w:ilvl w:val="1"/>
          <w:numId w:val="9"/>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cita veida personiska vai mantiska ieinteresētība, kas varētu apdraudēt viņa neatkarību un ko par tādu atzinis Valsts ieņēmumu dienests.</w:t>
      </w:r>
    </w:p>
    <w:p w:rsidP="00000000" w:rsidRDefault="00000000" w:rsidR="00000000" w:rsidRPr="00000000" w:rsidDel="00000000">
      <w:pPr>
        <w:numPr>
          <w:ilvl w:val="0"/>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Valsts ieņēmumu dienesta digitālās attīstības vadības komitejas sastāvā iekļautiem Latvijas un ārvalstu ekspertiem atlīdzību nosaka, vienojoties un noslēdzot pakalpojuma vai uzņēmuma līgumu.</w:t>
      </w:r>
    </w:p>
    <w:p w:rsidP="00000000" w:rsidRDefault="00000000" w:rsidR="00000000" w:rsidRPr="00000000" w:rsidDel="00000000">
      <w:pPr>
        <w:numPr>
          <w:ilvl w:val="0"/>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Valsts ieņēmumu dienesta digitālās attīstības vadības komitejas loceklim ir aizliegts izpaust trešajām personām publiski neizplatītu informāciju, kas viņam uzticēta vai kļuvusi zināma, pildot komitejas locekļa pienākumus. Šis aizliegums uz Valsts ieņēmumu dienesta digitālās attīstības vadības komitejas locekli attiecas arī pēc attiecīgā amata atstāšanas.</w:t>
      </w:r>
    </w:p>
    <w:p w:rsidP="00000000" w:rsidRDefault="00000000" w:rsidR="00000000" w:rsidRPr="00000000" w:rsidDel="00000000">
      <w:pPr>
        <w:numPr>
          <w:ilvl w:val="0"/>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Ja Valsts ieņēmumu dienesta digitālās attīstības vadības komitejas sastāvā iekļautais citas institūcijas pārstāvis vai ārvalstu eksperts rīkojas prettiesiski, pārkāpj savas pilnvaras, neievēro tiesību aktus vai Valsts ieņēmumu dienesta digitālās attīstības vadības komitejas nolikumu vai lēmumus vai darbojas ļaunprātīgi vai nolaidīgi, viņš atbild par zaudējumiem, kas tādējādi nodarīti Valsts ieņēmumu dienestam un citām personām. Valsts ieņēmumu dienests prasību pret viņu var celt Civillikumā noteiktajā kārtībā.</w:t>
      </w:r>
    </w:p>
    <w:p w:rsidP="00000000" w:rsidRDefault="00000000" w:rsidR="00000000" w:rsidRPr="00000000" w:rsidDel="00000000">
      <w:pPr>
        <w:numPr>
          <w:ilvl w:val="0"/>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Valsts ieņēmumu dienesta digitālās attīstības vadības komitejas nolikumā attiecībā uz tās locekļiem var noteikt papildu ierobežojumus vai prasības.</w:t>
      </w:r>
    </w:p>
    <w:p w:rsidP="00000000" w:rsidRDefault="00000000" w:rsidR="00000000" w:rsidRPr="00000000" w:rsidDel="00000000">
      <w:pPr>
        <w:numPr>
          <w:ilvl w:val="0"/>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Valsts ieņēmumu dienests nodrošina tā digitālās attīstības vadības komitejas darbībai nepieciešamos resursus, kā arī komitejas pieprasīto tās uzdevumu izpildei nepieciešamo informāciju.</w:t>
      </w:r>
    </w:p>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Style w:val="paragraph"/>
          <w:b w:val="1"/>
          <w:rtl w:val="0"/>
        </w:rPr>
        <w:t xml:space="preserve">10.</w:t>
      </w:r>
      <w:r w:rsidR="00000000" w:rsidRPr="00000000" w:rsidDel="00000000">
        <w:rPr>
          <w:rtl w:val="0"/>
        </w:rPr>
        <w:t xml:space="preserve"> </w:t>
      </w:r>
      <w:r w:rsidR="00000000" w:rsidRPr="00000000" w:rsidDel="00000000">
        <w:rPr>
          <w:rStyle w:val="paragraph"/>
          <w:b w:val="1"/>
          <w:rtl w:val="0"/>
        </w:rPr>
        <w:t xml:space="preserve">pants. </w:t>
      </w:r>
      <w:r w:rsidR="00000000" w:rsidRPr="00000000" w:rsidDel="00000000">
        <w:rPr>
          <w:rStyle w:val="paragraph"/>
          <w:b w:val="1"/>
          <w:rtl w:val="0"/>
        </w:rPr>
        <w:t xml:space="preserve">Valsts ieņēmumu dienesta ierēdņu prasību obligātums</w:t>
      </w:r>
    </w:p>
    <w:p w:rsidP="00000000" w:rsidRDefault="00000000" w:rsidR="00000000" w:rsidRPr="00000000" w:rsidDel="00000000">
      <w:pPr>
        <w:numPr>
          <w:ilvl w:val="0"/>
          <w:numId w:val="10"/>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Valsts ieņēmumu dienesta ierēdņu likumīgās prasības, ko tie izvirzījuši, pildot amata pienākumus, visām personām ir obligātas.</w:t>
      </w:r>
    </w:p>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Style w:val="paragraph"/>
          <w:b w:val="1"/>
          <w:rtl w:val="0"/>
        </w:rPr>
        <w:t xml:space="preserve">11.</w:t>
      </w:r>
      <w:r w:rsidR="00000000" w:rsidRPr="00000000" w:rsidDel="00000000">
        <w:rPr>
          <w:rtl w:val="0"/>
        </w:rPr>
        <w:t xml:space="preserve"> </w:t>
      </w:r>
      <w:r w:rsidR="00000000" w:rsidRPr="00000000" w:rsidDel="00000000">
        <w:rPr>
          <w:rStyle w:val="paragraph"/>
          <w:b w:val="1"/>
          <w:rtl w:val="0"/>
        </w:rPr>
        <w:t xml:space="preserve">pants. </w:t>
      </w:r>
      <w:r w:rsidR="00000000" w:rsidRPr="00000000" w:rsidDel="00000000">
        <w:rPr>
          <w:rStyle w:val="paragraph"/>
          <w:b w:val="1"/>
          <w:rtl w:val="0"/>
        </w:rPr>
        <w:t xml:space="preserve">Valsts ieņēmumu dienesta valsts informācijas sistēmas</w:t>
      </w:r>
    </w:p>
    <w:p w:rsidP="00000000" w:rsidRDefault="00000000" w:rsidR="00000000" w:rsidRPr="00000000" w:rsidDel="00000000">
      <w:pPr>
        <w:numPr>
          <w:ilvl w:val="0"/>
          <w:numId w:val="1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Valsts ieņēmumu dienests ir valsts informācijas sistēmas pārzinis valsts informācijas sistēmām, kuras izmanto, lai izpildītu tam normatīvajos aktos noteiktos uzdevumus, kas saistīti ar Valsts ieņēmumu dienesta administrēto nodokļu, nodevu un citu valsts noteikto obligāto maksājumu nodrošināšanu budžetam un Eiropas Savienības budžeta ieņēmumu uzskaites vajadzībām, akcīzes preču apriti un kontroli, muitas politikas īstenošanu, elektroniskās saziņas un elektronisko dokumentu aprites nodrošināšanu, normatīvajos aktos noteiktās informācijas pieejamības nodrošināšanu, noziedzīgi iegūtu līdzekļu legalizācijas un terorisma un proliferācijas finansēšanas novēršanu, sabiedrības interesēs veicamo valsts amatpersonu darbību nodrošināšanu, starptautiskajās un nacionālajās sankcijās noteikto ierobežojumu izpildes uzraudzību, kā arī sabiedriskā labuma organizāciju uzraudzību.</w:t>
      </w:r>
    </w:p>
    <w:p w:rsidP="00000000" w:rsidRDefault="00000000" w:rsidR="00000000" w:rsidRPr="00000000" w:rsidDel="00000000">
      <w:pPr>
        <w:numPr>
          <w:ilvl w:val="0"/>
          <w:numId w:val="1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Ministru kabinets nosaka visas valsts informācijas sistēmas, kuru pārzinis ir Valsts ieņēmumu dienests, un attiecībā uz katru no tām – funkcijas, uzdevumus un izmantošanas mērķus, kuru sasniegšanai nepieciešamās informācijas apriti nodrošina konkrētā valsts informācijas sistēma, katrā valsts informācijas sistēmā iekļaujamo informāciju un tās apjomu, glabāšanas termiņus, piekļuves noteikumus, kā arī auditācijas pierakstu uzglabāšanas, atklāšanas un izsniegšanas nosacījumus un kārtību.</w:t>
      </w:r>
    </w:p>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Style w:val="paragraph"/>
          <w:b w:val="1"/>
          <w:rtl w:val="0"/>
        </w:rPr>
        <w:t xml:space="preserve">12.</w:t>
      </w:r>
      <w:r w:rsidR="00000000" w:rsidRPr="00000000" w:rsidDel="00000000">
        <w:rPr>
          <w:rtl w:val="0"/>
        </w:rPr>
        <w:t xml:space="preserve"> </w:t>
      </w:r>
      <w:r w:rsidR="00000000" w:rsidRPr="00000000" w:rsidDel="00000000">
        <w:rPr>
          <w:rStyle w:val="paragraph"/>
          <w:b w:val="1"/>
          <w:rtl w:val="0"/>
        </w:rPr>
        <w:t xml:space="preserve">pants. </w:t>
      </w:r>
      <w:r w:rsidR="00000000" w:rsidRPr="00000000" w:rsidDel="00000000">
        <w:rPr>
          <w:rStyle w:val="paragraph"/>
          <w:b w:val="1"/>
          <w:rtl w:val="0"/>
        </w:rPr>
        <w:t xml:space="preserve">Fizisko personu datu apstrāde Valsts ieņēmumu dienesta valsts informācijas sistēmās</w:t>
      </w:r>
    </w:p>
    <w:p w:rsidP="00000000" w:rsidRDefault="00000000" w:rsidR="00000000" w:rsidRPr="00000000" w:rsidDel="00000000">
      <w:pPr>
        <w:numPr>
          <w:ilvl w:val="0"/>
          <w:numId w:val="1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Lai izpildītu normatīvajos aktos noteiktos pienākumus un uzdevumus, Valsts ieņēmumu dienests valsts informācijas sistēmās apstrādā fizisko personu datus, kas nepieciešami:</w:t>
      </w:r>
    </w:p>
    <w:p w:rsidP="00000000" w:rsidRDefault="00000000" w:rsidR="00000000" w:rsidRPr="00000000" w:rsidDel="00000000">
      <w:pPr>
        <w:numPr>
          <w:ilvl w:val="1"/>
          <w:numId w:val="12"/>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lai nodrošinātu to, ka fiziskās personas pilda nodokļu normatīvajos aktos noteiktos pienākumus, tostarp pienākumu pareizi aprēķināt maksājamo (iemaksājamo) nodokļu summas, noteiktajā termiņā un pilnā apmērā samaksāt nodokļus un nodevas, iesniegt Valsts ieņēmumu dienestam normatīvajos aktos paredzētās deklarācijas elektroniska dokumenta veidā;</w:t>
      </w:r>
    </w:p>
    <w:p w:rsidP="00000000" w:rsidRDefault="00000000" w:rsidR="00000000" w:rsidRPr="00000000" w:rsidDel="00000000">
      <w:pPr>
        <w:numPr>
          <w:ilvl w:val="1"/>
          <w:numId w:val="12"/>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lai nodrošinātu Valsts ieņēmumu dienesta administrēto nodokļu, nodevu un citu valsts noteikto maksājumu efektīvu iekasēšanu, tostarp veicot nodokļu maksājumu uzskaiti, tai skaitā Eiropas Savienības budžetam, ar nodokļiem apliekamo objektu uzskaiti, nodokļu maksātāju reģistrēšanu un uzskaiti, iesniegto deklarāciju uzskaiti, apstrādi un uzraudzību, nodokļu un nodevu atlaižu un atvieglojumu piemērošanas pareizības kontroli, termiņā nesamaksāto maksājumu piedziņu bezstrīda kārtībā, fiziskās personas datu profilēšanu, kā arī veicot sabiedrībai sniegto pakalpojumu kvalitātes uzlabošanai nepieciešamos pasākumus;</w:t>
      </w:r>
    </w:p>
    <w:p w:rsidP="00000000" w:rsidRDefault="00000000" w:rsidR="00000000" w:rsidRPr="00000000" w:rsidDel="00000000">
      <w:pPr>
        <w:numPr>
          <w:ilvl w:val="1"/>
          <w:numId w:val="12"/>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lai nodrošinātu normatīvajos aktos noteiktās informācijas pieejamību, tostarp labprātīgas nodokļu un nodevu saistību izpildes, konkurences un valsts amatpersonu darbības atklātuma un atbildības veicināšanai;</w:t>
      </w:r>
    </w:p>
    <w:p w:rsidP="00000000" w:rsidRDefault="00000000" w:rsidR="00000000" w:rsidRPr="00000000" w:rsidDel="00000000">
      <w:pPr>
        <w:numPr>
          <w:ilvl w:val="1"/>
          <w:numId w:val="12"/>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lai atbilstoši tieši piemērojamos Eiropas Savienības normatīvajos aktos noteiktajiem fizisko personas datu apstrādes nolūkiem īstenotu muitas politiku;</w:t>
      </w:r>
    </w:p>
    <w:p w:rsidP="00000000" w:rsidRDefault="00000000" w:rsidR="00000000" w:rsidRPr="00000000" w:rsidDel="00000000">
      <w:pPr>
        <w:numPr>
          <w:ilvl w:val="1"/>
          <w:numId w:val="12"/>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lai nodrošinātu valsts amatpersonu darbību sabiedrības interesēs, novēršot jebkuras valsts amatpersonas, tās radinieku vai darījumu partneru personiskās vai mantiskās ieinteresētības ietekmi uz valsts amatpersonas darbību;</w:t>
      </w:r>
    </w:p>
    <w:p w:rsidP="00000000" w:rsidRDefault="00000000" w:rsidR="00000000" w:rsidRPr="00000000" w:rsidDel="00000000">
      <w:pPr>
        <w:numPr>
          <w:ilvl w:val="1"/>
          <w:numId w:val="12"/>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lai nodrošinātu starptautisko informācijas apriti;</w:t>
      </w:r>
    </w:p>
    <w:p w:rsidP="00000000" w:rsidRDefault="00000000" w:rsidR="00000000" w:rsidRPr="00000000" w:rsidDel="00000000">
      <w:pPr>
        <w:numPr>
          <w:ilvl w:val="1"/>
          <w:numId w:val="12"/>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lai uzraudzītu starptautiskajās un nacionālajās sankcijās noteikto ierobežojumu izpildi;</w:t>
      </w:r>
    </w:p>
    <w:p w:rsidP="00000000" w:rsidRDefault="00000000" w:rsidR="00000000" w:rsidRPr="00000000" w:rsidDel="00000000">
      <w:pPr>
        <w:numPr>
          <w:ilvl w:val="1"/>
          <w:numId w:val="12"/>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lai veicinātu noziedzīgi iegūtu līdzekļu legalizācijas un terorisma un proliferācijas finansēšanas novēršanu attiecībā uz personām, kuras tas uzrauga saskaņā ar Noziedzīgi iegūtu līdzekļu legalizācijas un terorisma un proliferācijas finansēšanas novēršanas likumu;</w:t>
      </w:r>
    </w:p>
    <w:p w:rsidP="00000000" w:rsidRDefault="00000000" w:rsidR="00000000" w:rsidRPr="00000000" w:rsidDel="00000000">
      <w:pPr>
        <w:numPr>
          <w:ilvl w:val="1"/>
          <w:numId w:val="12"/>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citiem nolūkiem, ja datu apstrāde ir regulēta citā likumā.</w:t>
      </w:r>
    </w:p>
    <w:p w:rsidP="00000000" w:rsidRDefault="00000000" w:rsidR="00000000" w:rsidRPr="00000000" w:rsidDel="00000000">
      <w:pPr>
        <w:numPr>
          <w:ilvl w:val="0"/>
          <w:numId w:val="1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Valsts ieņēmumu dienests valsts informācijas sistēmās atbilstoši fizisko personu datu apstrādes nolūkam apstrādā šādas fizisko personu datu kategorijas:</w:t>
      </w:r>
    </w:p>
    <w:p w:rsidP="00000000" w:rsidRDefault="00000000" w:rsidR="00000000" w:rsidRPr="00000000" w:rsidDel="00000000">
      <w:pPr>
        <w:numPr>
          <w:ilvl w:val="1"/>
          <w:numId w:val="12"/>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identifikācijas datus;</w:t>
      </w:r>
    </w:p>
    <w:p w:rsidP="00000000" w:rsidRDefault="00000000" w:rsidR="00000000" w:rsidRPr="00000000" w:rsidDel="00000000">
      <w:pPr>
        <w:numPr>
          <w:ilvl w:val="1"/>
          <w:numId w:val="12"/>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datus par ienākumiem un mantisko stāvokli;</w:t>
      </w:r>
    </w:p>
    <w:p w:rsidP="00000000" w:rsidRDefault="00000000" w:rsidR="00000000" w:rsidRPr="00000000" w:rsidDel="00000000">
      <w:pPr>
        <w:numPr>
          <w:ilvl w:val="1"/>
          <w:numId w:val="12"/>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datus par saimniecisko darbību, tās veidu un profesionālo darbību;</w:t>
      </w:r>
    </w:p>
    <w:p w:rsidP="00000000" w:rsidRDefault="00000000" w:rsidR="00000000" w:rsidRPr="00000000" w:rsidDel="00000000">
      <w:pPr>
        <w:numPr>
          <w:ilvl w:val="1"/>
          <w:numId w:val="12"/>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datus par nodarbinātību un amatiem;</w:t>
      </w:r>
    </w:p>
    <w:p w:rsidP="00000000" w:rsidRDefault="00000000" w:rsidR="00000000" w:rsidRPr="00000000" w:rsidDel="00000000">
      <w:pPr>
        <w:numPr>
          <w:ilvl w:val="1"/>
          <w:numId w:val="12"/>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datus par finansēm, darījumiem un pakalpojumiem (tostarp par izglītības, ārstniecības un medicīniskajiem pakalpojumiem);</w:t>
      </w:r>
    </w:p>
    <w:p w:rsidP="00000000" w:rsidRDefault="00000000" w:rsidR="00000000" w:rsidRPr="00000000" w:rsidDel="00000000">
      <w:pPr>
        <w:numPr>
          <w:ilvl w:val="1"/>
          <w:numId w:val="12"/>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datus par muitas procedūrām, to uzskaiti, kontroli un muitas maksājumiem;</w:t>
      </w:r>
    </w:p>
    <w:p w:rsidP="00000000" w:rsidRDefault="00000000" w:rsidR="00000000" w:rsidRPr="00000000" w:rsidDel="00000000">
      <w:pPr>
        <w:numPr>
          <w:ilvl w:val="1"/>
          <w:numId w:val="12"/>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datus par administratīvajiem pārkāpumiem un sodiem;</w:t>
      </w:r>
    </w:p>
    <w:p w:rsidP="00000000" w:rsidRDefault="00000000" w:rsidR="00000000" w:rsidRPr="00000000" w:rsidDel="00000000">
      <w:pPr>
        <w:numPr>
          <w:ilvl w:val="1"/>
          <w:numId w:val="12"/>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datus par patiesajiem labuma guvējiem;</w:t>
      </w:r>
    </w:p>
    <w:p w:rsidP="00000000" w:rsidRDefault="00000000" w:rsidR="00000000" w:rsidRPr="00000000" w:rsidDel="00000000">
      <w:pPr>
        <w:numPr>
          <w:ilvl w:val="1"/>
          <w:numId w:val="12"/>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datus par politiskajiem uzskatiem, reliģisko piederību un dalību arodbiedrībās;</w:t>
      </w:r>
    </w:p>
    <w:p w:rsidP="00000000" w:rsidRDefault="00000000" w:rsidR="00000000" w:rsidRPr="00000000" w:rsidDel="00000000">
      <w:pPr>
        <w:numPr>
          <w:ilvl w:val="1"/>
          <w:numId w:val="12"/>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datus par ģimeniskajām saitēm (arī radiniekiem);</w:t>
      </w:r>
    </w:p>
    <w:p w:rsidP="00000000" w:rsidRDefault="00000000" w:rsidR="00000000" w:rsidRPr="00000000" w:rsidDel="00000000">
      <w:pPr>
        <w:numPr>
          <w:ilvl w:val="1"/>
          <w:numId w:val="12"/>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datus par apgādībā esošām personām;</w:t>
      </w:r>
    </w:p>
    <w:p w:rsidP="00000000" w:rsidRDefault="00000000" w:rsidR="00000000" w:rsidRPr="00000000" w:rsidDel="00000000">
      <w:pPr>
        <w:numPr>
          <w:ilvl w:val="1"/>
          <w:numId w:val="12"/>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datus par veselību;</w:t>
      </w:r>
    </w:p>
    <w:p w:rsidP="00000000" w:rsidRDefault="00000000" w:rsidR="00000000" w:rsidRPr="00000000" w:rsidDel="00000000">
      <w:pPr>
        <w:numPr>
          <w:ilvl w:val="1"/>
          <w:numId w:val="12"/>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datus par pilnvarotām personām;</w:t>
      </w:r>
    </w:p>
    <w:p w:rsidP="00000000" w:rsidRDefault="00000000" w:rsidR="00000000" w:rsidRPr="00000000" w:rsidDel="00000000">
      <w:pPr>
        <w:numPr>
          <w:ilvl w:val="1"/>
          <w:numId w:val="12"/>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 </w:t>
      </w:r>
      <w:r w:rsidR="00000000" w:rsidRPr="00000000" w:rsidDel="00000000">
        <w:rPr>
          <w:rtl w:val="0"/>
        </w:rPr>
        <w:t xml:space="preserve">datus par parādsaistībām;</w:t>
      </w:r>
    </w:p>
    <w:p w:rsidP="00000000" w:rsidRDefault="00000000" w:rsidR="00000000" w:rsidRPr="00000000" w:rsidDel="00000000">
      <w:pPr>
        <w:numPr>
          <w:ilvl w:val="1"/>
          <w:numId w:val="12"/>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 </w:t>
      </w:r>
      <w:r w:rsidR="00000000" w:rsidRPr="00000000" w:rsidDel="00000000">
        <w:rPr>
          <w:rtl w:val="0"/>
        </w:rPr>
        <w:t xml:space="preserve">datus, kas saistīti ar Valsts ieņēmumu dienesta administrētajiem maksājumiem (tostarp datus par personas maksājumiem budžetā, no budžeta atmaksājamām summām, kā arī par Valsts ieņēmumu dienesta administrēto maksājumu aprēķiniem);</w:t>
      </w:r>
    </w:p>
    <w:p w:rsidP="00000000" w:rsidRDefault="00000000" w:rsidR="00000000" w:rsidRPr="00000000" w:rsidDel="00000000">
      <w:pPr>
        <w:numPr>
          <w:ilvl w:val="1"/>
          <w:numId w:val="12"/>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 </w:t>
      </w:r>
      <w:r w:rsidR="00000000" w:rsidRPr="00000000" w:rsidDel="00000000">
        <w:rPr>
          <w:rtl w:val="0"/>
        </w:rPr>
        <w:t xml:space="preserve">datus par riska personas statusa piešķiršanu;</w:t>
      </w:r>
    </w:p>
    <w:p w:rsidP="00000000" w:rsidRDefault="00000000" w:rsidR="00000000" w:rsidRPr="00000000" w:rsidDel="00000000">
      <w:pPr>
        <w:numPr>
          <w:ilvl w:val="1"/>
          <w:numId w:val="12"/>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 </w:t>
      </w:r>
      <w:r w:rsidR="00000000" w:rsidRPr="00000000" w:rsidDel="00000000">
        <w:rPr>
          <w:rtl w:val="0"/>
        </w:rPr>
        <w:t xml:space="preserve">datus par atļaujām, par speciālajām atļaujām (licencēm) un izziņām darbībām ar akcīzes precēm;</w:t>
      </w:r>
    </w:p>
    <w:p w:rsidP="00000000" w:rsidRDefault="00000000" w:rsidR="00000000" w:rsidRPr="00000000" w:rsidDel="00000000">
      <w:pPr>
        <w:numPr>
          <w:ilvl w:val="1"/>
          <w:numId w:val="12"/>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 </w:t>
      </w:r>
      <w:r w:rsidR="00000000" w:rsidRPr="00000000" w:rsidDel="00000000">
        <w:rPr>
          <w:rtl w:val="0"/>
        </w:rPr>
        <w:t xml:space="preserve">datus par darījuma dalībniekiem un ar tiem saistītajām personām;</w:t>
      </w:r>
    </w:p>
    <w:p w:rsidP="00000000" w:rsidRDefault="00000000" w:rsidR="00000000" w:rsidRPr="00000000" w:rsidDel="00000000">
      <w:pPr>
        <w:numPr>
          <w:ilvl w:val="1"/>
          <w:numId w:val="12"/>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 </w:t>
      </w:r>
      <w:r w:rsidR="00000000" w:rsidRPr="00000000" w:rsidDel="00000000">
        <w:rPr>
          <w:rtl w:val="0"/>
        </w:rPr>
        <w:t xml:space="preserve">datus par valsts robežas šķērsošanu;</w:t>
      </w:r>
    </w:p>
    <w:p w:rsidP="00000000" w:rsidRDefault="00000000" w:rsidR="00000000" w:rsidRPr="00000000" w:rsidDel="00000000">
      <w:pPr>
        <w:numPr>
          <w:ilvl w:val="1"/>
          <w:numId w:val="12"/>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rtl w:val="0"/>
        </w:rPr>
        <w:t xml:space="preserve"> </w:t>
      </w:r>
      <w:r w:rsidR="00000000" w:rsidRPr="00000000" w:rsidDel="00000000">
        <w:rPr>
          <w:rtl w:val="0"/>
        </w:rPr>
        <w:t xml:space="preserve">datus par akcīzes preču pārvietošanu.</w:t>
      </w:r>
    </w:p>
    <w:p w:rsidP="00000000" w:rsidRDefault="00000000" w:rsidR="00000000" w:rsidRPr="00000000" w:rsidDel="00000000">
      <w:pPr>
        <w:numPr>
          <w:ilvl w:val="0"/>
          <w:numId w:val="1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Valsts ieņēmumu dienests valsts informācijas sistēmās esošos fizisko personu datus var sniegt citām iestādēm, ja tām saskaņā ar normatīvajiem aktiem ir tiesības saņemt un apstrādāt Valsts ieņēmumu dienesta valsts informācijas sistēmās esošos fiziskās personas datus valsts pārvaldes funkciju un uzdevumu izpildes nodrošināšanai, kā arī valsts institūciju funkciju izpildes nodrošināšanai un šie dati ir vienīgi Valsts ieņēmumu dienesta rīcībā vai arī Valsts ieņēmumu dienestam atbilstoši tā kompetencei ir pienākums šādus datus radīt.</w:t>
      </w:r>
    </w:p>
    <w:p w:rsidP="00000000" w:rsidRDefault="00000000" w:rsidR="00000000" w:rsidRPr="00000000" w:rsidDel="00000000">
      <w:pPr>
        <w:numPr>
          <w:ilvl w:val="0"/>
          <w:numId w:val="1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Noteikumus par fizisko personu datu apstrādi Valsts ieņēmumu dienesta valsts informācijas sistēmās nosaka Ministru kabinets.</w:t>
      </w:r>
    </w:p>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Style w:val="paragraph"/>
          <w:b w:val="1"/>
          <w:rtl w:val="0"/>
        </w:rPr>
        <w:t xml:space="preserve">13.</w:t>
      </w:r>
      <w:r w:rsidR="00000000" w:rsidRPr="00000000" w:rsidDel="00000000">
        <w:rPr>
          <w:rtl w:val="0"/>
        </w:rPr>
        <w:t xml:space="preserve"> </w:t>
      </w:r>
      <w:r w:rsidR="00000000" w:rsidRPr="00000000" w:rsidDel="00000000">
        <w:rPr>
          <w:rStyle w:val="paragraph"/>
          <w:b w:val="1"/>
          <w:rtl w:val="0"/>
        </w:rPr>
        <w:t xml:space="preserve">pants. </w:t>
      </w:r>
      <w:r w:rsidR="00000000" w:rsidRPr="00000000" w:rsidDel="00000000">
        <w:rPr>
          <w:rStyle w:val="paragraph"/>
          <w:b w:val="1"/>
          <w:rtl w:val="0"/>
        </w:rPr>
        <w:t xml:space="preserve">Lēmumu pieņemšana Valsts ieņēmumu dienesta informācijas sistēmās</w:t>
      </w:r>
    </w:p>
    <w:p w:rsidP="00000000" w:rsidRDefault="00000000" w:rsidR="00000000" w:rsidRPr="00000000" w:rsidDel="00000000">
      <w:pPr>
        <w:numPr>
          <w:ilvl w:val="0"/>
          <w:numId w:val="1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Lai veicinātu nodokļu nemaksāšanas un muitas noteikumu pārkāpumu atklāšanu un novēršanu, Valsts ieņēmumu dienests, ievērojot Eiropas Parlamenta un Padomes 2016. gada 27. aprīļa regulas (ES) 2016/679 par fizisku personu aizsardzību attiecībā uz personas datu apstrādi un šādu datu brīvu apriti un ar ko atceļ direktīvu 95/46/EK (Vispārīgā datu aizsardzības regula) (turpmāk – Datu regula) un citu normatīvo aktu prasības, administratīvajā procesā iestādē var pieņemt lēmumu informācijas sistēmās, tostarp šo lēmumu pieņemšanai veikt fizisko personu datu profilēšanu, norādot, ka lēmums pieņemts informācijas sistēmās. Šādu lēmumu fiziskā persona var apstrīdēt, iesniedzot attiecīgu iesniegumu Valsts ieņēmumu dienesta ģenerāldirektoram, un pārsūdzēt tiesā normatīvajos aktos noteiktajā kārtībā.</w:t>
      </w:r>
    </w:p>
    <w:p w:rsidP="00000000" w:rsidRDefault="00000000" w:rsidR="00000000" w:rsidRPr="00000000" w:rsidDel="00000000">
      <w:pPr>
        <w:numPr>
          <w:ilvl w:val="0"/>
          <w:numId w:val="1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Pieņemot šā panta pirmajā daļā minēto lēmumu, Valsts ieņēmumu dienests nodrošina Datu regulai un citiem normatīvajiem aktiem atbilstošus fizisko personu datu aizsardzības pasākumus. Informāciju par Datu regulā un citos normatīvajos aktos noteikto datu subjektu tiesību īstenošanas kārtību, kas saistītas ar šā panta pirmajā daļā minēto lēmumu, publicē Valsts ieņēmumu dienesta tīmekļvietnē.</w:t>
      </w:r>
    </w:p>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Style w:val="paragraph"/>
          <w:b w:val="1"/>
          <w:rtl w:val="0"/>
        </w:rPr>
        <w:t xml:space="preserve">14.</w:t>
      </w:r>
      <w:r w:rsidR="00000000" w:rsidRPr="00000000" w:rsidDel="00000000">
        <w:rPr>
          <w:rtl w:val="0"/>
        </w:rPr>
        <w:t xml:space="preserve"> </w:t>
      </w:r>
      <w:r w:rsidR="00000000" w:rsidRPr="00000000" w:rsidDel="00000000">
        <w:rPr>
          <w:rStyle w:val="paragraph"/>
          <w:b w:val="1"/>
          <w:rtl w:val="0"/>
        </w:rPr>
        <w:t xml:space="preserve">pants. </w:t>
      </w:r>
      <w:r w:rsidR="00000000" w:rsidRPr="00000000" w:rsidDel="00000000">
        <w:rPr>
          <w:rStyle w:val="paragraph"/>
          <w:b w:val="1"/>
          <w:rtl w:val="0"/>
        </w:rPr>
        <w:t xml:space="preserve">Valsts ieņēmumu dienesta lēmumu apstrīdēšana un pārsūdzēšana</w:t>
      </w:r>
    </w:p>
    <w:p w:rsidP="00000000" w:rsidRDefault="00000000" w:rsidR="00000000" w:rsidRPr="00000000" w:rsidDel="00000000">
      <w:pPr>
        <w:numPr>
          <w:ilvl w:val="0"/>
          <w:numId w:val="1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Valsts ieņēmumu dienesta ierēdņu pieņemtos lēmumus un izdotos rīkojumus Administratīvā procesa likumā vai likumā "Par nodokļiem un nodevām" noteiktajā kārtībā var apstrīdēt, iesniedzot attiecīgu iesniegumu Valsts ieņēmumu dienesta ģenerāldirektoram. Valsts ieņēmumu dienesta ģenerāldirektora lēmumu var pārsūdzēt tiesā.</w:t>
      </w:r>
    </w:p>
    <w:p w:rsidP="00000000" w:rsidRDefault="00000000" w:rsidR="00000000" w:rsidRPr="00000000" w:rsidDel="00000000">
      <w:pPr>
        <w:numPr>
          <w:ilvl w:val="0"/>
          <w:numId w:val="1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Valsts ieņēmumu dienesta ģenerāldirektora izdoto administratīvo aktu valsts civildienesta jomā ierēdnis var apstrīdēt, iesniedzot attiecīgu iesniegumu Finanšu ministrijā. Finanšu ministrijas lēmumu, kas pieņemts par apstrīdēto Valsts ieņēmumu dienesta ģenerāldirektora administratīvo aktu valsts civildienesta jomā, ierēdnis var pārsūdzēt Administratīvā procesa likumā noteiktajā kārtībā.</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Pārejas noteikums</w:t>
      </w:r>
    </w:p>
    <w:p w:rsidP="00000000" w:rsidRDefault="00000000" w:rsidR="00000000" w:rsidRPr="00000000" w:rsidDel="00000000">
      <w:pPr>
        <w:numPr>
          <w:ilvl w:val="0"/>
          <w:numId w:val="1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Ar šā likuma spēkā stāšanos spēku zaudē likums "Par Valsts ieņēmumu dienestu" (Latvijas Republikas Saeimas un Ministru Kabineta Ziņotājs, 1993, 34. nr.; 1995, 23., 24. nr.; 1997, 4. nr.; 1998, 2., 15. nr.; 1999, 22. nr.; 2001, 15., 23. nr.; 2002, 16. nr.; 2003, 8. nr.; 2005, 14. nr.; 2006, 22. nr.; 2008, 14., 24. nr.; 2009, 2., 15., 22. nr.; Latvijas Vēstnesis, 2009, 199. nr.; 2010, 99. nr.; 2011, 85. nr.; 2012, 50., 108., 203. nr.; 2013, 232. nr.; 2014, 189., 214., 257. nr.; 2015, 124. nr.; 2016, 119., 204., 241. nr.; 2017, 132. nr.; 2018, 196. nr.; 2019, 253. nr.; 2021, 193. nr.; 2023, 75. nr.).</w:t>
      </w:r>
    </w:p>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Style w:val="paragraph"/>
          <w:rtl w:val="0"/>
        </w:rPr>
        <w:t xml:space="preserve">Likums stājas spēkā 2026. gada 1. janvārī.</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Finanšu 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A. Ašeradens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Likumprojekts 24-TA-752</w:t>
    </w:r>
    <w:r>
      <w:br/>
    </w:r>
    <w:r w:rsidR="00000000" w:rsidRPr="00000000" w:rsidDel="00000000">
      <w:rPr>
        <w:rtl w:val="0"/>
      </w:rPr>
      <w:t xml:space="preserve">Izdrukāts 29.07.2026. 22.10 - 1.0.VK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Likumprojekts 24-TA-752</w:t>
    </w:r>
    <w:r>
      <w:br/>
    </w:r>
    <w:r w:rsidR="00000000" w:rsidRPr="00000000" w:rsidDel="00000000">
      <w:rPr>
        <w:rtl w:val="0"/>
      </w:rPr>
      <w:t xml:space="preserve">Izdrukāts 29.07.2026. 22.10 - 1.0.VK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abstractNum w:abstractNumId="2">
    <w:multiLevelType w:val="hybridMultilevel"/>
    <w:lvl w:ilvl="0">
      <w:start w:val="1"/>
      <w:numFmt w:val="bullet"/>
      <w:lvlRestart w:val="1"/>
      <w:lvlText w:val=""/>
      <w:lvlJc w:val="left"/>
      <w:pPr>
        <w:ind w:left="0" w:firstLine="705"/>
      </w:pPr>
      <w:rPr>
        <w:u w:val="none"/>
      </w:rPr>
    </w:lvl>
  </w:abstractNum>
  <w:abstractNum w:abstractNumId="3">
    <w:multiLevelType w:val="hybridMultilevel"/>
    <w:lvl w:ilvl="0">
      <w:start w:val="1"/>
      <w:numFmt w:val="bullet"/>
      <w:lvlRestart w:val="1"/>
      <w:lvlText w:val=""/>
      <w:lvlJc w:val="left"/>
      <w:pPr>
        <w:ind w:left="0" w:firstLine="705"/>
      </w:pPr>
      <w:rPr>
        <w:u w:val="none"/>
      </w:rPr>
    </w:lvl>
  </w:abstractNum>
  <w:abstractNum w:abstractNumId="4">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950" w:firstLine="950"/>
      </w:pPr>
      <w:rPr>
        <w:u w:val="none"/>
      </w:rPr>
    </w:lvl>
  </w:abstractNum>
  <w:abstractNum w:abstractNumId="5">
    <w:multiLevelType w:val="hybridMultilevel"/>
    <w:lvl w:ilvl="0">
      <w:start w:val="1"/>
      <w:numFmt w:val="bullet"/>
      <w:lvlRestart w:val="1"/>
      <w:lvlText w:val=""/>
      <w:lvlJc w:val="left"/>
      <w:pPr>
        <w:ind w:left="0" w:firstLine="705"/>
      </w:pPr>
      <w:rPr>
        <w:u w:val="none"/>
      </w:rPr>
    </w:lvl>
  </w:abstractNum>
  <w:abstractNum w:abstractNumId="6">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950" w:firstLine="950"/>
      </w:pPr>
      <w:rPr>
        <w:u w:val="none"/>
      </w:rPr>
    </w:lvl>
  </w:abstractNum>
  <w:abstractNum w:abstractNumId="7">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950" w:firstLine="950"/>
      </w:pPr>
      <w:rPr>
        <w:u w:val="none"/>
      </w:rPr>
    </w:lvl>
  </w:abstractNum>
  <w:abstractNum w:abstractNumId="8">
    <w:multiLevelType w:val="hybridMultilevel"/>
    <w:lvl w:ilvl="0">
      <w:start w:val="1"/>
      <w:numFmt w:val="bullet"/>
      <w:lvlRestart w:val="1"/>
      <w:lvlText w:val=""/>
      <w:lvlJc w:val="left"/>
      <w:pPr>
        <w:ind w:left="0" w:firstLine="705"/>
      </w:pPr>
      <w:rPr>
        <w:u w:val="none"/>
      </w:rPr>
    </w:lvl>
  </w:abstractNum>
  <w:abstractNum w:abstractNumId="9">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950" w:firstLine="950"/>
      </w:pPr>
      <w:rPr>
        <w:u w:val="none"/>
      </w:rPr>
    </w:lvl>
  </w:abstractNum>
  <w:abstractNum w:abstractNumId="10">
    <w:multiLevelType w:val="hybridMultilevel"/>
    <w:lvl w:ilvl="0">
      <w:start w:val="1"/>
      <w:numFmt w:val="bullet"/>
      <w:lvlRestart w:val="1"/>
      <w:lvlText w:val=""/>
      <w:lvlJc w:val="left"/>
      <w:pPr>
        <w:ind w:left="0" w:firstLine="705"/>
      </w:pPr>
      <w:rPr>
        <w:u w:val="none"/>
      </w:rPr>
    </w:lvl>
  </w:abstractNum>
  <w:abstractNum w:abstractNumId="11">
    <w:multiLevelType w:val="hybridMultilevel"/>
    <w:lvl w:ilvl="0">
      <w:start w:val="1"/>
      <w:numFmt w:val="bullet"/>
      <w:lvlRestart w:val="1"/>
      <w:lvlText w:val=""/>
      <w:lvlJc w:val="left"/>
      <w:pPr>
        <w:ind w:left="0" w:firstLine="705"/>
      </w:pPr>
      <w:rPr>
        <w:u w:val="none"/>
      </w:rPr>
    </w:lvl>
  </w:abstractNum>
  <w:abstractNum w:abstractNumId="12">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950" w:firstLine="950"/>
      </w:pPr>
      <w:rPr>
        <w:u w:val="none"/>
      </w:rPr>
    </w:lvl>
  </w:abstractNum>
  <w:abstractNum w:abstractNumId="13">
    <w:multiLevelType w:val="hybridMultilevel"/>
    <w:lvl w:ilvl="0">
      <w:start w:val="1"/>
      <w:numFmt w:val="bullet"/>
      <w:lvlRestart w:val="1"/>
      <w:lvlText w:val=""/>
      <w:lvlJc w:val="left"/>
      <w:pPr>
        <w:ind w:left="0" w:firstLine="705"/>
      </w:pPr>
      <w:rPr>
        <w:u w:val="none"/>
      </w:rPr>
    </w:lvl>
  </w:abstractNum>
  <w:abstractNum w:abstractNumId="14">
    <w:multiLevelType w:val="hybridMultilevel"/>
    <w:lvl w:ilvl="0">
      <w:start w:val="1"/>
      <w:numFmt w:val="bullet"/>
      <w:lvlRestart w:val="1"/>
      <w:lvlText w:val=""/>
      <w:lvlJc w:val="left"/>
      <w:pPr>
        <w:ind w:left="0" w:firstLine="705"/>
      </w:pPr>
      <w:rPr>
        <w:u w:val="none"/>
      </w:rPr>
    </w:lvl>
  </w:abstractNum>
  <w:abstractNum w:abstractNumId="15">
    <w:multiLevelType w:val="hybridMultilevel"/>
    <w:lvl w:ilvl="0">
      <w:start w:val="1"/>
      <w:numFmt w:val="bullet"/>
      <w:lvlRestart w:val="1"/>
      <w:lvlText w:val=""/>
      <w:lvlJc w:val="left"/>
      <w:pPr>
        <w:ind w:left="0" w:firstLine="705"/>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before="280" w:line="240"/>
      <w:contextualSpacing w:val="1"/>
      <w:ind w:left="705"/>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likumprojekts_24-TA-752.docx</dc:title>
</cp:coreProperties>
</file>

<file path=docProps/custom.xml><?xml version="1.0" encoding="utf-8"?>
<Properties xmlns="http://schemas.openxmlformats.org/officeDocument/2006/custom-properties" xmlns:vt="http://schemas.openxmlformats.org/officeDocument/2006/docPropsVTypes"/>
</file>