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iedzīvotāju ienākuma nodokli""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2025. gadam un budžeta ietvaru 2025., 2026. un 2027.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ieņēmumu dienestam uzsākt izstrādāt izmaiņas elektroniskajā algas nodokļa grāmatiņā, lai nodrošinātu vienota (fiksēta) neapliekamā minimuma piemērošanu sākot ar 2025. gada 1. janvāri.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24-TA-2298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