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93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11. februārī (prot. Nr. 6 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2013. gada 24. septembra noteikumos Nr. 1000 "Valsts akciju sabiedrības "Ceļu satiksmes drošības direkcija" publisko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Ceļu satiksmes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 4.panta piekto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2013. gada 24. septembra noteikumos Nr. 1000 "Valsts akciju sabiedrības "Ceļu satiksmes drošības direkcija" publisko maksas pakalpojumu cenrādis" (Latvijas Vēstnesis, 2013, 193. nr.; 2014, 204. nr.; 2015, 252. nr.; 2018, 132. nr.; 2019, 58. nr.; 2022, 179. nr.; 2023, 86., 178. nr.; 2024, 66.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 gada 1. martā.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24-TA-2753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24-TA-2753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noteikumu_(grozījumu)_projekts_24-TA-2753.docx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