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3B4" w:rsidRPr="00D520D8" w:rsidRDefault="001773B4" w:rsidP="001773B4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D520D8">
        <w:rPr>
          <w:rFonts w:ascii="Cambria" w:hAnsi="Cambria"/>
          <w:sz w:val="19"/>
          <w:szCs w:val="19"/>
        </w:rPr>
        <w:t>3. pielikums</w:t>
      </w:r>
      <w:r w:rsidRPr="00D520D8">
        <w:rPr>
          <w:rFonts w:ascii="Cambria" w:hAnsi="Cambria"/>
          <w:sz w:val="19"/>
          <w:szCs w:val="19"/>
        </w:rPr>
        <w:br/>
        <w:t>Ministru kabineta</w:t>
      </w:r>
      <w:r w:rsidRPr="00D520D8">
        <w:rPr>
          <w:rFonts w:ascii="Cambria" w:hAnsi="Cambria"/>
          <w:sz w:val="19"/>
          <w:szCs w:val="19"/>
        </w:rPr>
        <w:br/>
        <w:t>2020. gada 28. jūlija</w:t>
      </w:r>
      <w:r w:rsidRPr="00D520D8">
        <w:rPr>
          <w:rFonts w:ascii="Cambria" w:hAnsi="Cambria"/>
          <w:sz w:val="19"/>
          <w:szCs w:val="19"/>
        </w:rPr>
        <w:br/>
        <w:t>noteikumiem Nr. 494</w:t>
      </w:r>
    </w:p>
    <w:p w:rsidR="001773B4" w:rsidRPr="0058159B" w:rsidRDefault="001773B4" w:rsidP="001773B4">
      <w:pPr>
        <w:spacing w:before="360"/>
        <w:ind w:left="567" w:right="567" w:firstLine="0"/>
        <w:jc w:val="center"/>
        <w:rPr>
          <w:rFonts w:ascii="Cambria" w:hAnsi="Cambria"/>
          <w:b/>
          <w:sz w:val="22"/>
          <w:szCs w:val="19"/>
        </w:rPr>
      </w:pPr>
      <w:r w:rsidRPr="0058159B">
        <w:rPr>
          <w:rFonts w:ascii="Cambria" w:hAnsi="Cambria"/>
          <w:b/>
          <w:sz w:val="22"/>
          <w:szCs w:val="19"/>
        </w:rPr>
        <w:t>Apmeklētāju reģistrācijas un instruktāžas žurnāls</w:t>
      </w:r>
    </w:p>
    <w:p w:rsidR="001773B4" w:rsidRPr="00D520D8" w:rsidRDefault="001773B4" w:rsidP="001773B4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"/>
        <w:gridCol w:w="1042"/>
        <w:gridCol w:w="1686"/>
        <w:gridCol w:w="1346"/>
        <w:gridCol w:w="2067"/>
        <w:gridCol w:w="1792"/>
      </w:tblGrid>
      <w:tr w:rsidR="001773B4" w:rsidRPr="00D520D8" w:rsidTr="00B11060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  <w:r w:rsidRPr="00D520D8">
              <w:rPr>
                <w:rFonts w:ascii="Cambria" w:hAnsi="Cambria"/>
                <w:sz w:val="19"/>
                <w:szCs w:val="19"/>
              </w:rPr>
              <w:t>Nr.</w:t>
            </w:r>
            <w:r w:rsidRPr="00D520D8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  <w:r w:rsidRPr="00D520D8">
              <w:rPr>
                <w:rFonts w:ascii="Cambria" w:hAnsi="Cambria"/>
                <w:sz w:val="19"/>
                <w:szCs w:val="19"/>
              </w:rPr>
              <w:t>Datums un laiks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  <w:r w:rsidRPr="00D520D8">
              <w:rPr>
                <w:rFonts w:ascii="Cambria" w:hAnsi="Cambria"/>
                <w:sz w:val="19"/>
                <w:szCs w:val="19"/>
              </w:rPr>
              <w:t>Ziņas par apmeklētāju (personas vārds, uzvārds, dzimšanas datums, personu apliecinoša dokumenta numurs)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  <w:r w:rsidRPr="00D520D8">
              <w:rPr>
                <w:rFonts w:ascii="Cambria" w:hAnsi="Cambria"/>
                <w:sz w:val="19"/>
                <w:szCs w:val="19"/>
              </w:rPr>
              <w:t>Ieroča atļaujas numurs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  <w:r w:rsidRPr="00D520D8">
              <w:rPr>
                <w:rFonts w:ascii="Cambria" w:hAnsi="Cambria"/>
                <w:sz w:val="19"/>
                <w:szCs w:val="19"/>
              </w:rPr>
              <w:t>Šautuvē izmantojamā ieroča marķējums (sērija un numurs)</w:t>
            </w:r>
          </w:p>
        </w:tc>
        <w:tc>
          <w:tcPr>
            <w:tcW w:w="3003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  <w:r w:rsidRPr="00D520D8">
              <w:rPr>
                <w:rFonts w:ascii="Cambria" w:hAnsi="Cambria"/>
                <w:sz w:val="19"/>
                <w:szCs w:val="19"/>
              </w:rPr>
              <w:t>Personas paraksts par šautuves apmeklēšanu un drošības noteikumu ievērošanu</w:t>
            </w:r>
          </w:p>
        </w:tc>
      </w:tr>
      <w:tr w:rsidR="001773B4" w:rsidRPr="00D520D8" w:rsidTr="00B11060">
        <w:trPr>
          <w:cantSplit/>
          <w:trHeight w:val="227"/>
        </w:trPr>
        <w:tc>
          <w:tcPr>
            <w:tcW w:w="595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003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773B4" w:rsidRPr="00D520D8" w:rsidTr="00B11060">
        <w:trPr>
          <w:cantSplit/>
          <w:trHeight w:val="227"/>
        </w:trPr>
        <w:tc>
          <w:tcPr>
            <w:tcW w:w="595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003" w:type="dxa"/>
            <w:shd w:val="clear" w:color="auto" w:fill="auto"/>
            <w:vAlign w:val="center"/>
          </w:tcPr>
          <w:p w:rsidR="001773B4" w:rsidRPr="00D520D8" w:rsidRDefault="001773B4" w:rsidP="00B11060">
            <w:pPr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773B4" w:rsidRPr="00D520D8" w:rsidRDefault="001773B4" w:rsidP="001773B4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</w:p>
    <w:p w:rsidR="00BD64E8" w:rsidRDefault="00BD64E8">
      <w:bookmarkStart w:id="0" w:name="_GoBack"/>
      <w:bookmarkEnd w:id="0"/>
    </w:p>
    <w:sectPr w:rsidR="00BD64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3B4"/>
    <w:rsid w:val="001773B4"/>
    <w:rsid w:val="00BD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B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B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2020-08-06T07:00:00Z</dcterms:created>
  <dcterms:modified xsi:type="dcterms:W3CDTF">2020-08-06T07:01:00Z</dcterms:modified>
</cp:coreProperties>
</file>