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D6C36" w:rsidRPr="00C04277" w14:paraId="7F4C309A" w14:textId="77777777" w:rsidTr="00553118">
        <w:tc>
          <w:tcPr>
            <w:tcW w:w="9061" w:type="dxa"/>
          </w:tcPr>
          <w:p w14:paraId="158EECD6" w14:textId="2E3D87C3" w:rsidR="00C04277" w:rsidRPr="00AB23C6" w:rsidRDefault="00C04277" w:rsidP="0055311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0283775"/>
            <w:bookmarkStart w:id="1" w:name="_Hlk90283820"/>
            <w:r w:rsidRPr="00AB23C6">
              <w:rPr>
                <w:rFonts w:ascii="Times New Roman" w:hAnsi="Times New Roman" w:cs="Times New Roman"/>
                <w:sz w:val="28"/>
                <w:szCs w:val="28"/>
              </w:rPr>
              <w:t xml:space="preserve">1. pielikums </w:t>
            </w:r>
          </w:p>
          <w:p w14:paraId="27209706" w14:textId="77777777" w:rsidR="00C04277" w:rsidRPr="00AB23C6" w:rsidRDefault="00C04277" w:rsidP="0055311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23C6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</w:t>
            </w:r>
          </w:p>
          <w:p w14:paraId="284E8D62" w14:textId="77777777" w:rsidR="00C04277" w:rsidRPr="00AB23C6" w:rsidRDefault="00C04277" w:rsidP="0055311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B23C6">
              <w:rPr>
                <w:rFonts w:ascii="Times New Roman" w:hAnsi="Times New Roman" w:cs="Times New Roman"/>
                <w:sz w:val="28"/>
                <w:szCs w:val="28"/>
              </w:rPr>
              <w:t>2023. gada 25. janvāra</w:t>
            </w:r>
          </w:p>
          <w:p w14:paraId="6892B806" w14:textId="77777777" w:rsidR="00C04277" w:rsidRPr="00AB23C6" w:rsidRDefault="00C04277" w:rsidP="0055311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23C6">
              <w:rPr>
                <w:rFonts w:ascii="Times New Roman" w:hAnsi="Times New Roman" w:cs="Times New Roman"/>
                <w:sz w:val="28"/>
                <w:szCs w:val="28"/>
              </w:rPr>
              <w:t xml:space="preserve">rīkojumam Nr. </w:t>
            </w:r>
            <w:r w:rsidRPr="00AB23C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bookmarkEnd w:id="0"/>
    </w:tbl>
    <w:p w14:paraId="31B025CC" w14:textId="77777777" w:rsidR="00C04277" w:rsidRPr="00AB23C6" w:rsidRDefault="00C04277" w:rsidP="00AB2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01B6F5EC" w14:textId="200B4C2E" w:rsidR="008300CE" w:rsidRPr="00043F55" w:rsidRDefault="00F04EEB" w:rsidP="000969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2.1.2.1.i</w:t>
      </w:r>
      <w:r w:rsidR="00043F55" w:rsidRPr="00623E4D">
        <w:rPr>
          <w:rFonts w:ascii="Times New Roman" w:hAnsi="Times New Roman" w:cs="Times New Roman"/>
          <w:b/>
          <w:sz w:val="24"/>
          <w:szCs w:val="24"/>
        </w:rPr>
        <w:t>.</w:t>
      </w:r>
      <w:r w:rsidRPr="00043F55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2E1576" w:rsidRPr="00043F55">
        <w:rPr>
          <w:rFonts w:ascii="Times New Roman" w:hAnsi="Times New Roman" w:cs="Times New Roman"/>
          <w:b/>
          <w:sz w:val="24"/>
          <w:szCs w:val="24"/>
        </w:rPr>
        <w:t xml:space="preserve">nvestīcijas projekta </w:t>
      </w:r>
      <w:r w:rsidR="00043F55" w:rsidRPr="00AB23C6">
        <w:rPr>
          <w:rFonts w:ascii="Times New Roman" w:hAnsi="Times New Roman" w:cs="Times New Roman"/>
          <w:b/>
          <w:sz w:val="24"/>
          <w:szCs w:val="24"/>
        </w:rPr>
        <w:t>"</w:t>
      </w:r>
      <w:r w:rsidR="00096917" w:rsidRPr="00043F55">
        <w:rPr>
          <w:rFonts w:ascii="Times New Roman" w:hAnsi="Times New Roman" w:cs="Times New Roman"/>
          <w:b/>
          <w:sz w:val="24"/>
          <w:szCs w:val="24"/>
        </w:rPr>
        <w:t>E-lietas programma – izmeklēšanas un tiesvedības procesu pilnveide – 2.</w:t>
      </w:r>
      <w:r w:rsidR="00043F55" w:rsidRPr="00043F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917" w:rsidRPr="00043F55">
        <w:rPr>
          <w:rFonts w:ascii="Times New Roman" w:hAnsi="Times New Roman" w:cs="Times New Roman"/>
          <w:b/>
          <w:sz w:val="24"/>
          <w:szCs w:val="24"/>
        </w:rPr>
        <w:t>posms</w:t>
      </w:r>
      <w:r w:rsidR="00043F55" w:rsidRPr="00AB23C6">
        <w:rPr>
          <w:rFonts w:ascii="Times New Roman" w:hAnsi="Times New Roman" w:cs="Times New Roman"/>
          <w:b/>
          <w:sz w:val="24"/>
          <w:szCs w:val="24"/>
        </w:rPr>
        <w:t>"</w:t>
      </w:r>
      <w:r w:rsidR="002E1576" w:rsidRPr="00043F55">
        <w:rPr>
          <w:rFonts w:ascii="Times New Roman" w:hAnsi="Times New Roman" w:cs="Times New Roman"/>
          <w:b/>
          <w:sz w:val="24"/>
          <w:szCs w:val="24"/>
        </w:rPr>
        <w:t xml:space="preserve"> pase</w:t>
      </w:r>
    </w:p>
    <w:p w14:paraId="07312D3F" w14:textId="04A16C35" w:rsidR="00F04EEB" w:rsidRPr="00AB23C6" w:rsidRDefault="00F04EEB" w:rsidP="00AB2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128"/>
        <w:gridCol w:w="1391"/>
        <w:gridCol w:w="3563"/>
        <w:gridCol w:w="1174"/>
      </w:tblGrid>
      <w:tr w:rsidR="00F04EEB" w:rsidRPr="00C04277" w14:paraId="4E8D51C3" w14:textId="77777777" w:rsidTr="00AB23C6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4F712D" w14:textId="77777777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Investīcijas</w:t>
            </w:r>
          </w:p>
        </w:tc>
        <w:tc>
          <w:tcPr>
            <w:tcW w:w="622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3B59BD3" w14:textId="0BDC4EE2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2.1.2.1.i</w:t>
            </w:r>
            <w:r w:rsidR="00043F55" w:rsidRPr="00AB23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27A447" w14:textId="77777777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0D5FB3B" w14:textId="107487D1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E-lietas programma – izmeklēšanas un tiesvedības procesu pilnveide – 2.</w:t>
            </w:r>
            <w:r w:rsidR="00043F55" w:rsidRPr="00AB23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posms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13CC31" w14:textId="77777777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pase</w:t>
            </w:r>
          </w:p>
        </w:tc>
      </w:tr>
      <w:tr w:rsidR="00F04EEB" w:rsidRPr="00043F55" w14:paraId="2F2AABA5" w14:textId="77777777" w:rsidTr="00AB23C6"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86774A" w14:textId="77777777" w:rsidR="00F04EEB" w:rsidRPr="00AB23C6" w:rsidRDefault="00F04EEB" w:rsidP="00AB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22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9B165E" w14:textId="77777777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(numurs)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B5EEBE" w14:textId="77777777" w:rsidR="00F04EEB" w:rsidRPr="00AB23C6" w:rsidRDefault="00F04EEB" w:rsidP="00AB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964" w:type="pct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949349" w14:textId="77777777" w:rsidR="00F04EEB" w:rsidRPr="00AB23C6" w:rsidRDefault="00F04EEB" w:rsidP="00AB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(projekta nosaukums)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E3546C" w14:textId="77777777" w:rsidR="00F04EEB" w:rsidRPr="00AB23C6" w:rsidRDefault="00F04EEB" w:rsidP="00AB23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3FC0E813" w14:textId="77777777" w:rsidR="00F04EEB" w:rsidRPr="00AB23C6" w:rsidRDefault="00F04EEB" w:rsidP="00AB2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8251CF" w14:textId="59DCABC8" w:rsidR="00C6123D" w:rsidRPr="00043F55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1.</w:t>
      </w:r>
      <w:r w:rsidRPr="00AB23C6">
        <w:rPr>
          <w:rFonts w:ascii="Times New Roman" w:hAnsi="Times New Roman" w:cs="Times New Roman"/>
        </w:rPr>
        <w:t> </w:t>
      </w:r>
      <w:r w:rsidR="004921DC" w:rsidRPr="00043F55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C003CA" w:rsidRPr="001C78F6" w14:paraId="4C71E8F9" w14:textId="77777777" w:rsidTr="00AB23C6">
        <w:trPr>
          <w:trHeight w:val="378"/>
        </w:trPr>
        <w:tc>
          <w:tcPr>
            <w:tcW w:w="2268" w:type="dxa"/>
          </w:tcPr>
          <w:p w14:paraId="188952A2" w14:textId="09CD8197" w:rsidR="009F6262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1.1. </w:t>
            </w:r>
            <w:r w:rsidR="00C3309F" w:rsidRPr="00AB23C6">
              <w:rPr>
                <w:rFonts w:ascii="Times New Roman" w:hAnsi="Times New Roman" w:cs="Times New Roman"/>
                <w:sz w:val="24"/>
                <w:szCs w:val="24"/>
              </w:rPr>
              <w:t>Finansējuma saņēmējs, kas īsteno projektu (institūcija)</w:t>
            </w:r>
          </w:p>
        </w:tc>
        <w:tc>
          <w:tcPr>
            <w:tcW w:w="6804" w:type="dxa"/>
          </w:tcPr>
          <w:p w14:paraId="6733E1FF" w14:textId="145BC03E" w:rsidR="003669F0" w:rsidRPr="00AB23C6" w:rsidRDefault="000C0264" w:rsidP="00E031B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Tiesu administrācija</w:t>
            </w:r>
            <w:r w:rsidR="003B1EF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003CA" w:rsidRPr="001C78F6" w14:paraId="42F61DC4" w14:textId="77777777" w:rsidTr="00AB23C6">
        <w:trPr>
          <w:trHeight w:val="378"/>
        </w:trPr>
        <w:tc>
          <w:tcPr>
            <w:tcW w:w="2268" w:type="dxa"/>
          </w:tcPr>
          <w:p w14:paraId="3E08ED0D" w14:textId="1E3E8AB9" w:rsidR="009C1DBA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1.2. </w:t>
            </w:r>
            <w:r w:rsidR="009C1DB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īstenošanas partneri </w:t>
            </w:r>
          </w:p>
        </w:tc>
        <w:tc>
          <w:tcPr>
            <w:tcW w:w="6804" w:type="dxa"/>
          </w:tcPr>
          <w:p w14:paraId="05773361" w14:textId="7C85C760" w:rsidR="0084734E" w:rsidRPr="00AB23C6" w:rsidRDefault="0084734E" w:rsidP="47D73CDA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Projekta īstenošanas partneri:</w:t>
            </w:r>
          </w:p>
          <w:p w14:paraId="66209E4B" w14:textId="31C96D91" w:rsidR="00FE7E63" w:rsidRPr="00AB23C6" w:rsidRDefault="00941574" w:rsidP="00AB23C6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="00FE7E63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Ieslodzījuma vietu pārvalde</w:t>
            </w:r>
          </w:p>
          <w:p w14:paraId="0C659DE8" w14:textId="33C7467C" w:rsidR="00FE7E63" w:rsidRPr="00AB23C6" w:rsidRDefault="00941574" w:rsidP="00AB23C6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2. </w:t>
            </w:r>
            <w:r w:rsidR="00FE7E63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Valsts probācijas dienests</w:t>
            </w:r>
          </w:p>
          <w:p w14:paraId="5529040C" w14:textId="20709DDF" w:rsidR="005E6134" w:rsidRPr="00AB23C6" w:rsidRDefault="00941574" w:rsidP="00AB23C6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3. </w:t>
            </w:r>
            <w:r w:rsidR="005E6134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Juridiskās palīdzības administrācija</w:t>
            </w:r>
          </w:p>
          <w:p w14:paraId="777AF42B" w14:textId="1B653893" w:rsidR="003669F0" w:rsidRPr="00AB23C6" w:rsidRDefault="00941574" w:rsidP="00AB23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4. </w:t>
            </w:r>
            <w:r w:rsidR="00FE7E63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Latvijas</w:t>
            </w:r>
            <w:r w:rsidR="00FE7E63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Republikas prokuratūra</w:t>
            </w:r>
          </w:p>
        </w:tc>
      </w:tr>
    </w:tbl>
    <w:p w14:paraId="249817F2" w14:textId="77777777" w:rsidR="001C3F34" w:rsidRPr="00AB23C6" w:rsidRDefault="001C3F34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3322D784" w14:textId="66847408" w:rsidR="00043B96" w:rsidRPr="00043F55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043F55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C003CA" w:rsidRPr="001C78F6" w14:paraId="1F51595D" w14:textId="77777777" w:rsidTr="00AB23C6">
        <w:trPr>
          <w:trHeight w:val="378"/>
        </w:trPr>
        <w:tc>
          <w:tcPr>
            <w:tcW w:w="2268" w:type="dxa"/>
          </w:tcPr>
          <w:p w14:paraId="5AB2A989" w14:textId="53372795" w:rsidR="00743639" w:rsidRPr="00AB23C6" w:rsidRDefault="005555B2" w:rsidP="00555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2.1. </w:t>
            </w:r>
            <w:r w:rsidR="00043B9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Programmas nosaukums </w:t>
            </w:r>
          </w:p>
        </w:tc>
        <w:tc>
          <w:tcPr>
            <w:tcW w:w="6804" w:type="dxa"/>
          </w:tcPr>
          <w:p w14:paraId="365AEE2C" w14:textId="51D7BACB" w:rsidR="00B85192" w:rsidRPr="00AB23C6" w:rsidRDefault="00B85192" w:rsidP="00EF19F2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E-lietas programma.</w:t>
            </w:r>
          </w:p>
          <w:p w14:paraId="2950D5BD" w14:textId="77777777" w:rsidR="00B85192" w:rsidRPr="001C78F6" w:rsidRDefault="00B85192" w:rsidP="004A002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1EC57A78" w14:textId="1D248137" w:rsidR="0093535C" w:rsidRPr="00AB23C6" w:rsidRDefault="00096917" w:rsidP="004A002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Programmas virsmērķis: </w:t>
            </w:r>
            <w:r w:rsidR="004A002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s</w:t>
            </w:r>
            <w:r w:rsidR="0093535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abiedriskās kārtības un drošības procesu, </w:t>
            </w:r>
            <w:r w:rsidR="00122EF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pirmstiesas</w:t>
            </w:r>
            <w:r w:rsidR="0093535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un tiesvedības procesu, kā arī </w:t>
            </w:r>
            <w:r w:rsidR="00431AA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nolēmumu</w:t>
            </w:r>
            <w:r w:rsidR="0093535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izpildes un uzraudzības procesu un saistīto pakalpojumu digitālā transformācija, tai skaitā </w:t>
            </w:r>
            <w:r w:rsidR="00122EF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</w:t>
            </w:r>
            <w:r w:rsidR="0093535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-lietas attīstība.</w:t>
            </w:r>
          </w:p>
          <w:p w14:paraId="1C7DCE62" w14:textId="2163504F" w:rsidR="00B85192" w:rsidRPr="001C78F6" w:rsidRDefault="00B85192" w:rsidP="004A002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131ECAA8" w14:textId="396E9196" w:rsidR="00470B4D" w:rsidRPr="00AB23C6" w:rsidRDefault="00B85192" w:rsidP="008426C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Projekts </w:t>
            </w:r>
            <w:r w:rsidR="0013704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E-lietas programma – izmeklēšanas un tiesvedības procesu pilnveide – 2.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 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</w:p>
        </w:tc>
      </w:tr>
      <w:tr w:rsidR="00C003CA" w:rsidRPr="001C78F6" w14:paraId="45CAA5FC" w14:textId="77777777" w:rsidTr="00AB23C6">
        <w:trPr>
          <w:trHeight w:val="58"/>
        </w:trPr>
        <w:tc>
          <w:tcPr>
            <w:tcW w:w="2268" w:type="dxa"/>
          </w:tcPr>
          <w:p w14:paraId="0EDDFF75" w14:textId="61D3F830" w:rsidR="00043B96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2.2. </w:t>
            </w:r>
            <w:r w:rsidR="00C003CA" w:rsidRPr="00AB23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B2DFD" w:rsidRPr="00AB23C6">
              <w:rPr>
                <w:rFonts w:ascii="Times New Roman" w:hAnsi="Times New Roman" w:cs="Times New Roman"/>
                <w:sz w:val="24"/>
                <w:szCs w:val="24"/>
              </w:rPr>
              <w:t>aistība</w:t>
            </w:r>
            <w:r w:rsidR="00043B9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ar citiem projektiem</w:t>
            </w:r>
          </w:p>
        </w:tc>
        <w:tc>
          <w:tcPr>
            <w:tcW w:w="6804" w:type="dxa"/>
          </w:tcPr>
          <w:p w14:paraId="53F9EC72" w14:textId="77777777" w:rsidR="00DB4A7A" w:rsidRPr="00AB23C6" w:rsidRDefault="00DB4A7A" w:rsidP="00F6645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Plānotie projekti:</w:t>
            </w:r>
          </w:p>
          <w:p w14:paraId="54D68AEA" w14:textId="733647C7" w:rsidR="006F4120" w:rsidRPr="00AB23C6" w:rsidRDefault="006F4120" w:rsidP="00AB23C6">
            <w:pPr>
              <w:pStyle w:val="ListParagraph"/>
              <w:numPr>
                <w:ilvl w:val="0"/>
                <w:numId w:val="21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Prokuratūras informācijas sistēmas attīstība</w:t>
            </w:r>
            <w:r w:rsidR="000B501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4610A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– </w:t>
            </w:r>
            <w:r w:rsidR="000B501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E-lietas </w:t>
            </w:r>
            <w:r w:rsidR="00184C4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="000B501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="00470B4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B501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posms</w:t>
            </w:r>
            <w:r w:rsidR="00184C4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(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īstenojams </w:t>
            </w:r>
            <w:r w:rsidR="00184C4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programmas ietvaros kā atsevišķs </w:t>
            </w:r>
            <w:r w:rsidR="00184C4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projekts)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– ANM finansējums, 2023.</w:t>
            </w:r>
            <w:r w:rsidR="004610A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 </w:t>
            </w:r>
            <w:r w:rsidR="00C575B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gada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I 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  <w:r w:rsidR="00470B4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2026.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75B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gada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575B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 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  <w:p w14:paraId="75D63478" w14:textId="76C5A69E" w:rsidR="006F4120" w:rsidRPr="00AB23C6" w:rsidRDefault="006F4120" w:rsidP="00AB23C6">
            <w:pPr>
              <w:pStyle w:val="ListParagraph"/>
              <w:numPr>
                <w:ilvl w:val="0"/>
                <w:numId w:val="21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Jaunās paaudzes Integrētā </w:t>
            </w:r>
            <w:r w:rsidR="004610A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iekšlietu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informācijas sistēma </w:t>
            </w:r>
            <w:r w:rsidR="005E6134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</w:t>
            </w:r>
            <w:r w:rsidR="00CA397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– ERAF finansējums, 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14.04.2020.</w:t>
            </w:r>
            <w:r w:rsidR="00AE23A8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13.04.2023.</w:t>
            </w:r>
          </w:p>
          <w:p w14:paraId="3E7A9AB7" w14:textId="630767D1" w:rsidR="008B1006" w:rsidRPr="00AB23C6" w:rsidRDefault="00DD63C9" w:rsidP="00AB23C6">
            <w:pPr>
              <w:pStyle w:val="ListParagraph"/>
              <w:numPr>
                <w:ilvl w:val="0"/>
                <w:numId w:val="21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Iekšlietu ministrijas </w:t>
            </w:r>
            <w:r w:rsidR="004610A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2.1.1.1.i.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</w:t>
            </w:r>
            <w:r w:rsidR="00CC2633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</w:t>
            </w:r>
            <w:r w:rsidR="008B100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vestīcijas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nolūka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8B100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Tehniskā nodrošinājuma un digitālo risinājumu ieviešana izmeklēšanas procesa efektīvai darbībai, sabiedriskās kārtības un drošības monitoringa uzlabošanai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projekt</w:t>
            </w:r>
            <w:r w:rsidR="00CC2633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ANM finansējums, 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2023.</w:t>
            </w:r>
            <w:r w:rsidR="001C78F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 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gada I 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–2026.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gada I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 </w:t>
            </w:r>
            <w:r w:rsidR="00BC56F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  <w:p w14:paraId="6C56F4C0" w14:textId="53F0152F" w:rsidR="00DB4A7A" w:rsidRPr="001C78F6" w:rsidRDefault="00DB4A7A" w:rsidP="00F6645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3C6994E6" w14:textId="664C1F87" w:rsidR="00DB4A7A" w:rsidRPr="00AB23C6" w:rsidRDefault="00DC4ED2" w:rsidP="002E7498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Īstenotie </w:t>
            </w:r>
            <w:r w:rsidR="00DB4A7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projekti:</w:t>
            </w:r>
          </w:p>
          <w:p w14:paraId="184A1662" w14:textId="016D26A6" w:rsidR="00DB4A7A" w:rsidRPr="00AB23C6" w:rsidRDefault="001D1134" w:rsidP="00AB23C6">
            <w:pPr>
              <w:pStyle w:val="ListParagraph"/>
              <w:numPr>
                <w:ilvl w:val="0"/>
                <w:numId w:val="22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Tiesu informatīvās sistēmas attīstība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ERAF, 15.03.2018.–30.11.2021.</w:t>
            </w:r>
          </w:p>
          <w:p w14:paraId="4482D197" w14:textId="6C49B295" w:rsidR="001D1134" w:rsidRPr="00AB23C6" w:rsidRDefault="001D1134" w:rsidP="00AB23C6">
            <w:pPr>
              <w:pStyle w:val="ListParagraph"/>
              <w:numPr>
                <w:ilvl w:val="0"/>
                <w:numId w:val="22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Prokuratūras </w:t>
            </w:r>
            <w:r w:rsidR="00CB1FBB" w:rsidRPr="00AB23C6">
              <w:rPr>
                <w:rFonts w:ascii="Times New Roman" w:hAnsi="Times New Roman" w:cs="Times New Roman"/>
                <w:sz w:val="24"/>
                <w:szCs w:val="24"/>
              </w:rPr>
              <w:t>informācijas sistēmas</w:t>
            </w:r>
            <w:r w:rsidR="00CB1FBB" w:rsidRPr="00AB23C6" w:rsidDel="00CB1FB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attīstība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5F0BA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ERAF, </w:t>
            </w:r>
            <w:r w:rsidR="00EB710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16.03.2018.</w:t>
            </w:r>
            <w:r w:rsidR="00A251F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EB710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30.11.2021.</w:t>
            </w:r>
          </w:p>
          <w:p w14:paraId="3F625C28" w14:textId="640CF1C2" w:rsidR="001D1134" w:rsidRPr="00AB23C6" w:rsidRDefault="001D1134" w:rsidP="00AB23C6">
            <w:pPr>
              <w:pStyle w:val="ListParagraph"/>
              <w:numPr>
                <w:ilvl w:val="0"/>
                <w:numId w:val="22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Probācijas klientu uzskaites sistēmas pilnveidošana</w:t>
            </w:r>
            <w:r w:rsidR="005B697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5B697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ERAF, 23.04.2018.–30.11.2021.</w:t>
            </w:r>
          </w:p>
          <w:p w14:paraId="3AE77313" w14:textId="2231D365" w:rsidR="001D1134" w:rsidRPr="00AB23C6" w:rsidRDefault="001D1134" w:rsidP="00AB23C6">
            <w:pPr>
              <w:pStyle w:val="ListParagraph"/>
              <w:numPr>
                <w:ilvl w:val="0"/>
                <w:numId w:val="22"/>
              </w:numPr>
              <w:ind w:left="460" w:hanging="28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Ieslodzījuma vietu pārvaldes informācijas sistēmas pilnveidošana</w:t>
            </w:r>
            <w:r w:rsidR="005B697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– ERAF</w:t>
            </w:r>
            <w:r w:rsidR="0050216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5B697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03.2018.–30.11.2021.</w:t>
            </w:r>
          </w:p>
          <w:p w14:paraId="3440AE8B" w14:textId="77777777" w:rsidR="00DC4ED2" w:rsidRPr="001C78F6" w:rsidRDefault="00DC4ED2" w:rsidP="00F6645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759DE798" w14:textId="6C879238" w:rsidR="00470B4D" w:rsidRPr="00AB23C6" w:rsidRDefault="009257E5" w:rsidP="006B3D91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Finansējuma saņēmējs apliecina, </w:t>
            </w:r>
            <w:r w:rsidR="00DC4ED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ka nepastāv dubultā finansējuma risks ar</w:t>
            </w:r>
            <w:r w:rsidR="00EF62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plānotiem un</w:t>
            </w:r>
            <w:r w:rsidR="00DC4ED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īstenotiem projektiem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kuru ietvaros tika izstrādāti vai attīstīti IKT risinājumi un koplietošanas pakalpojumi</w:t>
            </w:r>
            <w:r w:rsidR="00EF62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vai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kuriem tiek plānota turpmāka attīstība</w:t>
            </w:r>
          </w:p>
        </w:tc>
      </w:tr>
    </w:tbl>
    <w:p w14:paraId="269B0328" w14:textId="77777777" w:rsidR="007B43CA" w:rsidRPr="00043F55" w:rsidRDefault="007B43CA" w:rsidP="008300C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868252B" w14:textId="745D7C1C" w:rsidR="00000581" w:rsidRPr="00043F55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043F55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043F55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1134"/>
        <w:gridCol w:w="1275"/>
      </w:tblGrid>
      <w:tr w:rsidR="00C003CA" w:rsidRPr="001C78F6" w14:paraId="43EA28BA" w14:textId="77777777" w:rsidTr="00AB23C6">
        <w:tc>
          <w:tcPr>
            <w:tcW w:w="2694" w:type="dxa"/>
          </w:tcPr>
          <w:p w14:paraId="0DC05737" w14:textId="58FDCDFC" w:rsidR="00000581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3.1. </w:t>
            </w:r>
            <w:r w:rsidR="0000058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8D468B" w:rsidRPr="00AB23C6">
              <w:rPr>
                <w:rFonts w:ascii="Times New Roman" w:hAnsi="Times New Roman" w:cs="Times New Roman"/>
                <w:sz w:val="24"/>
                <w:szCs w:val="24"/>
              </w:rPr>
              <w:t>mērķis un galvenais saturs</w:t>
            </w:r>
          </w:p>
        </w:tc>
        <w:tc>
          <w:tcPr>
            <w:tcW w:w="6378" w:type="dxa"/>
            <w:gridSpan w:val="3"/>
          </w:tcPr>
          <w:p w14:paraId="26DE9440" w14:textId="72DCC1CF" w:rsidR="00470B4D" w:rsidRPr="00AB23C6" w:rsidRDefault="000302C1" w:rsidP="00E031B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Esošo E-lietas platformas koplietošanas risinājumu pilnveidošana un jaunu </w:t>
            </w:r>
            <w:r w:rsidR="00636F9D"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>E</w:t>
            </w:r>
            <w:r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>-lietas platformas koplietošanas risinājumu izstrāde. Pilnveidojumu</w:t>
            </w:r>
            <w:r w:rsidR="00806645"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ietvaros tiks </w:t>
            </w:r>
            <w:r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>pilnveidota</w:t>
            </w:r>
            <w:r w:rsidR="00806645" w:rsidRPr="00AB23C6">
              <w:rPr>
                <w:rFonts w:ascii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standartizēta pieeja datu apmaiņai starp tajā iekļautajām informācijas sistēmām, nodrošināti papildu tehniskie risinājumi, lai standartizētu un atvieglotu institūciju darbu ar E-lietu, kā arī pilnveidots un paplašināts sabiedrībai pieejamo elektronisko pakalpojumu klāsts</w:t>
            </w:r>
          </w:p>
        </w:tc>
      </w:tr>
      <w:tr w:rsidR="00C003CA" w:rsidRPr="001C78F6" w14:paraId="4E419B75" w14:textId="77777777" w:rsidTr="00AB23C6">
        <w:tc>
          <w:tcPr>
            <w:tcW w:w="2694" w:type="dxa"/>
          </w:tcPr>
          <w:p w14:paraId="21F34F91" w14:textId="53BD7080" w:rsidR="002F34AA" w:rsidRPr="00AB23C6" w:rsidRDefault="00E426B2" w:rsidP="00B46C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2F34A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F34AA" w:rsidRPr="00AB23C6">
              <w:rPr>
                <w:rFonts w:ascii="Times New Roman" w:hAnsi="Times New Roman" w:cs="Times New Roman"/>
                <w:sz w:val="24"/>
                <w:szCs w:val="24"/>
              </w:rPr>
              <w:t>amatojums</w:t>
            </w:r>
            <w:r w:rsidR="00C90F57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4AA" w:rsidRPr="00AB23C6">
              <w:rPr>
                <w:rFonts w:ascii="Times New Roman" w:hAnsi="Times New Roman" w:cs="Times New Roman"/>
                <w:bCs/>
              </w:rPr>
              <w:t>(aktualitāte/</w:t>
            </w:r>
            <w:r w:rsidRPr="00AB23C6">
              <w:rPr>
                <w:rFonts w:ascii="Times New Roman" w:hAnsi="Times New Roman" w:cs="Times New Roman"/>
                <w:bCs/>
              </w:rPr>
              <w:t>n</w:t>
            </w:r>
            <w:r w:rsidR="002F34AA" w:rsidRPr="00AB23C6">
              <w:rPr>
                <w:rFonts w:ascii="Times New Roman" w:hAnsi="Times New Roman" w:cs="Times New Roman"/>
                <w:bCs/>
              </w:rPr>
              <w:t>epieciešamība/</w:t>
            </w:r>
            <w:r w:rsidR="0050216B" w:rsidRPr="00AB23C6">
              <w:rPr>
                <w:rFonts w:ascii="Times New Roman" w:hAnsi="Times New Roman" w:cs="Times New Roman"/>
                <w:bCs/>
              </w:rPr>
              <w:br/>
            </w:r>
            <w:r w:rsidR="002F34AA" w:rsidRPr="00AB23C6">
              <w:rPr>
                <w:rFonts w:ascii="Times New Roman" w:hAnsi="Times New Roman" w:cs="Times New Roman"/>
                <w:bCs/>
              </w:rPr>
              <w:t>risināmā problēma)</w:t>
            </w:r>
            <w:r w:rsidR="00B46CB8" w:rsidRPr="00AB23C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378" w:type="dxa"/>
            <w:gridSpan w:val="3"/>
          </w:tcPr>
          <w:p w14:paraId="29FBCD4C" w14:textId="00A45B68" w:rsidR="00DA730D" w:rsidRPr="00AB23C6" w:rsidRDefault="00EF19F2" w:rsidP="00E90142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Projekts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paredz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pilnveidot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36F9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elektronisko 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lietu </w:t>
            </w:r>
            <w:r w:rsidR="00122EF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pirmstiesas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E901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tiesvedības un </w:t>
            </w:r>
            <w:r w:rsidR="00431AA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nolēmumu 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izpildes</w:t>
            </w:r>
            <w:r w:rsidR="00E901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procesos, nodrošinot informācijas pieejamību elektroniskajā vidē visiem procesā iesaistītajiem dalībniekiem.</w:t>
            </w:r>
          </w:p>
          <w:p w14:paraId="130DBD9E" w14:textId="5CD57382" w:rsidR="00B7220A" w:rsidRPr="00AB23C6" w:rsidRDefault="006367AE" w:rsidP="00E90142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Paredzēts </w:t>
            </w:r>
            <w:r w:rsidR="00EF19F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pilnveidot </w:t>
            </w:r>
            <w:r w:rsidR="00122EF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pirmstiesas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tiesvedības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un </w:t>
            </w:r>
            <w:r w:rsidR="00EF19F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nolēmumu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izpildes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elektronisko procesu, kas ļaus samazināt </w:t>
            </w:r>
            <w:r w:rsidR="00F000C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gan pirmstiesas, gan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tiesvedības termiņus</w:t>
            </w:r>
            <w:r w:rsidR="00470B4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B7220A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nodrošināt informācijas pieejamību un atklātību.</w:t>
            </w:r>
            <w:r w:rsidR="00E901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F19F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Pilnveidojumu pamata</w:t>
            </w:r>
            <w:r w:rsidR="00E901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EF19F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mērķis</w:t>
            </w:r>
            <w:r w:rsidR="00E9014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ir padarīt administratīvo procesu, civilprocesu</w:t>
            </w:r>
            <w:r w:rsidR="002148B8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="00865C4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2148B8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kriminālprocesu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2148B8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administratīvo pārkāpumu procesu </w:t>
            </w:r>
            <w:r w:rsidR="00D95E4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un </w:t>
            </w:r>
            <w:r w:rsidR="00431AA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nolēmumu </w:t>
            </w:r>
            <w:r w:rsidR="00D95E4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izpildes procesu </w:t>
            </w:r>
            <w:r w:rsidR="002148B8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ātrāku, lētāku, efektīvāku, caurskatāmāku un drošāku.</w:t>
            </w:r>
          </w:p>
          <w:p w14:paraId="71060972" w14:textId="77777777" w:rsidR="00EF19F2" w:rsidRPr="001C78F6" w:rsidRDefault="00EF19F2" w:rsidP="00E90142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7CC67339" w14:textId="2ED5E889" w:rsidR="00B7220A" w:rsidRPr="00AB23C6" w:rsidRDefault="002D2B45" w:rsidP="002F34A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Risināmās problēmas:</w:t>
            </w:r>
          </w:p>
          <w:p w14:paraId="54DE72FD" w14:textId="5DE4E2A0" w:rsidR="00002688" w:rsidRPr="00AB23C6" w:rsidRDefault="00636F9D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Pirmstiesas, tiesvedības un nolēmumu izpildes procesos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lietas </w:t>
            </w:r>
            <w:r w:rsidR="0067751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dalībniekiem </w:t>
            </w:r>
            <w:r w:rsidR="00AC5B7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nepietiekamā apjomā</w:t>
            </w:r>
            <w:r w:rsidR="006F0ED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nodrošināta </w:t>
            </w:r>
            <w:r w:rsidR="002D2B4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piekļuve</w:t>
            </w:r>
            <w:r w:rsidR="006F0ED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7751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visiem </w:t>
            </w:r>
            <w:r w:rsidR="006F0ED5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elektroniskās lietas datiem</w:t>
            </w:r>
            <w:r w:rsidR="00D667F1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FFBC294" w14:textId="6764423D" w:rsidR="00B91943" w:rsidRPr="00AB23C6" w:rsidRDefault="00F000C6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Pirmstiesas</w:t>
            </w:r>
            <w:r w:rsidR="00055BFE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, tiesvedības</w:t>
            </w:r>
            <w:r w:rsidR="00636F9D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un </w:t>
            </w:r>
            <w:r w:rsidR="00431AA6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nolēmumu</w:t>
            </w:r>
            <w:r w:rsidR="00D95E4F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izpild</w:t>
            </w:r>
            <w:r w:rsidR="00431AA6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es </w:t>
            </w:r>
            <w:r w:rsidR="00636F9D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procesos </w:t>
            </w:r>
            <w:r w:rsidR="00AC5B7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nepietiekami</w:t>
            </w:r>
            <w:r w:rsidR="00774DD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nodrošināta</w:t>
            </w:r>
            <w:r w:rsidR="00774DD7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automatizēta un strukturēta </w:t>
            </w:r>
            <w:r w:rsidR="00AC5B7D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elektronisko </w:t>
            </w:r>
            <w:r w:rsidR="00774DD7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datu apmaiņa</w:t>
            </w:r>
            <w:r w:rsidR="00055BFE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starp institūcijām</w:t>
            </w:r>
            <w:r w:rsidR="00D667F1" w:rsidRPr="00AB23C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14:paraId="4EED60F2" w14:textId="34F1CE46" w:rsidR="00774DD7" w:rsidRPr="00AB23C6" w:rsidRDefault="00636F9D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Pirmstiesas, tiesvedības un nolēmumu izpildes procesu ietvaros nepietiekami </w:t>
            </w:r>
            <w:r w:rsidR="00055BFE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nodrošinātas </w:t>
            </w:r>
            <w:r w:rsidR="00774DD7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elektroniskas saziņas/</w:t>
            </w:r>
            <w:r w:rsidR="001C78F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br/>
            </w:r>
            <w:r w:rsidR="00774DD7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pieteikumu iesniegšana</w:t>
            </w:r>
            <w:r w:rsidR="00161B1B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s </w:t>
            </w:r>
            <w:r w:rsidR="0067751C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un citu pakalpojumu</w:t>
            </w:r>
            <w:r w:rsidR="00AC5B7D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pieejamības</w:t>
            </w:r>
            <w:r w:rsidR="0067751C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161B1B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iespējas</w:t>
            </w:r>
            <w:r w:rsidR="00774DD7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 xml:space="preserve"> </w:t>
            </w:r>
            <w:r w:rsidR="00161B1B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no publiskā E-lietas portāla</w:t>
            </w:r>
            <w:r w:rsidR="00D667F1" w:rsidRPr="00AB23C6">
              <w:rPr>
                <w:rFonts w:ascii="Times New Roman" w:hAnsi="Times New Roman" w:cs="Times New Roman"/>
                <w:iCs/>
                <w:spacing w:val="1"/>
                <w:sz w:val="24"/>
                <w:szCs w:val="24"/>
              </w:rPr>
              <w:t>.</w:t>
            </w:r>
          </w:p>
          <w:p w14:paraId="485F784F" w14:textId="2EE5EA59" w:rsidR="00161B1B" w:rsidRPr="00AB23C6" w:rsidRDefault="00161B1B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E-lietas platformā integrēt</w:t>
            </w:r>
            <w:r w:rsidR="003E22B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ās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informācijas sistēm</w:t>
            </w:r>
            <w:r w:rsidR="003E22B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as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nenodrošina visu nepieciešamo atbalst</w:t>
            </w:r>
            <w:r w:rsidR="0067751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a funkcionalitāti</w:t>
            </w:r>
            <w:r w:rsidR="003E22B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elektronisku datu apmaiņai</w:t>
            </w:r>
            <w:r w:rsidR="0067751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F000C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pirmstiesas</w:t>
            </w:r>
            <w:r w:rsidR="00D0755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, tiesvedības</w:t>
            </w:r>
            <w:r w:rsidR="0050216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un </w:t>
            </w:r>
            <w:r w:rsidR="00431AA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nolēmumu</w:t>
            </w:r>
            <w:r w:rsidR="00D95E4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izpildes</w:t>
            </w:r>
            <w:r w:rsidR="00D0755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 xml:space="preserve"> proces</w:t>
            </w:r>
            <w:r w:rsidR="00684D1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os</w:t>
            </w:r>
            <w:r w:rsidR="00D667F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1"/>
                <w:sz w:val="24"/>
                <w:szCs w:val="24"/>
              </w:rPr>
              <w:t>.</w:t>
            </w:r>
          </w:p>
          <w:p w14:paraId="5BB56045" w14:textId="7B5FA647" w:rsidR="00371879" w:rsidRPr="00AB23C6" w:rsidRDefault="004F0FB4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E-lietas platform</w:t>
            </w:r>
            <w:r w:rsidR="0069118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a </w:t>
            </w:r>
            <w:r w:rsidR="0060102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nenodrošina visus</w:t>
            </w:r>
            <w:r w:rsidR="0069118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nepieciešamos tehnoloģiskos risinājumus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</w:t>
            </w:r>
            <w:r w:rsidR="00A46EE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ilnvērtīg</w:t>
            </w:r>
            <w:r w:rsidR="0060102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ai</w:t>
            </w:r>
            <w:r w:rsidR="00A46EE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elektronisk</w:t>
            </w:r>
            <w:r w:rsidR="00FC458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u</w:t>
            </w:r>
            <w:r w:rsidR="00A46EE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un strukturētu datu apmaiņ</w:t>
            </w:r>
            <w:r w:rsidR="0060102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ai</w:t>
            </w:r>
            <w:r w:rsidR="005F17A2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un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pieejamīb</w:t>
            </w:r>
            <w:r w:rsidR="0060102D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ai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F000C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pirmstiesas</w:t>
            </w:r>
            <w:r w:rsidR="00A46EE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tiesvedības</w:t>
            </w:r>
            <w:r w:rsidR="006367A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un </w:t>
            </w:r>
            <w:r w:rsidR="00431AA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nolēmumu</w:t>
            </w:r>
            <w:r w:rsidR="006367AE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izpildes</w:t>
            </w:r>
            <w:r w:rsidR="00A46EE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proces</w:t>
            </w:r>
            <w:r w:rsidR="00BE200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os</w:t>
            </w:r>
            <w:r w:rsidR="00D667F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  <w:p w14:paraId="0E4027C0" w14:textId="19D2B35C" w:rsidR="00DA730D" w:rsidRPr="00AB23C6" w:rsidRDefault="00371879" w:rsidP="00AB23C6">
            <w:pPr>
              <w:pStyle w:val="ListParagraph"/>
              <w:numPr>
                <w:ilvl w:val="0"/>
                <w:numId w:val="6"/>
              </w:numPr>
              <w:ind w:left="48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Ieslodzītajām personām </w:t>
            </w:r>
            <w:r w:rsidR="001C78F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pašlaik</w:t>
            </w:r>
            <w:r w:rsidR="001C78F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netiek nodrošināta iespēja piekļūt elektroniskās lietas datiem</w:t>
            </w:r>
          </w:p>
        </w:tc>
      </w:tr>
      <w:tr w:rsidR="00C003CA" w:rsidRPr="001C78F6" w14:paraId="1000792E" w14:textId="77777777" w:rsidTr="00AB23C6">
        <w:tc>
          <w:tcPr>
            <w:tcW w:w="2694" w:type="dxa"/>
          </w:tcPr>
          <w:p w14:paraId="61C6B72A" w14:textId="295DC2D4" w:rsidR="00B53E12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3.3. </w:t>
            </w:r>
            <w:r w:rsidR="006D5DBF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743639" w:rsidRPr="00AB23C6">
              <w:rPr>
                <w:rFonts w:ascii="Times New Roman" w:hAnsi="Times New Roman" w:cs="Times New Roman"/>
                <w:sz w:val="24"/>
                <w:szCs w:val="24"/>
              </w:rPr>
              <w:t>ieguvumi</w:t>
            </w:r>
            <w:r w:rsidR="003F2CAB" w:rsidRPr="00AB23C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3969" w:type="dxa"/>
          </w:tcPr>
          <w:p w14:paraId="1F6DA7E4" w14:textId="2F5EC972" w:rsidR="00B53E12" w:rsidRPr="00AB23C6" w:rsidRDefault="00FF67C4" w:rsidP="001C3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Ieguvum</w:t>
            </w:r>
            <w:r w:rsidR="003F2CAB" w:rsidRPr="00AB23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34A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CA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mērīšanas vai verificēšanas metode un mērāmais </w:t>
            </w:r>
            <w:r w:rsidR="002F34AA" w:rsidRPr="00AB23C6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  <w:r w:rsidR="00455A54" w:rsidRPr="00AB23C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134" w:type="dxa"/>
          </w:tcPr>
          <w:p w14:paraId="4CCEA34E" w14:textId="4313E881" w:rsidR="00B53E12" w:rsidRPr="00AB23C6" w:rsidRDefault="006F23DE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B23C6">
              <w:rPr>
                <w:rFonts w:ascii="Times New Roman" w:hAnsi="Times New Roman" w:cs="Times New Roman"/>
                <w:spacing w:val="-2"/>
              </w:rPr>
              <w:t>Vērtība</w:t>
            </w:r>
          </w:p>
        </w:tc>
        <w:tc>
          <w:tcPr>
            <w:tcW w:w="1275" w:type="dxa"/>
          </w:tcPr>
          <w:p w14:paraId="2E5BBA22" w14:textId="30CC721E" w:rsidR="00B53E12" w:rsidRPr="00AB23C6" w:rsidRDefault="006F23DE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B23C6">
              <w:rPr>
                <w:rFonts w:ascii="Times New Roman" w:hAnsi="Times New Roman" w:cs="Times New Roman"/>
                <w:spacing w:val="-2"/>
              </w:rPr>
              <w:t xml:space="preserve">Sasniegšanas </w:t>
            </w:r>
            <w:r w:rsidR="003F2CAB" w:rsidRPr="00AB23C6">
              <w:rPr>
                <w:rFonts w:ascii="Times New Roman" w:hAnsi="Times New Roman" w:cs="Times New Roman"/>
                <w:spacing w:val="-2"/>
              </w:rPr>
              <w:t>laiks</w:t>
            </w:r>
            <w:r w:rsidR="000B4F98" w:rsidRPr="00AB23C6">
              <w:rPr>
                <w:rFonts w:ascii="Times New Roman" w:hAnsi="Times New Roman" w:cs="Times New Roman"/>
                <w:spacing w:val="-2"/>
              </w:rPr>
              <w:t xml:space="preserve"> (gads)</w:t>
            </w:r>
          </w:p>
        </w:tc>
      </w:tr>
      <w:tr w:rsidR="00286FBD" w:rsidRPr="001C78F6" w14:paraId="790C550E" w14:textId="77777777" w:rsidTr="00AB23C6">
        <w:tc>
          <w:tcPr>
            <w:tcW w:w="2694" w:type="dxa"/>
          </w:tcPr>
          <w:p w14:paraId="6209A85E" w14:textId="4F613EEC" w:rsidR="00286FBD" w:rsidRPr="00AB23C6" w:rsidRDefault="00286FBD" w:rsidP="00286FB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3.3.1. </w:t>
            </w: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Ieguvums </w:t>
            </w:r>
            <w:r w:rsidR="00AA2C5A"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institūcijām, </w:t>
            </w:r>
            <w:r w:rsidR="009D06C2"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nozarei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4B11612F" w14:textId="4CF92D8E" w:rsidR="00286FBD" w:rsidRPr="00AB23C6" w:rsidRDefault="005F17A2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palielināts </w:t>
            </w:r>
            <w:r w:rsidR="00286FBD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E-lietas platformas lietotāju </w:t>
            </w:r>
            <w:r w:rsidR="00727C93" w:rsidRPr="00AB23C6">
              <w:rPr>
                <w:rFonts w:ascii="Times New Roman" w:hAnsi="Times New Roman" w:cs="Times New Roman"/>
                <w:sz w:val="24"/>
                <w:szCs w:val="24"/>
              </w:rPr>
              <w:t>(inst</w:t>
            </w:r>
            <w:r w:rsidR="002C4F0C" w:rsidRPr="00AB23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27C93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tūciju) </w:t>
            </w:r>
            <w:r w:rsidR="00286FBD" w:rsidRPr="00AB23C6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  <w:r w:rsidR="00FB1A27" w:rsidRPr="00AB23C6">
              <w:rPr>
                <w:rFonts w:ascii="Times New Roman" w:hAnsi="Times New Roman" w:cs="Times New Roman"/>
                <w:sz w:val="24"/>
                <w:szCs w:val="24"/>
              </w:rPr>
              <w:t>, kuri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C93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nodrošinās elektronisku datu apmaiņu starp </w:t>
            </w:r>
            <w:r w:rsidR="00CB1FBB" w:rsidRPr="00AB23C6">
              <w:rPr>
                <w:rFonts w:ascii="Times New Roman" w:hAnsi="Times New Roman" w:cs="Times New Roman"/>
                <w:sz w:val="24"/>
                <w:szCs w:val="24"/>
              </w:rPr>
              <w:t>informācijas sistēmām</w:t>
            </w:r>
          </w:p>
        </w:tc>
        <w:tc>
          <w:tcPr>
            <w:tcW w:w="3969" w:type="dxa"/>
          </w:tcPr>
          <w:p w14:paraId="75899972" w14:textId="7F944149" w:rsidR="00286FBD" w:rsidRPr="00AB23C6" w:rsidRDefault="00286FBD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Ieguvuma mērīšanas metode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esošo E-lietas platformas lietotāju (institūciju) </w:t>
            </w:r>
            <w:r w:rsidR="00CB1FBB" w:rsidRPr="00AB23C6">
              <w:rPr>
                <w:rFonts w:ascii="Times New Roman" w:hAnsi="Times New Roman" w:cs="Times New Roman"/>
                <w:sz w:val="24"/>
                <w:szCs w:val="24"/>
              </w:rPr>
              <w:t>informācijas sistēmu</w:t>
            </w:r>
            <w:r w:rsidR="00CB1FBB" w:rsidRPr="00AB23C6" w:rsidDel="00CB1FB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skaita palielinājums</w:t>
            </w:r>
            <w:r w:rsidR="00286BA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attiecībā pret esošo </w:t>
            </w:r>
            <w:r w:rsidR="00AE55AF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E-lietas platformas </w:t>
            </w:r>
            <w:r w:rsidR="00286BAB" w:rsidRPr="00AB23C6">
              <w:rPr>
                <w:rFonts w:ascii="Times New Roman" w:hAnsi="Times New Roman" w:cs="Times New Roman"/>
                <w:sz w:val="24"/>
                <w:szCs w:val="24"/>
              </w:rPr>
              <w:t>lietotāju skaitu</w:t>
            </w:r>
          </w:p>
          <w:p w14:paraId="7339950A" w14:textId="77777777" w:rsidR="00286FBD" w:rsidRPr="001C78F6" w:rsidRDefault="00286FBD" w:rsidP="001C7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7A0C4" w14:textId="31016D7A" w:rsidR="00286FBD" w:rsidRPr="00AB23C6" w:rsidRDefault="00286FBD" w:rsidP="00AB23C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Mērāmais rādītājs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jaunu lietotāju (in</w:t>
            </w:r>
            <w:r w:rsidR="00AE55AF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titūciju) </w:t>
            </w:r>
            <w:r w:rsidR="00CB1FB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informācijas sistēmu</w:t>
            </w:r>
            <w:r w:rsidR="00CB1FBB" w:rsidRPr="00AB23C6" w:rsidDel="00CB1FBB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skaits, </w:t>
            </w:r>
            <w:r w:rsidR="00FB1A2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kuri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nodrošinās elektronisku datu apmaiņu E-lietas platformā</w:t>
            </w:r>
            <w:r w:rsidR="005F17A2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pret esošo lietotāju skaitu, </w:t>
            </w:r>
            <w:r w:rsidR="00FB1A2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kuri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ir integrēti E-lietas platformā</w:t>
            </w:r>
          </w:p>
          <w:p w14:paraId="3C7F23B2" w14:textId="77777777" w:rsidR="00286FBD" w:rsidRPr="001C78F6" w:rsidRDefault="00286FBD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A27D4" w14:textId="5C3A518F" w:rsidR="00286FBD" w:rsidRPr="00AB23C6" w:rsidRDefault="00286FBD" w:rsidP="001C78F6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Sākotnējā vērtība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– </w:t>
            </w:r>
            <w:r w:rsidR="001C78F6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="001C78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0F4B48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institūciju </w:t>
            </w:r>
            <w:r w:rsidR="00AE55AF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="001C78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CB1FB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informācijas sistēmas</w:t>
            </w:r>
          </w:p>
        </w:tc>
        <w:tc>
          <w:tcPr>
            <w:tcW w:w="1134" w:type="dxa"/>
          </w:tcPr>
          <w:p w14:paraId="0A66F577" w14:textId="4457B71C" w:rsidR="00286FBD" w:rsidRPr="00AB23C6" w:rsidRDefault="00286FBD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B23C6">
              <w:rPr>
                <w:rFonts w:ascii="Times New Roman" w:hAnsi="Times New Roman" w:cs="Times New Roman"/>
                <w:spacing w:val="-2"/>
              </w:rPr>
              <w:t>5</w:t>
            </w:r>
            <w:r w:rsidR="00912877" w:rsidRPr="00AB23C6">
              <w:rPr>
                <w:rFonts w:ascii="Times New Roman" w:hAnsi="Times New Roman" w:cs="Times New Roman"/>
                <w:spacing w:val="-2"/>
              </w:rPr>
              <w:t xml:space="preserve"> institūciju</w:t>
            </w:r>
            <w:r w:rsidRPr="00AB23C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AE55AF" w:rsidRPr="00AB23C6">
              <w:rPr>
                <w:rFonts w:ascii="Times New Roman" w:hAnsi="Times New Roman" w:cs="Times New Roman"/>
                <w:spacing w:val="-2"/>
              </w:rPr>
              <w:t xml:space="preserve">6 </w:t>
            </w:r>
            <w:r w:rsidR="00CB1FBB" w:rsidRPr="00AB23C6">
              <w:rPr>
                <w:rFonts w:ascii="Times New Roman" w:hAnsi="Times New Roman" w:cs="Times New Roman"/>
                <w:spacing w:val="-2"/>
              </w:rPr>
              <w:t>informā</w:t>
            </w:r>
            <w:r w:rsidR="001C78F6" w:rsidRPr="001C78F6">
              <w:rPr>
                <w:rFonts w:ascii="Times New Roman" w:hAnsi="Times New Roman" w:cs="Times New Roman"/>
                <w:spacing w:val="-2"/>
              </w:rPr>
              <w:softHyphen/>
            </w:r>
            <w:r w:rsidR="00CB1FBB" w:rsidRPr="00AB23C6">
              <w:rPr>
                <w:rFonts w:ascii="Times New Roman" w:hAnsi="Times New Roman" w:cs="Times New Roman"/>
                <w:spacing w:val="-2"/>
              </w:rPr>
              <w:t>cijas sistēmas</w:t>
            </w:r>
          </w:p>
        </w:tc>
        <w:tc>
          <w:tcPr>
            <w:tcW w:w="1275" w:type="dxa"/>
          </w:tcPr>
          <w:p w14:paraId="2AE39D0A" w14:textId="7B03A5FB" w:rsidR="00286FBD" w:rsidRPr="00AB23C6" w:rsidRDefault="00286FBD" w:rsidP="00AB23C6">
            <w:pPr>
              <w:rPr>
                <w:rFonts w:ascii="Times New Roman" w:hAnsi="Times New Roman" w:cs="Times New Roman"/>
              </w:rPr>
            </w:pPr>
            <w:r w:rsidRPr="00AB23C6">
              <w:rPr>
                <w:rFonts w:ascii="Times New Roman" w:hAnsi="Times New Roman" w:cs="Times New Roman"/>
              </w:rPr>
              <w:t>2026</w:t>
            </w:r>
            <w:r w:rsidR="00C517D2" w:rsidRPr="00AB23C6">
              <w:rPr>
                <w:rFonts w:ascii="Times New Roman" w:hAnsi="Times New Roman" w:cs="Times New Roman"/>
              </w:rPr>
              <w:t>.</w:t>
            </w:r>
            <w:r w:rsidR="00E031B1" w:rsidRPr="00AB23C6">
              <w:rPr>
                <w:rFonts w:ascii="Times New Roman" w:hAnsi="Times New Roman" w:cs="Times New Roman"/>
              </w:rPr>
              <w:t xml:space="preserve"> </w:t>
            </w:r>
            <w:r w:rsidR="00C517D2" w:rsidRPr="00AB23C6">
              <w:rPr>
                <w:rFonts w:ascii="Times New Roman" w:hAnsi="Times New Roman" w:cs="Times New Roman"/>
              </w:rPr>
              <w:t xml:space="preserve">gada </w:t>
            </w:r>
            <w:r w:rsidR="00E031B1" w:rsidRPr="00AB23C6">
              <w:rPr>
                <w:rFonts w:ascii="Times New Roman" w:hAnsi="Times New Roman" w:cs="Times New Roman"/>
                <w:bCs/>
              </w:rPr>
              <w:t>I</w:t>
            </w:r>
            <w:r w:rsidR="00E031B1" w:rsidRPr="00AB23C6">
              <w:rPr>
                <w:rFonts w:ascii="Times New Roman" w:hAnsi="Times New Roman" w:cs="Times New Roman"/>
              </w:rPr>
              <w:t> </w:t>
            </w:r>
            <w:r w:rsidRPr="00AB23C6">
              <w:rPr>
                <w:rFonts w:ascii="Times New Roman" w:hAnsi="Times New Roman" w:cs="Times New Roman"/>
              </w:rPr>
              <w:t>cet</w:t>
            </w:r>
            <w:r w:rsidR="001B5E20" w:rsidRPr="00AB23C6">
              <w:rPr>
                <w:rFonts w:ascii="Times New Roman" w:hAnsi="Times New Roman" w:cs="Times New Roman"/>
              </w:rPr>
              <w:t>urksnis</w:t>
            </w:r>
          </w:p>
        </w:tc>
      </w:tr>
      <w:tr w:rsidR="00727C93" w:rsidRPr="001C78F6" w14:paraId="7B0F7E42" w14:textId="77777777" w:rsidTr="00AB23C6">
        <w:tc>
          <w:tcPr>
            <w:tcW w:w="2694" w:type="dxa"/>
          </w:tcPr>
          <w:p w14:paraId="438BE8FE" w14:textId="5F24589C" w:rsidR="00727C93" w:rsidRPr="00AB23C6" w:rsidRDefault="00727C93" w:rsidP="0072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9E5176" w:rsidRPr="00AB2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9E5176"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Ieguvums institūcijām, nozarei</w:t>
            </w:r>
            <w:r w:rsidR="009E5176" w:rsidRPr="00AB23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8018E4" w14:textId="2E02B5FA" w:rsidR="00727C93" w:rsidRPr="00AB23C6" w:rsidRDefault="005F17A2" w:rsidP="006E28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palielināts </w:t>
            </w:r>
            <w:r w:rsidR="00727C93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elektroniskā formā reģistrēto lietu materiālu skaits</w:t>
            </w:r>
            <w:r w:rsidR="00CE5C41"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E-lietas platformā</w:t>
            </w:r>
          </w:p>
        </w:tc>
        <w:tc>
          <w:tcPr>
            <w:tcW w:w="3969" w:type="dxa"/>
          </w:tcPr>
          <w:p w14:paraId="148215D6" w14:textId="0C03A8AE" w:rsidR="00727C93" w:rsidRPr="00AB23C6" w:rsidRDefault="00727C93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Ieguvuma mērīšanas metode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elektronizēto </w:t>
            </w:r>
            <w:r w:rsidR="009D592A" w:rsidRPr="00AB23C6">
              <w:rPr>
                <w:rFonts w:ascii="Times New Roman" w:hAnsi="Times New Roman" w:cs="Times New Roman"/>
                <w:sz w:val="24"/>
                <w:szCs w:val="24"/>
              </w:rPr>
              <w:t>lietas materiālu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skaita </w:t>
            </w:r>
            <w:r w:rsidR="00CE5C41" w:rsidRPr="00AB23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palielinājums</w:t>
            </w:r>
            <w:r w:rsidR="009E5176" w:rsidRPr="00AB23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attiecībā pret </w:t>
            </w:r>
            <w:r w:rsidR="001C78F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4"/>
                <w:sz w:val="24"/>
                <w:szCs w:val="24"/>
              </w:rPr>
              <w:t xml:space="preserve">pašlaik </w:t>
            </w:r>
            <w:r w:rsidR="009E5176" w:rsidRPr="00AB23C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E-</w:t>
            </w:r>
            <w:r w:rsidR="009E5176" w:rsidRPr="00AB23C6">
              <w:rPr>
                <w:rFonts w:ascii="Times New Roman" w:hAnsi="Times New Roman" w:cs="Times New Roman"/>
                <w:sz w:val="24"/>
                <w:szCs w:val="24"/>
              </w:rPr>
              <w:t>lietas platformā reģistrēto lietu materiālu skaitu</w:t>
            </w:r>
          </w:p>
          <w:p w14:paraId="5D8C7C78" w14:textId="77777777" w:rsidR="00727C93" w:rsidRPr="001C78F6" w:rsidRDefault="00727C93" w:rsidP="001C7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FFD9A" w14:textId="4FD7F3BA" w:rsidR="00727C93" w:rsidRPr="00AB23C6" w:rsidRDefault="00727C93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Mērāmais rādītājs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elektronizēto </w:t>
            </w:r>
            <w:r w:rsidR="009D592A" w:rsidRPr="00AB23C6">
              <w:rPr>
                <w:rFonts w:ascii="Times New Roman" w:hAnsi="Times New Roman" w:cs="Times New Roman"/>
                <w:sz w:val="24"/>
                <w:szCs w:val="24"/>
              </w:rPr>
              <w:t>lietas materiālu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apjoms, </w:t>
            </w:r>
            <w:r w:rsidR="00FB1A27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kuri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tiks </w:t>
            </w:r>
            <w:r w:rsidR="00CC7CD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publicēti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E-lietas platformā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pret </w:t>
            </w:r>
            <w:r w:rsidR="001C78F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pašlaik</w:t>
            </w:r>
            <w:r w:rsidR="001C78F6" w:rsidRPr="003E0A3C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>E-lietas platformā reģistrēto liet</w:t>
            </w:r>
            <w:r w:rsidR="007B43CA" w:rsidRPr="00AB23C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materiālu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apjomu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(procentos)</w:t>
            </w:r>
          </w:p>
          <w:p w14:paraId="3C01005F" w14:textId="77777777" w:rsidR="00727C93" w:rsidRPr="001C78F6" w:rsidRDefault="00727C93" w:rsidP="001C7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7DE62" w14:textId="63299422" w:rsidR="00727C93" w:rsidRPr="00AB23C6" w:rsidRDefault="00727C93" w:rsidP="001C7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Sākotnējā vērtība</w:t>
            </w:r>
            <w:r w:rsidRPr="00AB23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– </w:t>
            </w:r>
            <w:r w:rsidR="00CE5C41" w:rsidRPr="00AB23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E-lietas p</w:t>
            </w:r>
            <w:r w:rsidR="00941574" w:rsidRPr="00AB23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l</w:t>
            </w:r>
            <w:r w:rsidR="00CE5C41" w:rsidRPr="00AB23C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atformā reģistrēto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elektroniskās lietas materiālu skaits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  <w:r w:rsidR="007B43CA" w:rsidRPr="00AB23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5C41" w:rsidRPr="00AB23C6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134" w:type="dxa"/>
          </w:tcPr>
          <w:p w14:paraId="40D66443" w14:textId="4D24CB2C" w:rsidR="006E289F" w:rsidRPr="00AB23C6" w:rsidRDefault="000F4B48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B23C6">
              <w:rPr>
                <w:rFonts w:ascii="Times New Roman" w:hAnsi="Times New Roman" w:cs="Times New Roman"/>
                <w:spacing w:val="-2"/>
              </w:rPr>
              <w:t>10 425</w:t>
            </w:r>
            <w:r w:rsidR="006E289F" w:rsidRPr="00AB23C6">
              <w:rPr>
                <w:rFonts w:ascii="Times New Roman" w:hAnsi="Times New Roman" w:cs="Times New Roman"/>
                <w:spacing w:val="-2"/>
              </w:rPr>
              <w:t> </w:t>
            </w:r>
            <w:r w:rsidRPr="00AB23C6">
              <w:rPr>
                <w:rFonts w:ascii="Times New Roman" w:hAnsi="Times New Roman" w:cs="Times New Roman"/>
                <w:spacing w:val="-2"/>
              </w:rPr>
              <w:t>542</w:t>
            </w:r>
          </w:p>
          <w:p w14:paraId="6F2B4398" w14:textId="41B29037" w:rsidR="00727C93" w:rsidRPr="00AB23C6" w:rsidRDefault="009E5176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AB23C6">
              <w:rPr>
                <w:rFonts w:ascii="Times New Roman" w:hAnsi="Times New Roman" w:cs="Times New Roman"/>
                <w:spacing w:val="-2"/>
              </w:rPr>
              <w:t>materiāli</w:t>
            </w:r>
            <w:r w:rsidR="000F4B48" w:rsidRPr="00AB23C6">
              <w:rPr>
                <w:rFonts w:ascii="Times New Roman" w:hAnsi="Times New Roman" w:cs="Times New Roman"/>
                <w:spacing w:val="-2"/>
              </w:rPr>
              <w:t xml:space="preserve"> (</w:t>
            </w:r>
            <w:r w:rsidR="002C4F0C" w:rsidRPr="00AB23C6">
              <w:rPr>
                <w:rFonts w:ascii="Times New Roman" w:hAnsi="Times New Roman" w:cs="Times New Roman"/>
                <w:spacing w:val="-2"/>
              </w:rPr>
              <w:t xml:space="preserve">pieaugums par </w:t>
            </w:r>
            <w:r w:rsidR="000F4B48" w:rsidRPr="00AB23C6">
              <w:rPr>
                <w:rFonts w:ascii="Times New Roman" w:hAnsi="Times New Roman" w:cs="Times New Roman"/>
                <w:spacing w:val="-2"/>
              </w:rPr>
              <w:t>10</w:t>
            </w:r>
            <w:r w:rsidR="001C78F6" w:rsidRPr="00AB23C6">
              <w:rPr>
                <w:rFonts w:ascii="Times New Roman" w:hAnsi="Times New Roman" w:cs="Times New Roman"/>
                <w:spacing w:val="-2"/>
              </w:rPr>
              <w:t> </w:t>
            </w:r>
            <w:r w:rsidR="000F4B48" w:rsidRPr="00AB23C6">
              <w:rPr>
                <w:rFonts w:ascii="Times New Roman" w:hAnsi="Times New Roman" w:cs="Times New Roman"/>
                <w:spacing w:val="-2"/>
              </w:rPr>
              <w:t>%)</w:t>
            </w:r>
          </w:p>
        </w:tc>
        <w:tc>
          <w:tcPr>
            <w:tcW w:w="1275" w:type="dxa"/>
          </w:tcPr>
          <w:p w14:paraId="69CD10EF" w14:textId="344BE12D" w:rsidR="00727C93" w:rsidRPr="00AB23C6" w:rsidRDefault="009E5176" w:rsidP="006E289F">
            <w:pPr>
              <w:rPr>
                <w:rFonts w:ascii="Times New Roman" w:hAnsi="Times New Roman" w:cs="Times New Roman"/>
              </w:rPr>
            </w:pPr>
            <w:r w:rsidRPr="00AB23C6">
              <w:rPr>
                <w:rFonts w:ascii="Times New Roman" w:hAnsi="Times New Roman" w:cs="Times New Roman"/>
              </w:rPr>
              <w:t>2026</w:t>
            </w:r>
            <w:r w:rsidR="00C517D2" w:rsidRPr="00AB23C6">
              <w:rPr>
                <w:rFonts w:ascii="Times New Roman" w:hAnsi="Times New Roman" w:cs="Times New Roman"/>
              </w:rPr>
              <w:t>.</w:t>
            </w:r>
            <w:r w:rsidR="00E031B1" w:rsidRPr="00AB23C6">
              <w:rPr>
                <w:rFonts w:ascii="Times New Roman" w:hAnsi="Times New Roman" w:cs="Times New Roman"/>
              </w:rPr>
              <w:t xml:space="preserve"> </w:t>
            </w:r>
            <w:r w:rsidR="00C517D2" w:rsidRPr="00AB23C6">
              <w:rPr>
                <w:rFonts w:ascii="Times New Roman" w:hAnsi="Times New Roman" w:cs="Times New Roman"/>
              </w:rPr>
              <w:t>gada</w:t>
            </w:r>
            <w:r w:rsidRPr="00AB23C6">
              <w:rPr>
                <w:rFonts w:ascii="Times New Roman" w:hAnsi="Times New Roman" w:cs="Times New Roman"/>
              </w:rPr>
              <w:t xml:space="preserve"> </w:t>
            </w:r>
            <w:r w:rsidR="00E031B1" w:rsidRPr="00AB23C6">
              <w:rPr>
                <w:rFonts w:ascii="Times New Roman" w:hAnsi="Times New Roman" w:cs="Times New Roman"/>
                <w:bCs/>
              </w:rPr>
              <w:t>I</w:t>
            </w:r>
            <w:r w:rsidR="00E031B1" w:rsidRPr="00AB23C6">
              <w:rPr>
                <w:rFonts w:ascii="Times New Roman" w:hAnsi="Times New Roman" w:cs="Times New Roman"/>
              </w:rPr>
              <w:t> </w:t>
            </w:r>
            <w:r w:rsidRPr="00AB23C6">
              <w:rPr>
                <w:rFonts w:ascii="Times New Roman" w:hAnsi="Times New Roman" w:cs="Times New Roman"/>
              </w:rPr>
              <w:t>cet</w:t>
            </w:r>
            <w:r w:rsidR="001B5E20" w:rsidRPr="00AB23C6">
              <w:rPr>
                <w:rFonts w:ascii="Times New Roman" w:hAnsi="Times New Roman" w:cs="Times New Roman"/>
              </w:rPr>
              <w:t>urksnis</w:t>
            </w:r>
          </w:p>
        </w:tc>
      </w:tr>
      <w:tr w:rsidR="00C672B0" w:rsidRPr="001C78F6" w14:paraId="66143676" w14:textId="77777777" w:rsidTr="00AB23C6">
        <w:tc>
          <w:tcPr>
            <w:tcW w:w="2694" w:type="dxa"/>
          </w:tcPr>
          <w:p w14:paraId="13EAD2C5" w14:textId="4B425D54" w:rsidR="00C672B0" w:rsidRPr="00AB23C6" w:rsidRDefault="009E5176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3.3.3. </w:t>
            </w:r>
            <w:r w:rsidR="00882D7B"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Ieguvums sabiedrībai</w:t>
            </w:r>
            <w:r w:rsidR="00882D7B" w:rsidRPr="00AB23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2B585C" w14:textId="325D4E00" w:rsidR="00882D7B" w:rsidRPr="00AB23C6" w:rsidRDefault="005F17A2" w:rsidP="00CB4BF7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nodrošināta </w:t>
            </w:r>
            <w:r w:rsidR="00882D7B" w:rsidRPr="00AB23C6">
              <w:rPr>
                <w:rFonts w:ascii="Times New Roman" w:hAnsi="Times New Roman" w:cs="Times New Roman"/>
                <w:sz w:val="24"/>
                <w:szCs w:val="24"/>
              </w:rPr>
              <w:t>piekļuve elekt</w:t>
            </w:r>
            <w:r w:rsidR="00E706AD" w:rsidRPr="00AB23C6">
              <w:rPr>
                <w:rFonts w:ascii="Times New Roman" w:hAnsi="Times New Roman" w:cs="Times New Roman"/>
                <w:sz w:val="24"/>
                <w:szCs w:val="24"/>
              </w:rPr>
              <w:t>ro</w:t>
            </w:r>
            <w:r w:rsidR="00882D7B" w:rsidRPr="00AB23C6">
              <w:rPr>
                <w:rFonts w:ascii="Times New Roman" w:hAnsi="Times New Roman" w:cs="Times New Roman"/>
                <w:sz w:val="24"/>
                <w:szCs w:val="24"/>
              </w:rPr>
              <w:t>niskai lietai ieslodzītajiem, ārzemniekiem un citām personām</w:t>
            </w:r>
          </w:p>
        </w:tc>
        <w:tc>
          <w:tcPr>
            <w:tcW w:w="3969" w:type="dxa"/>
          </w:tcPr>
          <w:p w14:paraId="1196E1A4" w14:textId="74371BAF" w:rsidR="00882D7B" w:rsidRPr="00AB23C6" w:rsidRDefault="00882D7B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Ieguvuma mērīšanas metode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8C1342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lietotāju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C1342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apjoma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palielinājums, </w:t>
            </w:r>
            <w:r w:rsidR="005F17A2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kuri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var piekļūt elektroniskajai lietai</w:t>
            </w:r>
            <w:r w:rsidR="00C8603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C1342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E-lietas</w:t>
            </w:r>
            <w:r w:rsidR="008C134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platformā</w:t>
            </w:r>
          </w:p>
          <w:p w14:paraId="645B19A2" w14:textId="77777777" w:rsidR="00882D7B" w:rsidRPr="001C78F6" w:rsidRDefault="00882D7B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33984" w14:textId="4E706BF2" w:rsidR="00882D7B" w:rsidRPr="00AB23C6" w:rsidRDefault="00882D7B" w:rsidP="00AB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Mērāmais rādītājs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8C134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lietotāju apjoms, 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kuri </w:t>
            </w:r>
            <w:r w:rsidR="008C1342" w:rsidRPr="00AB23C6">
              <w:rPr>
                <w:rFonts w:ascii="Times New Roman" w:hAnsi="Times New Roman" w:cs="Times New Roman"/>
                <w:sz w:val="24"/>
                <w:szCs w:val="24"/>
              </w:rPr>
              <w:t>var piekļūt elektronisk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  <w:r w:rsidR="008C1342" w:rsidRPr="00AB23C6">
              <w:rPr>
                <w:rFonts w:ascii="Times New Roman" w:hAnsi="Times New Roman" w:cs="Times New Roman"/>
                <w:sz w:val="24"/>
                <w:szCs w:val="24"/>
              </w:rPr>
              <w:t>ai lietai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134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pret</w:t>
            </w:r>
            <w:r w:rsidR="000B6B4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kopējo ieslodzīto</w:t>
            </w:r>
            <w:r w:rsidR="00A251FB" w:rsidRPr="00AB2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6B4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ārzemnieku </w:t>
            </w:r>
            <w:r w:rsidR="00A251F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un citu personu </w:t>
            </w:r>
            <w:r w:rsidR="000B6B40" w:rsidRPr="00AB23C6">
              <w:rPr>
                <w:rFonts w:ascii="Times New Roman" w:hAnsi="Times New Roman" w:cs="Times New Roman"/>
                <w:sz w:val="24"/>
                <w:szCs w:val="24"/>
              </w:rPr>
              <w:t>apjomu, kuri ir lietas dalībnieki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procent</w:t>
            </w:r>
            <w:r w:rsidR="005F17A2" w:rsidRPr="00AB23C6">
              <w:rPr>
                <w:rFonts w:ascii="Times New Roman" w:hAnsi="Times New Roman" w:cs="Times New Roman"/>
                <w:sz w:val="24"/>
                <w:szCs w:val="24"/>
              </w:rPr>
              <w:t>os)</w:t>
            </w:r>
          </w:p>
          <w:p w14:paraId="2EF23261" w14:textId="77777777" w:rsidR="00882D7B" w:rsidRPr="001C78F6" w:rsidRDefault="00882D7B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9AD3E" w14:textId="30392DCC" w:rsidR="00575E60" w:rsidRPr="00AB23C6" w:rsidRDefault="00882D7B" w:rsidP="00AB23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Sākotnējā vērtība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E7889" w:rsidRPr="00AB2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57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0B6B4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E5F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lietotāju, </w:t>
            </w:r>
            <w:r w:rsidR="00FB1A27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kuri </w:t>
            </w:r>
            <w:r w:rsidR="00B23E5F" w:rsidRPr="00AB23C6">
              <w:rPr>
                <w:rFonts w:ascii="Times New Roman" w:hAnsi="Times New Roman" w:cs="Times New Roman"/>
                <w:sz w:val="24"/>
                <w:szCs w:val="24"/>
              </w:rPr>
              <w:t>var piekļūt elektroniskajai lietai</w:t>
            </w:r>
          </w:p>
        </w:tc>
        <w:tc>
          <w:tcPr>
            <w:tcW w:w="1134" w:type="dxa"/>
          </w:tcPr>
          <w:p w14:paraId="47A80C0C" w14:textId="4508DAEF" w:rsidR="00C672B0" w:rsidRPr="00AB23C6" w:rsidRDefault="00882D7B" w:rsidP="00FD7E66">
            <w:pPr>
              <w:jc w:val="center"/>
              <w:rPr>
                <w:rFonts w:ascii="Times New Roman" w:hAnsi="Times New Roman" w:cs="Times New Roman"/>
              </w:rPr>
            </w:pPr>
            <w:r w:rsidRPr="00AB23C6">
              <w:rPr>
                <w:rFonts w:ascii="Times New Roman" w:hAnsi="Times New Roman" w:cs="Times New Roman"/>
              </w:rPr>
              <w:t>20</w:t>
            </w:r>
            <w:r w:rsidR="00E031B1" w:rsidRPr="00AB23C6">
              <w:rPr>
                <w:rFonts w:ascii="Times New Roman" w:hAnsi="Times New Roman" w:cs="Times New Roman"/>
              </w:rPr>
              <w:t xml:space="preserve"> </w:t>
            </w:r>
            <w:r w:rsidRPr="00AB23C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</w:tcPr>
          <w:p w14:paraId="14E3111D" w14:textId="60333AD3" w:rsidR="00C672B0" w:rsidRPr="00AB23C6" w:rsidRDefault="00882D7B" w:rsidP="00C672B0">
            <w:pPr>
              <w:rPr>
                <w:rFonts w:ascii="Times New Roman" w:hAnsi="Times New Roman" w:cs="Times New Roman"/>
              </w:rPr>
            </w:pPr>
            <w:r w:rsidRPr="00AB23C6">
              <w:rPr>
                <w:rFonts w:ascii="Times New Roman" w:hAnsi="Times New Roman" w:cs="Times New Roman"/>
              </w:rPr>
              <w:t>2026.</w:t>
            </w:r>
            <w:r w:rsidR="00E031B1" w:rsidRPr="00AB23C6">
              <w:rPr>
                <w:rFonts w:ascii="Times New Roman" w:hAnsi="Times New Roman" w:cs="Times New Roman"/>
              </w:rPr>
              <w:t xml:space="preserve"> </w:t>
            </w:r>
            <w:r w:rsidR="00C517D2" w:rsidRPr="00AB23C6">
              <w:rPr>
                <w:rFonts w:ascii="Times New Roman" w:hAnsi="Times New Roman" w:cs="Times New Roman"/>
              </w:rPr>
              <w:t>gada</w:t>
            </w:r>
            <w:r w:rsidRPr="00AB23C6">
              <w:rPr>
                <w:rFonts w:ascii="Times New Roman" w:hAnsi="Times New Roman" w:cs="Times New Roman"/>
              </w:rPr>
              <w:t xml:space="preserve"> </w:t>
            </w:r>
            <w:r w:rsidR="00E031B1" w:rsidRPr="00AB23C6">
              <w:rPr>
                <w:rFonts w:ascii="Times New Roman" w:hAnsi="Times New Roman" w:cs="Times New Roman"/>
              </w:rPr>
              <w:t>I </w:t>
            </w:r>
            <w:r w:rsidRPr="00AB23C6">
              <w:rPr>
                <w:rFonts w:ascii="Times New Roman" w:hAnsi="Times New Roman" w:cs="Times New Roman"/>
              </w:rPr>
              <w:t>cet</w:t>
            </w:r>
            <w:r w:rsidR="001B5E20" w:rsidRPr="00AB23C6">
              <w:rPr>
                <w:rFonts w:ascii="Times New Roman" w:hAnsi="Times New Roman" w:cs="Times New Roman"/>
              </w:rPr>
              <w:t>urksnis</w:t>
            </w:r>
          </w:p>
        </w:tc>
      </w:tr>
    </w:tbl>
    <w:p w14:paraId="57FFC09F" w14:textId="77777777" w:rsidR="00151524" w:rsidRPr="00043F55" w:rsidRDefault="00151524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4BAA86" w14:textId="28649595" w:rsidR="009F2805" w:rsidRPr="00043F55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043F55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043F55">
        <w:rPr>
          <w:rFonts w:ascii="Times New Roman" w:hAnsi="Times New Roman" w:cs="Times New Roman"/>
          <w:b/>
          <w:sz w:val="24"/>
          <w:szCs w:val="24"/>
        </w:rPr>
        <w:t>inansējuma apjoms</w:t>
      </w:r>
      <w:r w:rsidR="00D04A67" w:rsidRPr="00043F55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043F55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043F55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043F55">
        <w:rPr>
          <w:rFonts w:ascii="Times New Roman" w:hAnsi="Times New Roman" w:cs="Times New Roman"/>
          <w:b/>
          <w:sz w:val="24"/>
          <w:szCs w:val="24"/>
        </w:rPr>
        <w:t xml:space="preserve">darbībām </w:t>
      </w:r>
      <w:r w:rsidR="00224708" w:rsidRPr="00043F55">
        <w:rPr>
          <w:rFonts w:ascii="Times New Roman" w:hAnsi="Times New Roman" w:cs="Times New Roman"/>
          <w:b/>
          <w:sz w:val="24"/>
          <w:szCs w:val="24"/>
        </w:rPr>
        <w:t xml:space="preserve">iznākumu </w:t>
      </w:r>
      <w:r w:rsidR="006E5981" w:rsidRPr="00043F55">
        <w:rPr>
          <w:rFonts w:ascii="Times New Roman" w:hAnsi="Times New Roman" w:cs="Times New Roman"/>
          <w:b/>
          <w:sz w:val="24"/>
          <w:szCs w:val="24"/>
        </w:rPr>
        <w:t>sasniegšanai un būtisko izmaksu veidiem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2552"/>
        <w:gridCol w:w="2976"/>
      </w:tblGrid>
      <w:tr w:rsidR="00C003CA" w:rsidRPr="001C78F6" w14:paraId="452FE0B8" w14:textId="77777777" w:rsidTr="00AB23C6">
        <w:trPr>
          <w:trHeight w:val="329"/>
        </w:trPr>
        <w:tc>
          <w:tcPr>
            <w:tcW w:w="3544" w:type="dxa"/>
          </w:tcPr>
          <w:p w14:paraId="46739DFA" w14:textId="7BCDD285" w:rsidR="009F2805" w:rsidRPr="00AB23C6" w:rsidRDefault="005555B2" w:rsidP="00555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4.1. </w:t>
            </w:r>
            <w:r w:rsidR="00F94BC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Atveseļošanas fonda plāna </w:t>
            </w:r>
            <w:r w:rsidR="00952016" w:rsidRPr="00AB23C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3A01D6" w:rsidRPr="00AB23C6">
              <w:rPr>
                <w:rFonts w:ascii="Times New Roman" w:hAnsi="Times New Roman" w:cs="Times New Roman"/>
                <w:sz w:val="24"/>
                <w:szCs w:val="24"/>
              </w:rPr>
              <w:t>inansējums</w:t>
            </w:r>
            <w:r w:rsidR="006E598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(kopā)</w:t>
            </w:r>
          </w:p>
        </w:tc>
        <w:tc>
          <w:tcPr>
            <w:tcW w:w="5528" w:type="dxa"/>
            <w:gridSpan w:val="2"/>
          </w:tcPr>
          <w:p w14:paraId="5C806858" w14:textId="41DE942D" w:rsidR="009F2805" w:rsidRPr="00AB23C6" w:rsidRDefault="00D04A67" w:rsidP="00A55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  <w:r w:rsidR="008D468B" w:rsidRPr="00AB23C6">
              <w:rPr>
                <w:rFonts w:ascii="Times New Roman" w:hAnsi="Times New Roman" w:cs="Times New Roman"/>
                <w:sz w:val="24"/>
                <w:szCs w:val="24"/>
              </w:rPr>
              <w:t>Plānotais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68B" w:rsidRPr="00AB23C6">
              <w:rPr>
                <w:rFonts w:ascii="Times New Roman" w:hAnsi="Times New Roman" w:cs="Times New Roman"/>
                <w:sz w:val="24"/>
                <w:szCs w:val="24"/>
              </w:rPr>
              <w:t>pievienotās vērtības nodokļa</w:t>
            </w:r>
            <w:r w:rsidR="00C70618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(PVN)</w:t>
            </w:r>
            <w:r w:rsidR="008D468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181" w:rsidRPr="00AB23C6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81" w:rsidRPr="00AB23C6">
              <w:rPr>
                <w:rFonts w:ascii="Times New Roman" w:hAnsi="Times New Roman" w:cs="Times New Roman"/>
                <w:sz w:val="24"/>
                <w:szCs w:val="24"/>
              </w:rPr>
              <w:t>(kopā)</w:t>
            </w:r>
            <w:r w:rsidR="00C70618" w:rsidRPr="00AB23C6">
              <w:rPr>
                <w:rFonts w:ascii="Times New Roman" w:hAnsi="Times New Roman" w:cs="Times New Roman"/>
                <w:sz w:val="24"/>
                <w:szCs w:val="24"/>
              </w:rPr>
              <w:t>, ja tiks pieprasīta tā segšana</w:t>
            </w:r>
            <w:r w:rsidR="00980D40" w:rsidRPr="00AB23C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="008D16D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0618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un avansa </w:t>
            </w:r>
            <w:r w:rsidR="00ED4181" w:rsidRPr="00AB23C6">
              <w:rPr>
                <w:rFonts w:ascii="Times New Roman" w:hAnsi="Times New Roman" w:cs="Times New Roman"/>
                <w:sz w:val="24"/>
                <w:szCs w:val="24"/>
              </w:rPr>
              <w:t>apmērs</w:t>
            </w:r>
            <w:r w:rsidR="00C70618" w:rsidRPr="00AB23C6">
              <w:rPr>
                <w:rFonts w:ascii="Times New Roman" w:hAnsi="Times New Roman" w:cs="Times New Roman"/>
                <w:sz w:val="24"/>
                <w:szCs w:val="24"/>
              </w:rPr>
              <w:t>, ja plānots to pieprasīt</w:t>
            </w:r>
            <w:r w:rsidR="00C70618" w:rsidRPr="00AB23C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</w:tr>
      <w:tr w:rsidR="00C003CA" w:rsidRPr="001C78F6" w14:paraId="3DF564FE" w14:textId="77777777" w:rsidTr="00AB23C6">
        <w:trPr>
          <w:trHeight w:val="329"/>
        </w:trPr>
        <w:tc>
          <w:tcPr>
            <w:tcW w:w="3544" w:type="dxa"/>
          </w:tcPr>
          <w:p w14:paraId="58CCCA22" w14:textId="50663302" w:rsidR="00ED48ED" w:rsidRPr="00AB23C6" w:rsidRDefault="004F1AE3" w:rsidP="00ED48ED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bCs/>
                <w:iCs/>
                <w:color w:val="A6A6A6" w:themeColor="background1" w:themeShade="A6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FF243B"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 670 000 </w:t>
            </w:r>
            <w:r w:rsidR="008437D7"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</w:t>
            </w:r>
          </w:p>
        </w:tc>
        <w:tc>
          <w:tcPr>
            <w:tcW w:w="2552" w:type="dxa"/>
          </w:tcPr>
          <w:p w14:paraId="16ABFCC1" w14:textId="6D8FCFE4" w:rsidR="00ED48ED" w:rsidRPr="00AB23C6" w:rsidRDefault="0085294C" w:rsidP="00ED48ED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A6A6A6" w:themeColor="background1" w:themeShade="A6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FF243B"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 307 186 </w:t>
            </w:r>
            <w:r w:rsidR="002C1BD0" w:rsidRPr="00AB23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EUR</w:t>
            </w:r>
          </w:p>
        </w:tc>
        <w:tc>
          <w:tcPr>
            <w:tcW w:w="2976" w:type="dxa"/>
          </w:tcPr>
          <w:p w14:paraId="43736BA5" w14:textId="41274EE5" w:rsidR="00C70618" w:rsidRPr="00AB23C6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 xml:space="preserve">Avansa maksājuma </w:t>
            </w:r>
            <w:r w:rsidR="00ED4181" w:rsidRPr="00AB23C6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apmērs</w:t>
            </w:r>
            <w:r w:rsidRPr="00AB23C6">
              <w:rPr>
                <w:rFonts w:ascii="Times New Roman" w:hAnsi="Times New Roman" w:cs="Times New Roman"/>
                <w:i/>
                <w:color w:val="A6A6A6" w:themeColor="background1" w:themeShade="A6"/>
                <w:sz w:val="24"/>
                <w:szCs w:val="24"/>
              </w:rPr>
              <w:t>, ja tiks pieprasīts</w:t>
            </w:r>
          </w:p>
        </w:tc>
      </w:tr>
    </w:tbl>
    <w:p w14:paraId="23C480DA" w14:textId="35DFD20D" w:rsidR="00FF243B" w:rsidRPr="00AB23C6" w:rsidRDefault="00FF243B" w:rsidP="00AB23C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876"/>
        <w:gridCol w:w="1809"/>
      </w:tblGrid>
      <w:tr w:rsidR="006F23DE" w:rsidRPr="001C78F6" w14:paraId="45BE1438" w14:textId="77777777" w:rsidTr="00AB23C6">
        <w:trPr>
          <w:trHeight w:val="329"/>
        </w:trPr>
        <w:tc>
          <w:tcPr>
            <w:tcW w:w="3544" w:type="dxa"/>
            <w:vAlign w:val="center"/>
          </w:tcPr>
          <w:p w14:paraId="71CA62E6" w14:textId="5FFD6432" w:rsidR="00BD39D8" w:rsidRPr="00AB23C6" w:rsidRDefault="00BD39D8" w:rsidP="00AB23C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ietvaros veicamo darbību un būtisko izmaksu veidu raksturojošs apzīmējums</w:t>
            </w:r>
          </w:p>
        </w:tc>
        <w:tc>
          <w:tcPr>
            <w:tcW w:w="1843" w:type="dxa"/>
            <w:vAlign w:val="center"/>
          </w:tcPr>
          <w:p w14:paraId="319A796A" w14:textId="44B5F5E0" w:rsidR="00BD39D8" w:rsidRPr="00AB23C6" w:rsidRDefault="00BD39D8" w:rsidP="00AB23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apmērs (indikatīvi)</w:t>
            </w:r>
          </w:p>
        </w:tc>
        <w:tc>
          <w:tcPr>
            <w:tcW w:w="1876" w:type="dxa"/>
            <w:vAlign w:val="center"/>
          </w:tcPr>
          <w:p w14:paraId="7C410AEF" w14:textId="13A66F70" w:rsidR="00BD39D8" w:rsidRPr="00AB23C6" w:rsidRDefault="00BD39D8" w:rsidP="00AB23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Maksimālais apmērs</w:t>
            </w:r>
            <w:r w:rsidRPr="00AB23C6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6"/>
            </w:r>
          </w:p>
        </w:tc>
        <w:tc>
          <w:tcPr>
            <w:tcW w:w="1809" w:type="dxa"/>
            <w:vAlign w:val="center"/>
          </w:tcPr>
          <w:p w14:paraId="664D7CEA" w14:textId="730DE617" w:rsidR="00BD39D8" w:rsidRPr="00AB23C6" w:rsidRDefault="00BD39D8" w:rsidP="00AB23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Darbības iznākums</w:t>
            </w:r>
          </w:p>
        </w:tc>
      </w:tr>
      <w:tr w:rsidR="006F23DE" w:rsidRPr="001C78F6" w14:paraId="4F805648" w14:textId="77777777" w:rsidTr="00AB23C6">
        <w:tc>
          <w:tcPr>
            <w:tcW w:w="3544" w:type="dxa"/>
          </w:tcPr>
          <w:p w14:paraId="5E59059B" w14:textId="75AFAAE4" w:rsidR="00BD39D8" w:rsidRPr="00AB23C6" w:rsidRDefault="00BD39D8" w:rsidP="00AB23C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Tiesu administrācija:</w:t>
            </w:r>
          </w:p>
          <w:p w14:paraId="1839024C" w14:textId="6F3BEEAD" w:rsidR="00BD39D8" w:rsidRPr="00AB23C6" w:rsidRDefault="00BD39D8" w:rsidP="00AB23C6">
            <w:pPr>
              <w:pStyle w:val="ListParagraph"/>
              <w:numPr>
                <w:ilvl w:val="0"/>
                <w:numId w:val="2"/>
              </w:numPr>
              <w:ind w:left="596" w:hanging="23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Esošo E-lietas platformas koplietošanas risinājumu pilnveidošana</w:t>
            </w:r>
          </w:p>
          <w:p w14:paraId="5E19E22B" w14:textId="69405ACE" w:rsidR="00BD39D8" w:rsidRPr="00AB23C6" w:rsidRDefault="00BD39D8" w:rsidP="00AB23C6">
            <w:pPr>
              <w:pStyle w:val="ListParagraph"/>
              <w:numPr>
                <w:ilvl w:val="0"/>
                <w:numId w:val="2"/>
              </w:numPr>
              <w:ind w:left="596" w:hanging="23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Jaunu E-lietas platformas koplietošanas risinājumu izstrāde</w:t>
            </w:r>
          </w:p>
          <w:p w14:paraId="22066D2E" w14:textId="64E889B1" w:rsidR="00BD39D8" w:rsidRPr="00AB23C6" w:rsidRDefault="00BD39D8" w:rsidP="00AB23C6">
            <w:pPr>
              <w:pStyle w:val="ListParagraph"/>
              <w:numPr>
                <w:ilvl w:val="0"/>
                <w:numId w:val="2"/>
              </w:numPr>
              <w:ind w:left="596" w:hanging="23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Tiesu informatīvās sistēmas (TIS) pilnveide</w:t>
            </w:r>
          </w:p>
          <w:p w14:paraId="6B974437" w14:textId="47F74AFA" w:rsidR="00BD39D8" w:rsidRPr="00AB23C6" w:rsidRDefault="00BD39D8" w:rsidP="00AB23C6">
            <w:pPr>
              <w:pStyle w:val="ListParagraph"/>
              <w:numPr>
                <w:ilvl w:val="0"/>
                <w:numId w:val="2"/>
              </w:numPr>
              <w:ind w:left="596" w:hanging="23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vadības un administrēšanas, programmas īstenošanas koordinēšanas izmaksas</w:t>
            </w:r>
          </w:p>
          <w:p w14:paraId="435CB8B6" w14:textId="2520EF43" w:rsidR="00BD39D8" w:rsidRPr="00AB23C6" w:rsidRDefault="00BD39D8" w:rsidP="00AB23C6">
            <w:pPr>
              <w:pStyle w:val="ListParagraph"/>
              <w:numPr>
                <w:ilvl w:val="0"/>
                <w:numId w:val="2"/>
              </w:numPr>
              <w:ind w:left="596" w:hanging="23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E-lietas portāla attīstība</w:t>
            </w:r>
          </w:p>
        </w:tc>
        <w:tc>
          <w:tcPr>
            <w:tcW w:w="1843" w:type="dxa"/>
          </w:tcPr>
          <w:p w14:paraId="6765F5E2" w14:textId="400F2CED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5</w:t>
            </w:r>
            <w:r w:rsidR="00FF243B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 </w:t>
            </w: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350</w:t>
            </w:r>
            <w:r w:rsidR="00FF243B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 </w:t>
            </w: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000 EUR</w:t>
            </w:r>
          </w:p>
          <w:p w14:paraId="4D96D530" w14:textId="2E745384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3FB4BAB5" w14:textId="77777777" w:rsidR="00A251FB" w:rsidRPr="00AB23C6" w:rsidRDefault="00A251FB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2E7D7678" w14:textId="213B4BDA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="00FF243B"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600 000 </w:t>
            </w: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EUR)</w:t>
            </w:r>
          </w:p>
          <w:p w14:paraId="1E369FE1" w14:textId="0603F2B2" w:rsidR="00BD39D8" w:rsidRDefault="00BD39D8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60823AA1" w14:textId="77777777" w:rsidR="001C78F6" w:rsidRPr="00AB23C6" w:rsidRDefault="001C78F6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1DC34FD1" w14:textId="0D2E96DF" w:rsidR="00A251FB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="00FF243B"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300 000 </w:t>
            </w: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EUR)</w:t>
            </w:r>
          </w:p>
          <w:p w14:paraId="0877C010" w14:textId="52610D6F" w:rsidR="00A251FB" w:rsidRPr="00AB23C6" w:rsidRDefault="00A251FB" w:rsidP="00941574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</w:p>
          <w:p w14:paraId="704D2F77" w14:textId="77777777" w:rsidR="001C78F6" w:rsidRPr="00AB23C6" w:rsidRDefault="001C78F6" w:rsidP="00941574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lv-LV"/>
              </w:rPr>
            </w:pPr>
          </w:p>
          <w:p w14:paraId="30A03CC0" w14:textId="4F5E973E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spacing w:val="-2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spacing w:val="-2"/>
                <w:lang w:eastAsia="lv-LV"/>
              </w:rPr>
              <w:t>(</w:t>
            </w:r>
            <w:r w:rsidR="00FF243B" w:rsidRPr="00AB23C6">
              <w:rPr>
                <w:rFonts w:ascii="Times New Roman" w:eastAsia="Times New Roman" w:hAnsi="Times New Roman" w:cs="Times New Roman"/>
                <w:iCs/>
                <w:spacing w:val="-2"/>
                <w:lang w:eastAsia="lv-LV"/>
              </w:rPr>
              <w:t xml:space="preserve">3 270 000 </w:t>
            </w:r>
            <w:r w:rsidRPr="00AB23C6">
              <w:rPr>
                <w:rFonts w:ascii="Times New Roman" w:eastAsia="Times New Roman" w:hAnsi="Times New Roman" w:cs="Times New Roman"/>
                <w:iCs/>
                <w:spacing w:val="-2"/>
                <w:lang w:eastAsia="lv-LV"/>
              </w:rPr>
              <w:t>EUR)</w:t>
            </w:r>
          </w:p>
          <w:p w14:paraId="0E476C91" w14:textId="711108D9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p w14:paraId="358D713B" w14:textId="0BA15A02" w:rsidR="00A251FB" w:rsidRDefault="00A251FB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p w14:paraId="4806A670" w14:textId="77777777" w:rsidR="001C78F6" w:rsidRPr="00AB23C6" w:rsidRDefault="001C78F6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</w:p>
          <w:p w14:paraId="651CAFD8" w14:textId="7ADD0222" w:rsidR="00BD39D8" w:rsidRPr="00AB23C6" w:rsidRDefault="00BD39D8" w:rsidP="00AB23C6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="00FF243B"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880 000 </w:t>
            </w: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EUR)</w:t>
            </w:r>
          </w:p>
          <w:p w14:paraId="23F9B3D5" w14:textId="0BA7BFAD" w:rsidR="00BD39D8" w:rsidRPr="00AB23C6" w:rsidRDefault="00BD39D8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(</w:t>
            </w:r>
            <w:r w:rsidR="00FF243B"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300 000 </w:t>
            </w:r>
            <w:r w:rsidRPr="00AB23C6">
              <w:rPr>
                <w:rFonts w:ascii="Times New Roman" w:eastAsia="Times New Roman" w:hAnsi="Times New Roman" w:cs="Times New Roman"/>
                <w:iCs/>
                <w:lang w:eastAsia="lv-LV"/>
              </w:rPr>
              <w:t>EUR)</w:t>
            </w:r>
          </w:p>
        </w:tc>
        <w:tc>
          <w:tcPr>
            <w:tcW w:w="1876" w:type="dxa"/>
          </w:tcPr>
          <w:p w14:paraId="5726F063" w14:textId="7C7CD1E2" w:rsidR="00E70006" w:rsidRPr="00AB23C6" w:rsidRDefault="00FF243B" w:rsidP="00AB23C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5 350 000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EUR</w:t>
            </w:r>
          </w:p>
        </w:tc>
        <w:tc>
          <w:tcPr>
            <w:tcW w:w="1809" w:type="dxa"/>
          </w:tcPr>
          <w:p w14:paraId="064121E8" w14:textId="0A1B5C8E" w:rsidR="00BD39D8" w:rsidRPr="00AB23C6" w:rsidRDefault="00BD39D8" w:rsidP="00BD39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veikti papildinājumi TIS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, E-lietas platformā</w:t>
            </w:r>
            <w:r w:rsidR="00FC4A36"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176E7E" w14:textId="77777777" w:rsidR="00B95108" w:rsidRPr="00AB23C6" w:rsidRDefault="00B95108" w:rsidP="00BD39D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E0F0BE" w14:textId="5B8CB99F" w:rsidR="00BD39D8" w:rsidRPr="00AB23C6" w:rsidRDefault="00BD39D8" w:rsidP="00BD3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iCs/>
                <w:sz w:val="24"/>
                <w:szCs w:val="24"/>
              </w:rPr>
              <w:t>Tiks nodrošinātas projekta vadības un administrēšanas, programmas īstenošanas koordinēšanas aktivitātes</w:t>
            </w:r>
          </w:p>
        </w:tc>
      </w:tr>
      <w:tr w:rsidR="006F23DE" w:rsidRPr="001C78F6" w14:paraId="32C52D77" w14:textId="77777777" w:rsidTr="00AB23C6">
        <w:trPr>
          <w:trHeight w:val="329"/>
        </w:trPr>
        <w:tc>
          <w:tcPr>
            <w:tcW w:w="3544" w:type="dxa"/>
            <w:vAlign w:val="center"/>
          </w:tcPr>
          <w:p w14:paraId="1ED6450B" w14:textId="3BF89E29" w:rsidR="00BD39D8" w:rsidRPr="00AB23C6" w:rsidRDefault="00BD39D8" w:rsidP="00BD39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 Valsts </w:t>
            </w:r>
            <w:r w:rsidR="00D667F1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probācijas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dienests:</w:t>
            </w:r>
          </w:p>
          <w:p w14:paraId="6F88ACC2" w14:textId="4BD8707F" w:rsidR="00BD39D8" w:rsidRPr="00AB23C6" w:rsidRDefault="00BD39D8" w:rsidP="00AB23C6">
            <w:pPr>
              <w:pStyle w:val="ListParagraph"/>
              <w:ind w:left="369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</w:t>
            </w:r>
            <w:r w:rsidR="00D667F1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probācijas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dienesta Probācijas klientu uzskaites sistēmas (PLUS) un datu apmaiņas E-lietas platformā pilnveide</w:t>
            </w:r>
          </w:p>
        </w:tc>
        <w:tc>
          <w:tcPr>
            <w:tcW w:w="1843" w:type="dxa"/>
          </w:tcPr>
          <w:p w14:paraId="09A5C7D8" w14:textId="49609DAA" w:rsidR="00BD39D8" w:rsidRPr="00AB23C6" w:rsidRDefault="00FF243B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450 000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EUR</w:t>
            </w:r>
          </w:p>
        </w:tc>
        <w:tc>
          <w:tcPr>
            <w:tcW w:w="1876" w:type="dxa"/>
          </w:tcPr>
          <w:p w14:paraId="69588709" w14:textId="1A8D6152" w:rsidR="00BD39D8" w:rsidRPr="00AB23C6" w:rsidRDefault="00FF243B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450 000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EUR</w:t>
            </w:r>
          </w:p>
        </w:tc>
        <w:tc>
          <w:tcPr>
            <w:tcW w:w="1809" w:type="dxa"/>
          </w:tcPr>
          <w:p w14:paraId="04414827" w14:textId="3CDB431B" w:rsidR="00BD39D8" w:rsidRPr="00AB23C6" w:rsidRDefault="00BD39D8" w:rsidP="00BD3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veikti papildinājumi PLUS</w:t>
            </w:r>
          </w:p>
        </w:tc>
      </w:tr>
      <w:tr w:rsidR="006F23DE" w:rsidRPr="001C78F6" w14:paraId="3C1BF56E" w14:textId="77777777" w:rsidTr="00AB23C6">
        <w:trPr>
          <w:trHeight w:val="329"/>
        </w:trPr>
        <w:tc>
          <w:tcPr>
            <w:tcW w:w="3544" w:type="dxa"/>
            <w:vAlign w:val="center"/>
          </w:tcPr>
          <w:p w14:paraId="1DAB394B" w14:textId="073376DC" w:rsidR="00BD39D8" w:rsidRPr="00AB23C6" w:rsidRDefault="00BD39D8" w:rsidP="00BD39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  <w:r w:rsidRPr="00AB23C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Ieslodzījuma vietu pārvalde:</w:t>
            </w:r>
          </w:p>
          <w:p w14:paraId="5C2B9E4E" w14:textId="4CC1C2DE" w:rsidR="00BD39D8" w:rsidRPr="00AB23C6" w:rsidRDefault="00BD39D8" w:rsidP="00AB23C6">
            <w:pPr>
              <w:pStyle w:val="ListParagraph"/>
              <w:ind w:left="369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IIS un datu apmaiņas E-lietas platformā pilnveide</w:t>
            </w:r>
          </w:p>
        </w:tc>
        <w:tc>
          <w:tcPr>
            <w:tcW w:w="1843" w:type="dxa"/>
          </w:tcPr>
          <w:p w14:paraId="16C90419" w14:textId="5C6381C1" w:rsidR="00BD39D8" w:rsidRPr="00AB23C6" w:rsidRDefault="00FF243B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570 000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EUR</w:t>
            </w:r>
          </w:p>
        </w:tc>
        <w:tc>
          <w:tcPr>
            <w:tcW w:w="1876" w:type="dxa"/>
          </w:tcPr>
          <w:p w14:paraId="10650D7A" w14:textId="6D778B1C" w:rsidR="00BD39D8" w:rsidRPr="00AB23C6" w:rsidRDefault="00BD39D8" w:rsidP="00AB23C6">
            <w:pPr>
              <w:jc w:val="right"/>
              <w:textAlignment w:val="baseline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570</w:t>
            </w:r>
            <w:r w:rsidR="00FF243B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 </w:t>
            </w: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000 EUR</w:t>
            </w:r>
          </w:p>
        </w:tc>
        <w:tc>
          <w:tcPr>
            <w:tcW w:w="1809" w:type="dxa"/>
          </w:tcPr>
          <w:p w14:paraId="0FC2AD75" w14:textId="1E20A5FD" w:rsidR="00BD39D8" w:rsidRPr="00AB23C6" w:rsidRDefault="00BD39D8" w:rsidP="00BD3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veikti papildinājumi IIS</w:t>
            </w:r>
          </w:p>
        </w:tc>
      </w:tr>
      <w:tr w:rsidR="006F23DE" w:rsidRPr="001C78F6" w14:paraId="1B727222" w14:textId="77777777" w:rsidTr="00AB23C6">
        <w:trPr>
          <w:trHeight w:val="329"/>
        </w:trPr>
        <w:tc>
          <w:tcPr>
            <w:tcW w:w="3544" w:type="dxa"/>
            <w:vAlign w:val="center"/>
          </w:tcPr>
          <w:p w14:paraId="65DEDF16" w14:textId="227A7D8C" w:rsidR="00BD39D8" w:rsidRPr="00AB23C6" w:rsidRDefault="00BD39D8" w:rsidP="00BD39D8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4.6. </w:t>
            </w:r>
            <w:r w:rsidRPr="00AB23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Juridiskās palīdzības administrācija:</w:t>
            </w:r>
          </w:p>
          <w:p w14:paraId="22EEC310" w14:textId="3D0BC878" w:rsidR="00BD39D8" w:rsidRPr="00AB23C6" w:rsidRDefault="00BD39D8" w:rsidP="00AB23C6">
            <w:pPr>
              <w:pStyle w:val="ListParagraph"/>
              <w:ind w:left="36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</w:t>
            </w:r>
            <w:r w:rsidRPr="00AB23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nodrošinātas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juridiskās</w:t>
            </w:r>
            <w:r w:rsidRPr="00AB23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palīdzības</w:t>
            </w:r>
            <w:r w:rsidRPr="00AB23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reģistra (VNJPR), Valsts kompensācijas reģistra (VKR) un datu apmaiņas E-lietas platformā pilnveide</w:t>
            </w:r>
          </w:p>
        </w:tc>
        <w:tc>
          <w:tcPr>
            <w:tcW w:w="1843" w:type="dxa"/>
          </w:tcPr>
          <w:p w14:paraId="75FD1A7E" w14:textId="0816860E" w:rsidR="00BD39D8" w:rsidRPr="00AB23C6" w:rsidRDefault="00FF243B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300 000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EUR </w:t>
            </w:r>
          </w:p>
        </w:tc>
        <w:tc>
          <w:tcPr>
            <w:tcW w:w="1876" w:type="dxa"/>
          </w:tcPr>
          <w:p w14:paraId="3CBDFB4E" w14:textId="63216E1F" w:rsidR="00BD39D8" w:rsidRPr="00AB23C6" w:rsidRDefault="00FF243B" w:rsidP="00AB23C6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 xml:space="preserve">300 000 </w:t>
            </w:r>
            <w:r w:rsidR="00BD39D8" w:rsidRPr="00AB23C6">
              <w:rPr>
                <w:rFonts w:ascii="Times New Roman" w:eastAsia="Times New Roman" w:hAnsi="Times New Roman" w:cs="Times New Roman"/>
                <w:b/>
                <w:bCs/>
                <w:iCs/>
                <w:lang w:eastAsia="lv-LV"/>
              </w:rPr>
              <w:t>EUR</w:t>
            </w:r>
          </w:p>
        </w:tc>
        <w:tc>
          <w:tcPr>
            <w:tcW w:w="1809" w:type="dxa"/>
          </w:tcPr>
          <w:p w14:paraId="5F5EA58B" w14:textId="148A8D75" w:rsidR="00BD39D8" w:rsidRPr="00AB23C6" w:rsidRDefault="00BD39D8" w:rsidP="00BD39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veikti papildinājumi VKR, VNJPR</w:t>
            </w:r>
          </w:p>
        </w:tc>
      </w:tr>
    </w:tbl>
    <w:p w14:paraId="5CFD20A9" w14:textId="77777777" w:rsidR="00944FA1" w:rsidRPr="00AB23C6" w:rsidRDefault="00944FA1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755D1D2" w14:textId="1D75897F" w:rsidR="00A84369" w:rsidRPr="00043F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043F55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0D655AAE" w14:textId="77777777" w:rsidR="00C04277" w:rsidRPr="00AB23C6" w:rsidRDefault="00C04277" w:rsidP="00EF3F96">
      <w:pPr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14:paraId="30FEB214" w14:textId="16FD45A4" w:rsidR="00D85DC1" w:rsidRPr="00AB23C6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AB23C6"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AB23C6">
        <w:rPr>
          <w:rFonts w:ascii="Times New Roman" w:hAnsi="Times New Roman" w:cs="Times New Roman"/>
          <w:b/>
          <w:sz w:val="24"/>
          <w:szCs w:val="24"/>
        </w:rPr>
        <w:t>Modernizēto pārvaldes procesu IKT risinājumi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126"/>
        <w:gridCol w:w="1417"/>
        <w:gridCol w:w="1276"/>
        <w:gridCol w:w="1134"/>
        <w:gridCol w:w="992"/>
      </w:tblGrid>
      <w:tr w:rsidR="00C96282" w:rsidRPr="00C96282" w14:paraId="0020B6E6" w14:textId="77777777" w:rsidTr="00AB23C6">
        <w:trPr>
          <w:trHeight w:val="227"/>
        </w:trPr>
        <w:tc>
          <w:tcPr>
            <w:tcW w:w="709" w:type="dxa"/>
            <w:vAlign w:val="center"/>
          </w:tcPr>
          <w:p w14:paraId="5C0B4E55" w14:textId="3F7FF0FA" w:rsidR="00C96282" w:rsidRPr="00AB23C6" w:rsidRDefault="00C96282" w:rsidP="00AB23C6">
            <w:pPr>
              <w:ind w:left="-57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Skaits</w:t>
            </w:r>
          </w:p>
        </w:tc>
        <w:tc>
          <w:tcPr>
            <w:tcW w:w="1418" w:type="dxa"/>
            <w:vAlign w:val="center"/>
          </w:tcPr>
          <w:p w14:paraId="38C8F4D0" w14:textId="0215A5EF" w:rsidR="00C96282" w:rsidRPr="00AB23C6" w:rsidRDefault="00C96282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9E7BD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IKT risinājuma nosaukums</w:t>
            </w:r>
          </w:p>
        </w:tc>
        <w:tc>
          <w:tcPr>
            <w:tcW w:w="2126" w:type="dxa"/>
            <w:vAlign w:val="center"/>
          </w:tcPr>
          <w:p w14:paraId="1064928D" w14:textId="38686F8D" w:rsidR="00C96282" w:rsidRPr="00AB23C6" w:rsidRDefault="00C96282" w:rsidP="00AB23C6">
            <w:pPr>
              <w:ind w:left="-57"/>
              <w:jc w:val="center"/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Īss apraksts</w:t>
            </w:r>
            <w:r w:rsidRPr="00AB23C6">
              <w:rPr>
                <w:rStyle w:val="FootnoteReference"/>
                <w:rFonts w:ascii="Times New Roman" w:hAnsi="Times New Roman" w:cs="Times New Roman"/>
                <w:spacing w:val="-3"/>
                <w:sz w:val="20"/>
                <w:szCs w:val="20"/>
              </w:rPr>
              <w:footnoteReference w:id="7"/>
            </w:r>
          </w:p>
        </w:tc>
        <w:tc>
          <w:tcPr>
            <w:tcW w:w="1417" w:type="dxa"/>
            <w:vAlign w:val="center"/>
          </w:tcPr>
          <w:p w14:paraId="00A94ED6" w14:textId="77777777" w:rsidR="00C96282" w:rsidRPr="001B5E20" w:rsidRDefault="00C96282" w:rsidP="00C96282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1B5E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Valsts mākonī</w:t>
            </w:r>
          </w:p>
          <w:p w14:paraId="7D56ED88" w14:textId="7A421A3E" w:rsidR="00C96282" w:rsidRPr="00AB23C6" w:rsidRDefault="00C96282" w:rsidP="00AB23C6">
            <w:pPr>
              <w:ind w:left="-57" w:right="-57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1B5E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(jā/nē)</w:t>
            </w:r>
          </w:p>
        </w:tc>
        <w:tc>
          <w:tcPr>
            <w:tcW w:w="1276" w:type="dxa"/>
            <w:vAlign w:val="center"/>
          </w:tcPr>
          <w:p w14:paraId="0AE37119" w14:textId="4D38F869" w:rsidR="00C96282" w:rsidRPr="00AB23C6" w:rsidRDefault="00C96282" w:rsidP="00AB23C6">
            <w:pPr>
              <w:ind w:left="-57" w:right="-57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B576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Termiņš IKT risinājumu attīstības saskaņošanai</w:t>
            </w:r>
            <w:r w:rsidRPr="00B576A3">
              <w:rPr>
                <w:rStyle w:val="FootnoteReference"/>
                <w:rFonts w:ascii="Times New Roman" w:hAnsi="Times New Roman" w:cs="Times New Roman"/>
                <w:spacing w:val="-2"/>
                <w:sz w:val="20"/>
                <w:szCs w:val="20"/>
              </w:rPr>
              <w:footnoteReference w:id="8"/>
            </w:r>
            <w:r w:rsidRPr="00B576A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(gads, ceturksnis)</w:t>
            </w:r>
          </w:p>
        </w:tc>
        <w:tc>
          <w:tcPr>
            <w:tcW w:w="1134" w:type="dxa"/>
            <w:vAlign w:val="center"/>
          </w:tcPr>
          <w:p w14:paraId="527674C4" w14:textId="1FD92325" w:rsidR="00C96282" w:rsidRPr="00AB23C6" w:rsidRDefault="00C96282" w:rsidP="00AB23C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19"/>
                <w:szCs w:val="18"/>
                <w:lang w:eastAsia="lv-LV"/>
              </w:rPr>
            </w:pPr>
            <w:r w:rsidRPr="00C7696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Termiņš ieviešanai produkcijā (gads, ceturksnis)</w:t>
            </w:r>
          </w:p>
        </w:tc>
        <w:tc>
          <w:tcPr>
            <w:tcW w:w="992" w:type="dxa"/>
            <w:vAlign w:val="center"/>
          </w:tcPr>
          <w:p w14:paraId="256A753F" w14:textId="4FB55106" w:rsidR="00C96282" w:rsidRPr="00AB23C6" w:rsidRDefault="00C96282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8790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Risinājuma lietotāji (skaits)</w:t>
            </w:r>
          </w:p>
        </w:tc>
      </w:tr>
      <w:tr w:rsidR="00A413BB" w:rsidRPr="00043F55" w14:paraId="49E10232" w14:textId="77777777" w:rsidTr="00AB23C6">
        <w:trPr>
          <w:trHeight w:val="227"/>
        </w:trPr>
        <w:tc>
          <w:tcPr>
            <w:tcW w:w="709" w:type="dxa"/>
            <w:vMerge w:val="restart"/>
          </w:tcPr>
          <w:p w14:paraId="55F9217B" w14:textId="04CB2D40" w:rsidR="00386DF1" w:rsidRPr="00043F55" w:rsidRDefault="00386DF1" w:rsidP="00F532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5186563B" w14:textId="45600E51" w:rsidR="00386DF1" w:rsidRPr="00043F55" w:rsidRDefault="00386DF1" w:rsidP="00FC4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>5.1.1. E-lietas platforma</w:t>
            </w:r>
          </w:p>
        </w:tc>
        <w:tc>
          <w:tcPr>
            <w:tcW w:w="2126" w:type="dxa"/>
          </w:tcPr>
          <w:p w14:paraId="29A6FA83" w14:textId="22616E17" w:rsidR="00957267" w:rsidRPr="00AB23C6" w:rsidRDefault="0065146C" w:rsidP="00AB23C6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E-lietas platformas funkcionālie papildinājumi, jaunu koplietošanas risinājumu izstrāde un ieviešana</w:t>
            </w:r>
          </w:p>
        </w:tc>
        <w:tc>
          <w:tcPr>
            <w:tcW w:w="1417" w:type="dxa"/>
          </w:tcPr>
          <w:p w14:paraId="0983C57D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39BA9518" w14:textId="2D0F1F28" w:rsidR="00350A7C" w:rsidRPr="00AB23C6" w:rsidRDefault="005C54DF" w:rsidP="00F532C6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05E54EB5" w14:textId="363AC012" w:rsidR="00386DF1" w:rsidRPr="00043F55" w:rsidRDefault="00386DF1" w:rsidP="00F532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4909246F" w14:textId="0EC91EC2" w:rsidR="00386DF1" w:rsidRPr="00043F55" w:rsidRDefault="00386DF1" w:rsidP="00F532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2026.</w:t>
            </w:r>
            <w:r w:rsidR="00E031B1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FC0B51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gada</w:t>
            </w:r>
            <w:r w:rsidR="00350A7C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I cet</w:t>
            </w:r>
            <w:r w:rsidR="001B5E20" w:rsidRPr="00AB7BC8">
              <w:rPr>
                <w:rFonts w:ascii="Times New Roman" w:hAnsi="Times New Roman" w:cs="Times New Roman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7EC79661" w14:textId="5168F52B" w:rsidR="00386DF1" w:rsidRPr="00AB23C6" w:rsidRDefault="00386DF1" w:rsidP="00F53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21 812</w:t>
            </w:r>
          </w:p>
        </w:tc>
      </w:tr>
      <w:tr w:rsidR="00A413BB" w:rsidRPr="00043F55" w14:paraId="21000029" w14:textId="77777777" w:rsidTr="00AB23C6">
        <w:trPr>
          <w:trHeight w:val="273"/>
        </w:trPr>
        <w:tc>
          <w:tcPr>
            <w:tcW w:w="709" w:type="dxa"/>
            <w:vMerge/>
          </w:tcPr>
          <w:p w14:paraId="581E14D9" w14:textId="77777777" w:rsidR="00386DF1" w:rsidRPr="00043F55" w:rsidRDefault="00386DF1" w:rsidP="00F97D6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12BD20" w14:textId="54ADA702" w:rsidR="00386DF1" w:rsidRPr="00043F55" w:rsidRDefault="00386DF1" w:rsidP="00FC4A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  <w:r w:rsidR="00FC4A36" w:rsidRPr="00043F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 xml:space="preserve">Tiesu informatīvā sistēma </w:t>
            </w:r>
          </w:p>
        </w:tc>
        <w:tc>
          <w:tcPr>
            <w:tcW w:w="2126" w:type="dxa"/>
          </w:tcPr>
          <w:p w14:paraId="0AEE2482" w14:textId="2B0866AB" w:rsidR="00386DF1" w:rsidRPr="00AB23C6" w:rsidRDefault="00D80CAC" w:rsidP="00AB23C6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TIS</w:t>
            </w:r>
            <w:r w:rsidR="0065146C"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funkcionālie pilnveidojumi, lai nodrošinātu un pilnveidotu sistēmā pieejamo datu apmaiņu E-lietas platformā, ieviesto koplietošanas risinājumu izmantošanas un attīstības aktivitātes</w:t>
            </w:r>
          </w:p>
        </w:tc>
        <w:tc>
          <w:tcPr>
            <w:tcW w:w="1417" w:type="dxa"/>
          </w:tcPr>
          <w:p w14:paraId="341EFCE1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1DEC991E" w14:textId="7C5789FB" w:rsidR="00350A7C" w:rsidRPr="00AB23C6" w:rsidRDefault="005C54DF" w:rsidP="00F97D61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6CFB4553" w14:textId="2A5F0151" w:rsidR="00386DF1" w:rsidRPr="00043F55" w:rsidRDefault="00386DF1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7E9F6088" w14:textId="4555568C" w:rsidR="00386DF1" w:rsidRPr="00043F55" w:rsidRDefault="00350A7C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2026.</w:t>
            </w:r>
            <w:r w:rsidR="00E031B1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FC0B51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gada</w:t>
            </w: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I cet</w:t>
            </w:r>
            <w:r w:rsidR="001B5E20" w:rsidRPr="00AB7BC8">
              <w:rPr>
                <w:rFonts w:ascii="Times New Roman" w:hAnsi="Times New Roman" w:cs="Times New Roman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43474A73" w14:textId="75E61624" w:rsidR="00386DF1" w:rsidRPr="00AB23C6" w:rsidRDefault="00386DF1" w:rsidP="00F97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2682</w:t>
            </w:r>
          </w:p>
        </w:tc>
      </w:tr>
      <w:tr w:rsidR="00A413BB" w:rsidRPr="00043F55" w14:paraId="212B9444" w14:textId="77777777" w:rsidTr="00AB23C6">
        <w:trPr>
          <w:trHeight w:val="273"/>
        </w:trPr>
        <w:tc>
          <w:tcPr>
            <w:tcW w:w="709" w:type="dxa"/>
            <w:vMerge/>
          </w:tcPr>
          <w:p w14:paraId="5EED1DB4" w14:textId="77777777" w:rsidR="00386DF1" w:rsidRPr="00043F55" w:rsidRDefault="00386DF1" w:rsidP="00F97D6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9968F8" w14:textId="16EC68C1" w:rsidR="00386DF1" w:rsidRPr="00AB23C6" w:rsidRDefault="00386DF1" w:rsidP="00AB23C6">
            <w:pPr>
              <w:ind w:right="-57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5.1.3. Ieslodzīto informācijas sistēma </w:t>
            </w:r>
          </w:p>
        </w:tc>
        <w:tc>
          <w:tcPr>
            <w:tcW w:w="2126" w:type="dxa"/>
          </w:tcPr>
          <w:p w14:paraId="1D5CBF1F" w14:textId="4786DA6C" w:rsidR="00386DF1" w:rsidRPr="00AB23C6" w:rsidRDefault="00D80CAC" w:rsidP="00AB23C6">
            <w:pPr>
              <w:rPr>
                <w:rFonts w:ascii="Times New Roman" w:hAnsi="Times New Roman" w:cs="Times New Roman"/>
                <w:iCs/>
                <w:spacing w:val="-3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IIS</w:t>
            </w:r>
            <w:r w:rsidR="0065146C"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funkcionālie pilnveidojumi, lai nodrošinātu un pilnveidotu sistēmā pieejamo datu apmaiņu E-lietas platformā, ieviesto koplietošanas risinājumu izmantošanas un attīstības aktivitātes</w:t>
            </w:r>
          </w:p>
        </w:tc>
        <w:tc>
          <w:tcPr>
            <w:tcW w:w="1417" w:type="dxa"/>
          </w:tcPr>
          <w:p w14:paraId="5555427C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0A1CD79D" w14:textId="1B764AD0" w:rsidR="00350A7C" w:rsidRPr="00AB23C6" w:rsidRDefault="005C54DF" w:rsidP="00F97D61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0F88633A" w14:textId="4BACA6D0" w:rsidR="00386DF1" w:rsidRPr="00043F55" w:rsidRDefault="00386DF1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7E535C97" w14:textId="2420BE6B" w:rsidR="00386DF1" w:rsidRPr="00043F55" w:rsidRDefault="00350A7C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2026.</w:t>
            </w:r>
            <w:r w:rsidR="00E031B1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FC0B51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gada</w:t>
            </w: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I cet</w:t>
            </w:r>
            <w:r w:rsidR="001B5E20" w:rsidRPr="00AB7BC8">
              <w:rPr>
                <w:rFonts w:ascii="Times New Roman" w:hAnsi="Times New Roman" w:cs="Times New Roman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5F1419B8" w14:textId="5E051ED8" w:rsidR="00386DF1" w:rsidRPr="00E031B1" w:rsidRDefault="00386DF1" w:rsidP="00F97D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921</w:t>
            </w:r>
          </w:p>
        </w:tc>
      </w:tr>
      <w:tr w:rsidR="00A413BB" w:rsidRPr="00043F55" w14:paraId="131B03EC" w14:textId="77777777" w:rsidTr="00AB23C6">
        <w:trPr>
          <w:trHeight w:val="273"/>
        </w:trPr>
        <w:tc>
          <w:tcPr>
            <w:tcW w:w="709" w:type="dxa"/>
            <w:vMerge/>
          </w:tcPr>
          <w:p w14:paraId="3A60BB14" w14:textId="77777777" w:rsidR="00386DF1" w:rsidRPr="00043F55" w:rsidRDefault="00386DF1" w:rsidP="00F97D6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F5D153" w14:textId="1735D2D5" w:rsidR="00386DF1" w:rsidRPr="00043F55" w:rsidRDefault="00386DF1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>5.1.4.</w:t>
            </w:r>
            <w:r w:rsidR="00CD5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 xml:space="preserve">Probācijas klientu uzskaites sistēma </w:t>
            </w:r>
          </w:p>
        </w:tc>
        <w:tc>
          <w:tcPr>
            <w:tcW w:w="2126" w:type="dxa"/>
          </w:tcPr>
          <w:p w14:paraId="106C23F6" w14:textId="416FD9B3" w:rsidR="00386DF1" w:rsidRPr="00AB23C6" w:rsidRDefault="00D80CAC" w:rsidP="00AB23C6">
            <w:pPr>
              <w:rPr>
                <w:rFonts w:ascii="Times New Roman" w:hAnsi="Times New Roman" w:cs="Times New Roman"/>
                <w:iCs/>
                <w:spacing w:val="-3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PLUS</w:t>
            </w:r>
            <w:r w:rsidR="0065146C"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funkcionālie pilnveidojumi, lai nodrošinātu un pilnveidotu sistēmā pieejamo datu apmaiņu E-lietas platformā, ieviesto koplietošanas risinājumu izmantošanas un attīstības aktivitātes</w:t>
            </w:r>
          </w:p>
        </w:tc>
        <w:tc>
          <w:tcPr>
            <w:tcW w:w="1417" w:type="dxa"/>
          </w:tcPr>
          <w:p w14:paraId="67AE987C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1FAC60CC" w14:textId="7AFF7BF2" w:rsidR="00350A7C" w:rsidRPr="00AB23C6" w:rsidRDefault="005C54DF" w:rsidP="00F97D61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330A3014" w14:textId="3D47EFDA" w:rsidR="00386DF1" w:rsidRPr="00043F55" w:rsidRDefault="00386DF1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28E32B0F" w14:textId="3642DD8A" w:rsidR="00386DF1" w:rsidRPr="00043F55" w:rsidRDefault="009D6DA0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2026.</w:t>
            </w:r>
            <w:r w:rsidR="00E031B1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FC0B51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gada</w:t>
            </w: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I cet</w:t>
            </w:r>
            <w:r w:rsidR="001B5E20" w:rsidRPr="00AB7BC8">
              <w:rPr>
                <w:rFonts w:ascii="Times New Roman" w:hAnsi="Times New Roman" w:cs="Times New Roman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2DF7B657" w14:textId="461FFC64" w:rsidR="00386DF1" w:rsidRPr="00E031B1" w:rsidRDefault="00386DF1" w:rsidP="00F97D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A413BB" w:rsidRPr="00043F55" w14:paraId="4371ABA2" w14:textId="77777777" w:rsidTr="00AB23C6">
        <w:trPr>
          <w:trHeight w:val="273"/>
        </w:trPr>
        <w:tc>
          <w:tcPr>
            <w:tcW w:w="709" w:type="dxa"/>
            <w:vMerge/>
          </w:tcPr>
          <w:p w14:paraId="5896F714" w14:textId="77777777" w:rsidR="00386DF1" w:rsidRPr="00043F55" w:rsidRDefault="00386DF1" w:rsidP="00F97D6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91B1B4" w14:textId="3E39BCE4" w:rsidR="00386DF1" w:rsidRPr="00043F55" w:rsidRDefault="00386DF1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>5.1.5. Valsts nodrošinātas juridiskās palīdzības reģistr</w:t>
            </w:r>
            <w:r w:rsidR="0065146C" w:rsidRPr="00043F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26" w:type="dxa"/>
          </w:tcPr>
          <w:p w14:paraId="1A5B0E66" w14:textId="35919AAE" w:rsidR="00386DF1" w:rsidRPr="00AB23C6" w:rsidRDefault="00B35BB0" w:rsidP="00AB23C6">
            <w:pPr>
              <w:rPr>
                <w:rFonts w:ascii="Times New Roman" w:hAnsi="Times New Roman" w:cs="Times New Roman"/>
                <w:iCs/>
                <w:spacing w:val="-3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VNJPR</w:t>
            </w:r>
            <w:r w:rsidRPr="00AB23C6" w:rsidDel="00B35BB0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 </w:t>
            </w:r>
            <w:r w:rsidR="0065146C"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funkcionālie pilnveidojumi, lai nodrošinātu sistēmā pieejamo datu apmaiņu E-lietas platformā, ieviesto koplietošanas risinājumu izmantošanas un attīstības aktivitātes</w:t>
            </w:r>
          </w:p>
        </w:tc>
        <w:tc>
          <w:tcPr>
            <w:tcW w:w="1417" w:type="dxa"/>
          </w:tcPr>
          <w:p w14:paraId="4E99FA10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324427E3" w14:textId="2DE7E220" w:rsidR="00350A7C" w:rsidRPr="00AB23C6" w:rsidRDefault="005C54DF" w:rsidP="00F97D61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7BBAF838" w14:textId="43018872" w:rsidR="00386DF1" w:rsidRPr="00043F55" w:rsidRDefault="00386DF1" w:rsidP="00F97D6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4ED1647E" w14:textId="65893C99" w:rsidR="00386DF1" w:rsidRPr="00AB23C6" w:rsidRDefault="009D6DA0" w:rsidP="00F97D61">
            <w:pPr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2026.</w:t>
            </w:r>
            <w:r w:rsidR="00E031B1"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C0B51"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gada</w:t>
            </w:r>
            <w:r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B5E20"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 </w:t>
            </w:r>
            <w:r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cet</w:t>
            </w:r>
            <w:r w:rsidR="001B5E20" w:rsidRPr="00AB23C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52092232" w14:textId="186C777A" w:rsidR="00386DF1" w:rsidRPr="00E031B1" w:rsidRDefault="00386DF1" w:rsidP="00F97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A413BB" w:rsidRPr="00043F55" w14:paraId="45B36658" w14:textId="77777777" w:rsidTr="00AB23C6">
        <w:trPr>
          <w:trHeight w:val="273"/>
        </w:trPr>
        <w:tc>
          <w:tcPr>
            <w:tcW w:w="709" w:type="dxa"/>
            <w:vMerge/>
          </w:tcPr>
          <w:p w14:paraId="366EF52F" w14:textId="77777777" w:rsidR="00386DF1" w:rsidRPr="00043F55" w:rsidRDefault="00386DF1" w:rsidP="00F532C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C0DB6C" w14:textId="5CE6972B" w:rsidR="00386DF1" w:rsidRPr="00043F55" w:rsidRDefault="00386DF1" w:rsidP="00AB2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sz w:val="20"/>
                <w:szCs w:val="20"/>
              </w:rPr>
              <w:t>5.1.6. Valsts kompensācijas reģistr</w:t>
            </w:r>
            <w:r w:rsidR="0065146C" w:rsidRPr="00043F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126" w:type="dxa"/>
          </w:tcPr>
          <w:p w14:paraId="56AEA5C9" w14:textId="2509B735" w:rsidR="00386DF1" w:rsidRPr="00AB23C6" w:rsidRDefault="00B35BB0" w:rsidP="00AB23C6">
            <w:pPr>
              <w:rPr>
                <w:rFonts w:ascii="Times New Roman" w:hAnsi="Times New Roman" w:cs="Times New Roman"/>
                <w:iCs/>
                <w:spacing w:val="-3"/>
                <w:sz w:val="20"/>
                <w:szCs w:val="20"/>
                <w:highlight w:val="yellow"/>
              </w:rPr>
            </w:pPr>
            <w:r w:rsidRPr="00AB23C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VKR</w:t>
            </w:r>
            <w:r w:rsidR="0065146C" w:rsidRPr="00AB23C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65146C" w:rsidRPr="00AB23C6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funkcionālie pilnveidojumi, lai nodrošinātu sistēmā pieejamo datu apmaiņu E-lietas platformā, ieviesto koplietošanas risinājumu izmantošanas un attīstības aktivitātes</w:t>
            </w:r>
          </w:p>
        </w:tc>
        <w:tc>
          <w:tcPr>
            <w:tcW w:w="1417" w:type="dxa"/>
          </w:tcPr>
          <w:p w14:paraId="662324D1" w14:textId="77777777" w:rsidR="00386DF1" w:rsidRPr="00AB23C6" w:rsidRDefault="00386DF1" w:rsidP="00AB23C6">
            <w:pPr>
              <w:spacing w:after="120"/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NĒ</w:t>
            </w:r>
          </w:p>
          <w:p w14:paraId="051AEAE9" w14:textId="00C626DA" w:rsidR="00350A7C" w:rsidRPr="00AB23C6" w:rsidRDefault="005C54DF" w:rsidP="00F532C6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Infrastruktūras pakalpojuma sniedzējs </w:t>
            </w:r>
            <w:r w:rsidR="00E031B1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0"/>
                <w:szCs w:val="20"/>
              </w:rPr>
              <w:t>–</w:t>
            </w:r>
            <w:r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="00B7619C" w:rsidRPr="00AB23C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atbilstoši TNA migrācijas plānam</w:t>
            </w:r>
          </w:p>
        </w:tc>
        <w:tc>
          <w:tcPr>
            <w:tcW w:w="1276" w:type="dxa"/>
          </w:tcPr>
          <w:p w14:paraId="74B2ACC8" w14:textId="1CDB20FA" w:rsidR="00386DF1" w:rsidRPr="00043F55" w:rsidRDefault="00386DF1" w:rsidP="00F532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hAnsi="Times New Roman" w:cs="Times New Roman"/>
                <w:iCs/>
                <w:sz w:val="20"/>
                <w:szCs w:val="20"/>
              </w:rPr>
              <w:t>31.12.2022.</w:t>
            </w:r>
          </w:p>
        </w:tc>
        <w:tc>
          <w:tcPr>
            <w:tcW w:w="1134" w:type="dxa"/>
          </w:tcPr>
          <w:p w14:paraId="059B6115" w14:textId="4CCD2E52" w:rsidR="00386DF1" w:rsidRPr="00043F55" w:rsidRDefault="009D6DA0" w:rsidP="00F532C6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2026.</w:t>
            </w:r>
            <w:r w:rsidR="00E031B1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 </w:t>
            </w:r>
            <w:r w:rsidR="00FC0B51"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gada </w:t>
            </w:r>
            <w:r w:rsidRPr="00043F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I cet</w:t>
            </w:r>
            <w:r w:rsidR="001B5E20" w:rsidRPr="00AB7BC8">
              <w:rPr>
                <w:rFonts w:ascii="Times New Roman" w:hAnsi="Times New Roman" w:cs="Times New Roman"/>
                <w:sz w:val="20"/>
                <w:szCs w:val="20"/>
              </w:rPr>
              <w:t>urksnis</w:t>
            </w:r>
          </w:p>
        </w:tc>
        <w:tc>
          <w:tcPr>
            <w:tcW w:w="992" w:type="dxa"/>
          </w:tcPr>
          <w:p w14:paraId="34E80FD0" w14:textId="7676D14F" w:rsidR="00386DF1" w:rsidRPr="00E031B1" w:rsidRDefault="00386DF1" w:rsidP="00F53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3C6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</w:tr>
    </w:tbl>
    <w:p w14:paraId="2801077B" w14:textId="77777777" w:rsidR="00941574" w:rsidRPr="00AB23C6" w:rsidRDefault="00941574" w:rsidP="00941574">
      <w:pPr>
        <w:spacing w:after="60" w:line="240" w:lineRule="auto"/>
        <w:ind w:left="227" w:hanging="227"/>
        <w:rPr>
          <w:rFonts w:ascii="Times New Roman" w:hAnsi="Times New Roman" w:cs="Times New Roman"/>
          <w:bCs/>
          <w:sz w:val="10"/>
          <w:szCs w:val="10"/>
        </w:rPr>
      </w:pPr>
    </w:p>
    <w:p w14:paraId="1A4FC5B9" w14:textId="04436186" w:rsidR="00D85DC1" w:rsidRPr="00AB23C6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AB23C6"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AB23C6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969"/>
        <w:gridCol w:w="1276"/>
        <w:gridCol w:w="1275"/>
      </w:tblGrid>
      <w:tr w:rsidR="00904A40" w:rsidRPr="004D7613" w14:paraId="27E296CE" w14:textId="77777777" w:rsidTr="00AB23C6">
        <w:trPr>
          <w:trHeight w:val="303"/>
        </w:trPr>
        <w:tc>
          <w:tcPr>
            <w:tcW w:w="709" w:type="dxa"/>
            <w:vAlign w:val="center"/>
          </w:tcPr>
          <w:p w14:paraId="4E472DF8" w14:textId="0A4BDF94" w:rsidR="00904A40" w:rsidRPr="00AB23C6" w:rsidRDefault="00904A40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Skaits</w:t>
            </w:r>
          </w:p>
        </w:tc>
        <w:tc>
          <w:tcPr>
            <w:tcW w:w="1843" w:type="dxa"/>
            <w:vAlign w:val="center"/>
          </w:tcPr>
          <w:p w14:paraId="1BBB6CE5" w14:textId="5C76A002" w:rsidR="00904A40" w:rsidRPr="00AB23C6" w:rsidDel="00904A40" w:rsidRDefault="00904A40" w:rsidP="00AB23C6">
            <w:pPr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Pakalpojums (pakalpojumu grupa)</w:t>
            </w:r>
          </w:p>
        </w:tc>
        <w:tc>
          <w:tcPr>
            <w:tcW w:w="3969" w:type="dxa"/>
            <w:vAlign w:val="center"/>
          </w:tcPr>
          <w:p w14:paraId="004D52F4" w14:textId="157B3961" w:rsidR="00904A40" w:rsidRPr="00AB23C6" w:rsidRDefault="00904A40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Koplietošanas pakalpojumu lietotāji (institūcijas)</w:t>
            </w:r>
          </w:p>
        </w:tc>
        <w:tc>
          <w:tcPr>
            <w:tcW w:w="1276" w:type="dxa"/>
            <w:vAlign w:val="center"/>
          </w:tcPr>
          <w:p w14:paraId="3174123D" w14:textId="307987B8" w:rsidR="00904A40" w:rsidRPr="00AB23C6" w:rsidRDefault="00904A40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Norāde uz MK lēmumu par attīstības plānu</w:t>
            </w:r>
            <w:r w:rsidRPr="00AB23C6">
              <w:rPr>
                <w:rStyle w:val="FootnoteReference"/>
                <w:rFonts w:ascii="Times New Roman" w:hAnsi="Times New Roman" w:cs="Times New Roman"/>
                <w:spacing w:val="-2"/>
                <w:sz w:val="24"/>
                <w:szCs w:val="24"/>
              </w:rPr>
              <w:footnoteReference w:id="9"/>
            </w:r>
          </w:p>
        </w:tc>
        <w:tc>
          <w:tcPr>
            <w:tcW w:w="1275" w:type="dxa"/>
            <w:vAlign w:val="center"/>
          </w:tcPr>
          <w:p w14:paraId="4CEC7F75" w14:textId="6F85F486" w:rsidR="00904A40" w:rsidRPr="00AB23C6" w:rsidRDefault="00904A40" w:rsidP="00AB23C6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Termiņš ieviešanai (gads, ceturksnis)</w:t>
            </w:r>
          </w:p>
        </w:tc>
      </w:tr>
      <w:tr w:rsidR="00C003CA" w:rsidRPr="004D7613" w14:paraId="5A586686" w14:textId="77777777" w:rsidTr="00AB23C6">
        <w:trPr>
          <w:trHeight w:val="303"/>
        </w:trPr>
        <w:tc>
          <w:tcPr>
            <w:tcW w:w="709" w:type="dxa"/>
          </w:tcPr>
          <w:p w14:paraId="32006721" w14:textId="1B07678B" w:rsidR="00D85DC1" w:rsidRPr="00AB23C6" w:rsidRDefault="00A475CA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813B79" w14:textId="1204C483" w:rsidR="00B327C0" w:rsidRPr="00AB23C6" w:rsidRDefault="004D2C7B" w:rsidP="00AB23C6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Elektronisku datu apmaiņas nodrošināšana E-lietas platformā, izmantojot koplietošanas tehnoloģiskos risinājumus</w:t>
            </w:r>
          </w:p>
        </w:tc>
        <w:tc>
          <w:tcPr>
            <w:tcW w:w="3969" w:type="dxa"/>
          </w:tcPr>
          <w:p w14:paraId="77FAC071" w14:textId="2A79305B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Tiesu administrācija</w:t>
            </w:r>
          </w:p>
          <w:p w14:paraId="69B5A4D6" w14:textId="01A7FDEF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Ieslodzījuma vietu pārvalde</w:t>
            </w:r>
          </w:p>
          <w:p w14:paraId="78819442" w14:textId="4227B55E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Valsts probācijas dienests</w:t>
            </w:r>
          </w:p>
          <w:p w14:paraId="1E21A51C" w14:textId="2EDEBB7D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Juridiskās palīdzības administrācija</w:t>
            </w:r>
          </w:p>
          <w:p w14:paraId="0BC7E3D7" w14:textId="653358BA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Latvijas Republikas prokuratūra</w:t>
            </w:r>
          </w:p>
          <w:p w14:paraId="0E7C5938" w14:textId="7DDFB4A1" w:rsidR="00A475CA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Latvijas tiesas</w:t>
            </w:r>
          </w:p>
          <w:p w14:paraId="76F097E7" w14:textId="0A217542" w:rsidR="00D85DC1" w:rsidRPr="00AB23C6" w:rsidRDefault="00A475CA" w:rsidP="00A4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3188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</w:p>
          <w:p w14:paraId="7CD36CAA" w14:textId="409C26B0" w:rsidR="004D2C7B" w:rsidRPr="00AB23C6" w:rsidRDefault="004D2C7B" w:rsidP="00AB23C6">
            <w:pPr>
              <w:ind w:left="227" w:hanging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8. Speciālisti (zvērināti advokāti, tiesu eksperti)</w:t>
            </w:r>
          </w:p>
        </w:tc>
        <w:tc>
          <w:tcPr>
            <w:tcW w:w="1276" w:type="dxa"/>
          </w:tcPr>
          <w:p w14:paraId="55FCC28C" w14:textId="4185133E" w:rsidR="00D85DC1" w:rsidRPr="00AB23C6" w:rsidRDefault="009C36BD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Tiek apstiprināts </w:t>
            </w:r>
            <w:r w:rsidR="00904A4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vienlaikus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ar projekta </w:t>
            </w:r>
            <w:r w:rsidR="00C43FC5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(2.1.2.1.)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pasi</w:t>
            </w:r>
          </w:p>
        </w:tc>
        <w:tc>
          <w:tcPr>
            <w:tcW w:w="1275" w:type="dxa"/>
          </w:tcPr>
          <w:p w14:paraId="5CC05A63" w14:textId="76DC214A" w:rsidR="00D85DC1" w:rsidRPr="00AB23C6" w:rsidRDefault="00F532C6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lv-LV"/>
              </w:rPr>
              <w:t>31.05.2026.</w:t>
            </w:r>
          </w:p>
        </w:tc>
      </w:tr>
    </w:tbl>
    <w:p w14:paraId="51765BD9" w14:textId="77777777" w:rsidR="00386DF1" w:rsidRPr="00AB23C6" w:rsidRDefault="00386DF1" w:rsidP="00EF3F96">
      <w:pPr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14:paraId="723AAC71" w14:textId="74D07C39" w:rsidR="00D85DC1" w:rsidRPr="00AB23C6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AB23C6"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AB23C6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1984"/>
      </w:tblGrid>
      <w:tr w:rsidR="008D6C36" w:rsidRPr="00043F55" w14:paraId="1180DAB2" w14:textId="77777777" w:rsidTr="00AB23C6">
        <w:tc>
          <w:tcPr>
            <w:tcW w:w="709" w:type="dxa"/>
            <w:shd w:val="clear" w:color="auto" w:fill="auto"/>
            <w:vAlign w:val="center"/>
          </w:tcPr>
          <w:p w14:paraId="64A18395" w14:textId="55B05086" w:rsidR="00B9606C" w:rsidRPr="00AB23C6" w:rsidRDefault="00B9606C" w:rsidP="00AB23C6">
            <w:pPr>
              <w:ind w:left="-57" w:right="-5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Skaits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D441" w14:textId="32620A20" w:rsidR="00B9606C" w:rsidRPr="00AB23C6" w:rsidRDefault="00B9606C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Saturu raksturojošs nosaukums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9562" w14:textId="541E1223" w:rsidR="00B9606C" w:rsidRPr="00AB23C6" w:rsidRDefault="00B9606C" w:rsidP="00AB23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Termiņš piekļuves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nodrošināšanai (gads, ceturksnis)</w:t>
            </w:r>
          </w:p>
        </w:tc>
      </w:tr>
      <w:tr w:rsidR="00E9794B" w:rsidRPr="00043F55" w14:paraId="15F9950C" w14:textId="77777777" w:rsidTr="00AB23C6">
        <w:trPr>
          <w:trHeight w:val="266"/>
        </w:trPr>
        <w:tc>
          <w:tcPr>
            <w:tcW w:w="709" w:type="dxa"/>
            <w:vMerge w:val="restart"/>
            <w:shd w:val="clear" w:color="auto" w:fill="auto"/>
          </w:tcPr>
          <w:p w14:paraId="28143E18" w14:textId="31955490" w:rsidR="00E9794B" w:rsidRPr="00AB23C6" w:rsidRDefault="00C73B3D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DC89" w14:textId="0B338A89" w:rsidR="00E9794B" w:rsidRPr="00AB23C6" w:rsidRDefault="00E9794B" w:rsidP="00D132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5.3.1. 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Elektroniski iesniegto pieteikumu statistika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F47FE" w14:textId="1693DC65" w:rsidR="00E9794B" w:rsidRPr="00AB23C6" w:rsidRDefault="001061D8" w:rsidP="00AB23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2026</w:t>
            </w:r>
            <w:r w:rsidR="00F948B7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 w:rsidR="001B5E20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 </w:t>
            </w:r>
            <w:r w:rsidR="00F948B7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</w:tc>
      </w:tr>
      <w:tr w:rsidR="00F948B7" w:rsidRPr="00043F55" w14:paraId="01D4DFD5" w14:textId="77777777" w:rsidTr="00AB23C6">
        <w:trPr>
          <w:trHeight w:val="271"/>
        </w:trPr>
        <w:tc>
          <w:tcPr>
            <w:tcW w:w="709" w:type="dxa"/>
            <w:vMerge/>
          </w:tcPr>
          <w:p w14:paraId="2C2BBDE7" w14:textId="77777777" w:rsidR="00F948B7" w:rsidRPr="00AB23C6" w:rsidRDefault="00F948B7" w:rsidP="00F94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5211140" w14:textId="795CE771" w:rsidR="00F948B7" w:rsidRPr="00AB23C6" w:rsidRDefault="00F948B7" w:rsidP="00F948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5.3.2. 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Anonimizēto nolēmumu statistika un pieejamība</w:t>
            </w:r>
          </w:p>
        </w:tc>
        <w:tc>
          <w:tcPr>
            <w:tcW w:w="1984" w:type="dxa"/>
          </w:tcPr>
          <w:p w14:paraId="009F7EEC" w14:textId="1E91709F" w:rsidR="00F948B7" w:rsidRPr="00AB23C6" w:rsidRDefault="00F948B7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2026. gada </w:t>
            </w:r>
            <w:r w:rsidR="001B5E20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</w:tc>
      </w:tr>
      <w:tr w:rsidR="00F948B7" w:rsidRPr="00043F55" w14:paraId="488A2703" w14:textId="77777777" w:rsidTr="00AB23C6">
        <w:trPr>
          <w:trHeight w:val="271"/>
        </w:trPr>
        <w:tc>
          <w:tcPr>
            <w:tcW w:w="709" w:type="dxa"/>
            <w:vMerge/>
          </w:tcPr>
          <w:p w14:paraId="3A5DAB26" w14:textId="77777777" w:rsidR="00F948B7" w:rsidRPr="00AB23C6" w:rsidRDefault="00F948B7" w:rsidP="00F94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67BB10D" w14:textId="376268FB" w:rsidR="00F948B7" w:rsidRPr="00AB23C6" w:rsidRDefault="00F948B7" w:rsidP="00F94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5.3.6. 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Sabiedriskā darba izpildes statistika</w:t>
            </w:r>
          </w:p>
        </w:tc>
        <w:tc>
          <w:tcPr>
            <w:tcW w:w="1984" w:type="dxa"/>
          </w:tcPr>
          <w:p w14:paraId="42441298" w14:textId="55EC524F" w:rsidR="00F948B7" w:rsidRPr="00AB23C6" w:rsidRDefault="00F948B7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2026. gada </w:t>
            </w:r>
            <w:r w:rsidR="001B5E20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</w:tc>
      </w:tr>
      <w:tr w:rsidR="00F948B7" w:rsidRPr="00043F55" w14:paraId="13AE045D" w14:textId="77777777" w:rsidTr="00AB23C6">
        <w:trPr>
          <w:trHeight w:val="271"/>
        </w:trPr>
        <w:tc>
          <w:tcPr>
            <w:tcW w:w="709" w:type="dxa"/>
            <w:vMerge/>
          </w:tcPr>
          <w:p w14:paraId="5BE9F0F6" w14:textId="77777777" w:rsidR="00F948B7" w:rsidRPr="00AB23C6" w:rsidRDefault="00F948B7" w:rsidP="00F94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8CE02B5" w14:textId="41C1CA73" w:rsidR="00F948B7" w:rsidRPr="00AB23C6" w:rsidRDefault="00F948B7" w:rsidP="00F94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5.3.7. 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Uzraudzības izpildes statistika</w:t>
            </w:r>
          </w:p>
        </w:tc>
        <w:tc>
          <w:tcPr>
            <w:tcW w:w="1984" w:type="dxa"/>
          </w:tcPr>
          <w:p w14:paraId="524A9E76" w14:textId="3DF8E7A5" w:rsidR="00F948B7" w:rsidRPr="00AB23C6" w:rsidRDefault="00F948B7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2026. gada </w:t>
            </w:r>
            <w:r w:rsidR="001B5E20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</w:tc>
      </w:tr>
      <w:tr w:rsidR="00F948B7" w:rsidRPr="00043F55" w14:paraId="32C8BB81" w14:textId="77777777" w:rsidTr="00AB23C6">
        <w:trPr>
          <w:trHeight w:val="271"/>
        </w:trPr>
        <w:tc>
          <w:tcPr>
            <w:tcW w:w="709" w:type="dxa"/>
            <w:vMerge/>
          </w:tcPr>
          <w:p w14:paraId="5C68F2AE" w14:textId="77777777" w:rsidR="00F948B7" w:rsidRPr="00AB23C6" w:rsidRDefault="00F948B7" w:rsidP="00F94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132F22D" w14:textId="10DB7D96" w:rsidR="00F948B7" w:rsidRPr="00AB23C6" w:rsidRDefault="00F948B7" w:rsidP="00F948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5.3.8. 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Krimināllikuma pantu, </w:t>
            </w:r>
            <w:r w:rsidR="00C90FA8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kuru 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ietvaros noteikta uzraudzība, statistika</w:t>
            </w:r>
          </w:p>
        </w:tc>
        <w:tc>
          <w:tcPr>
            <w:tcW w:w="1984" w:type="dxa"/>
          </w:tcPr>
          <w:p w14:paraId="5A817094" w14:textId="399621A8" w:rsidR="00F948B7" w:rsidRPr="00AB23C6" w:rsidRDefault="00F948B7" w:rsidP="00AB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2026. gada </w:t>
            </w:r>
            <w:r w:rsidR="001B5E20"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 </w:t>
            </w:r>
            <w:r w:rsidRPr="00AB23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urksnis</w:t>
            </w:r>
          </w:p>
        </w:tc>
      </w:tr>
    </w:tbl>
    <w:p w14:paraId="719DF42C" w14:textId="77777777" w:rsidR="000375D5" w:rsidRPr="00AB23C6" w:rsidRDefault="000375D5" w:rsidP="00EF3F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" w:name="_Hlk104550571"/>
    </w:p>
    <w:p w14:paraId="239BE1AD" w14:textId="7445B8EB" w:rsidR="00880742" w:rsidRPr="00043F55" w:rsidRDefault="008300CE" w:rsidP="00AB23C6">
      <w:pPr>
        <w:spacing w:after="60" w:line="240" w:lineRule="auto"/>
        <w:ind w:left="227" w:hanging="227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941574">
        <w:rPr>
          <w:rFonts w:ascii="Times New Roman" w:hAnsi="Times New Roman" w:cs="Times New Roman"/>
          <w:b/>
          <w:sz w:val="24"/>
          <w:szCs w:val="24"/>
        </w:rPr>
        <w:t>Projekta</w:t>
      </w:r>
      <w:r w:rsidR="00880742" w:rsidRPr="00043F55">
        <w:rPr>
          <w:rFonts w:ascii="Times New Roman" w:hAnsi="Times New Roman" w:cs="Times New Roman"/>
          <w:b/>
          <w:sz w:val="24"/>
          <w:szCs w:val="24"/>
        </w:rPr>
        <w:t xml:space="preserve"> pārvaldības un īstenošanas kapacitāte</w:t>
      </w:r>
      <w:r w:rsidR="00880742" w:rsidRPr="00043F55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4D7613" w14:paraId="2D0B0D13" w14:textId="77777777" w:rsidTr="00AB23C6">
        <w:trPr>
          <w:trHeight w:val="803"/>
        </w:trPr>
        <w:tc>
          <w:tcPr>
            <w:tcW w:w="9072" w:type="dxa"/>
          </w:tcPr>
          <w:bookmarkEnd w:id="2"/>
          <w:p w14:paraId="295E35D0" w14:textId="6AE4B97A" w:rsidR="00D25E2D" w:rsidRPr="00AB23C6" w:rsidRDefault="00271350" w:rsidP="0027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E-lietas programma</w:t>
            </w:r>
            <w:r w:rsidR="006E6A7E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637AE1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īstenošanas uzraudzību nodrošinās:</w:t>
            </w:r>
          </w:p>
          <w:p w14:paraId="6E26A3BF" w14:textId="0C85D656" w:rsidR="00271350" w:rsidRPr="00AB23C6" w:rsidRDefault="00271350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E-lietas uzraudzības padome, kas izveidota saskaņā ar </w:t>
            </w:r>
            <w:r w:rsidR="003C4C79" w:rsidRPr="007350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Ministru kabineta </w:t>
            </w:r>
            <w:r w:rsidR="006E6A7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2022. gada 5.</w:t>
            </w:r>
            <w:r w:rsidR="003C4C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6E6A7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aprīļ</w:t>
            </w:r>
            <w:r w:rsidR="00A413B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="006E6A7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noteikumi</w:t>
            </w:r>
            <w:r w:rsidR="003C6FC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</w:t>
            </w:r>
            <w:r w:rsidR="006E6A7E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Nr. 216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6E6A7E" w:rsidRPr="00AB23C6">
              <w:rPr>
                <w:rFonts w:ascii="Times New Roman" w:hAnsi="Times New Roman" w:cs="Times New Roman"/>
                <w:sz w:val="24"/>
                <w:szCs w:val="24"/>
              </w:rPr>
              <w:t>E-lietas uzraudzības padomes nolikums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6E6A7E" w:rsidRPr="00AB2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64DAB5" w14:textId="057C4E21" w:rsidR="00271350" w:rsidRPr="00AB23C6" w:rsidRDefault="00271350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Tieslietu padome</w:t>
            </w:r>
            <w:r w:rsidR="006E6A7E" w:rsidRPr="00AB2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274990" w14:textId="29968395" w:rsidR="00271350" w:rsidRPr="00AB23C6" w:rsidRDefault="00271350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Starpinstitucionālā darba grupa</w:t>
            </w:r>
            <w:r w:rsidR="003C6FC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, kas izveidota saskaņā ar </w:t>
            </w:r>
            <w:r w:rsidR="003C4C79" w:rsidRPr="005873C5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</w:t>
            </w:r>
            <w:r w:rsidR="003C6FCA" w:rsidRPr="00AB23C6">
              <w:rPr>
                <w:rFonts w:ascii="Times New Roman" w:hAnsi="Times New Roman" w:cs="Times New Roman"/>
                <w:sz w:val="24"/>
                <w:szCs w:val="24"/>
              </w:rPr>
              <w:t>2022. gada 5.</w:t>
            </w:r>
            <w:r w:rsidR="007346A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FCA" w:rsidRPr="00AB23C6">
              <w:rPr>
                <w:rFonts w:ascii="Times New Roman" w:hAnsi="Times New Roman" w:cs="Times New Roman"/>
                <w:sz w:val="24"/>
                <w:szCs w:val="24"/>
              </w:rPr>
              <w:t>aprīļa rīkojumu Nr.</w:t>
            </w:r>
            <w:r w:rsidR="007346A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FCA" w:rsidRPr="00AB23C6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FC0B5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Par starpinstitucionālas darba grupas izveidi vienotas nacionāla līmeņa e-lietas koncepcijas un vienotas e-lietas arhitektūras īstenošanai un attīstībai, kā arī turpmākai e-lietas pārvaldības mehānisma īstenošanai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637AE1" w:rsidRPr="00AB2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835713" w14:textId="23312516" w:rsidR="00637AE1" w:rsidRPr="00AB23C6" w:rsidRDefault="00637AE1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E-lietas projektu programmas uzraudzības padome;</w:t>
            </w:r>
          </w:p>
          <w:p w14:paraId="7FB0347D" w14:textId="31E47745" w:rsidR="00637AE1" w:rsidRPr="00AB23C6" w:rsidRDefault="00637AE1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E-lieta – izmeklēšanas un tiesvedības procesu pilnveide – 2.</w:t>
            </w:r>
            <w:r w:rsidR="004D7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uzraudzības padome;</w:t>
            </w:r>
          </w:p>
          <w:p w14:paraId="0501EF4B" w14:textId="0B374608" w:rsidR="00637AE1" w:rsidRPr="00AB23C6" w:rsidRDefault="00637AE1" w:rsidP="00AB23C6">
            <w:pPr>
              <w:pStyle w:val="ListParagraph"/>
              <w:numPr>
                <w:ilvl w:val="0"/>
                <w:numId w:val="16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E-lietas 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Prokuratūras informācijas sistēmas attīstība II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uzraudzības padome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saistītais programmas projekts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93426A" w14:textId="77777777" w:rsidR="00567FBA" w:rsidRPr="00AB23C6" w:rsidRDefault="00567FBA" w:rsidP="00567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35A94" w14:textId="046DEFC0" w:rsidR="00567FBA" w:rsidRPr="00AB23C6" w:rsidRDefault="00567FBA" w:rsidP="00567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Tieslietu ministrijas izstrādātie iekšējie normatīvie akti uzraudzības funkcijas nodrošināšanai:</w:t>
            </w:r>
          </w:p>
          <w:p w14:paraId="7776A18D" w14:textId="236F1B6B" w:rsidR="00567FBA" w:rsidRPr="00AB23C6" w:rsidRDefault="00567FBA" w:rsidP="00AB23C6">
            <w:pPr>
              <w:pStyle w:val="ListParagraph"/>
              <w:numPr>
                <w:ilvl w:val="0"/>
                <w:numId w:val="7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2022. gada 8. augusta iekšējie noteikumi Nr.</w:t>
            </w:r>
            <w:r w:rsidR="007346A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1-2/20 "Eiropas Savienības Atveseļošanas un noturības mehānisma plāna investīciju projektu iepirkumu pirmspārbaužu veikšanas kārtība";</w:t>
            </w:r>
          </w:p>
          <w:p w14:paraId="192DD7FA" w14:textId="7613E688" w:rsidR="00567FBA" w:rsidRPr="00AB23C6" w:rsidRDefault="00567FBA" w:rsidP="00AB23C6">
            <w:pPr>
              <w:pStyle w:val="ListParagraph"/>
              <w:numPr>
                <w:ilvl w:val="0"/>
                <w:numId w:val="7"/>
              </w:numPr>
              <w:ind w:left="604" w:hanging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2022. gada 8. augusta iekšējie noteikumi Nr.</w:t>
            </w:r>
            <w:r w:rsidR="007346A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1-2/19 "Eiropas Savienības Atveseļošanas un noturības mehānisma plāna investīciju projektu īstenošanas un uzraudzības noteikumi".</w:t>
            </w:r>
          </w:p>
          <w:p w14:paraId="7880C3FD" w14:textId="77777777" w:rsidR="00271350" w:rsidRPr="00AB23C6" w:rsidRDefault="00271350" w:rsidP="00271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AC045" w14:textId="0FC18749" w:rsidR="0079672C" w:rsidRPr="00AB23C6" w:rsidRDefault="0079672C" w:rsidP="0079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Projekta pārvaldības nodrošināšanai ir izveidota projekta programmas pārvaldība</w:t>
            </w:r>
            <w:r w:rsidR="00596CC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s struktūra. Tiesu administrācija kā programmas </w:t>
            </w:r>
            <w:r w:rsidR="001B5E2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vadītājs </w:t>
            </w:r>
            <w:r w:rsidR="00596CC6" w:rsidRPr="00AB23C6">
              <w:rPr>
                <w:rFonts w:ascii="Times New Roman" w:hAnsi="Times New Roman" w:cs="Times New Roman"/>
                <w:sz w:val="24"/>
                <w:szCs w:val="24"/>
              </w:rPr>
              <w:t>nodrošina kopējo projekta ieviešanu un koordinēšanu, savukārt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projektā iesaistītās</w:t>
            </w:r>
            <w:r w:rsidR="00596CC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institūcijas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CC6" w:rsidRPr="00AB23C6">
              <w:rPr>
                <w:rFonts w:ascii="Times New Roman" w:hAnsi="Times New Roman" w:cs="Times New Roman"/>
                <w:sz w:val="24"/>
                <w:szCs w:val="24"/>
              </w:rPr>
              <w:t>apakšprojektu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96CC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ar to saistīto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īsteno</w:t>
            </w:r>
            <w:r w:rsidR="00FC167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jamo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r w:rsidR="00FC167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ietvaros nodrošina ap</w:t>
            </w:r>
            <w:r w:rsidR="00D25E2D" w:rsidRPr="00AB23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C167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kšprojektu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gaitas koordinēšanu, attīstību un </w:t>
            </w:r>
            <w:r w:rsidR="001D6197" w:rsidRPr="00AB23C6">
              <w:rPr>
                <w:rFonts w:ascii="Times New Roman" w:hAnsi="Times New Roman" w:cs="Times New Roman"/>
                <w:sz w:val="24"/>
                <w:szCs w:val="24"/>
              </w:rPr>
              <w:t>pārvaldību.</w:t>
            </w:r>
          </w:p>
          <w:p w14:paraId="6573DA17" w14:textId="77777777" w:rsidR="00FC167C" w:rsidRPr="00AB23C6" w:rsidRDefault="00FC167C" w:rsidP="0079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E382" w14:textId="09897544" w:rsidR="00596CC6" w:rsidRPr="00AB23C6" w:rsidRDefault="00596CC6" w:rsidP="0079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Projekta pārvaldības nodrošināšanai plānot</w:t>
            </w:r>
            <w:r w:rsidR="00827966" w:rsidRPr="00AB23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šāda personālresursu iesaiste:</w:t>
            </w:r>
          </w:p>
          <w:p w14:paraId="086C1D79" w14:textId="41D78D82" w:rsidR="00FC167C" w:rsidRPr="00AB23C6" w:rsidRDefault="0079672C" w:rsidP="00AB23C6">
            <w:pPr>
              <w:pStyle w:val="ListParagraph"/>
              <w:numPr>
                <w:ilvl w:val="0"/>
                <w:numId w:val="13"/>
              </w:numPr>
              <w:ind w:left="596" w:hanging="2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Tiesu administrācijas </w:t>
            </w:r>
            <w:r w:rsidR="00FC167C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darbību īstenošan</w:t>
            </w:r>
            <w:r w:rsidR="00A1648E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  <w:r w:rsidR="00FC167C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ECBA765" w14:textId="1F318663" w:rsidR="00FC167C" w:rsidRPr="00AB23C6" w:rsidRDefault="00FC167C" w:rsidP="00AB23C6">
            <w:pPr>
              <w:pStyle w:val="ListParagraph"/>
              <w:numPr>
                <w:ilvl w:val="1"/>
                <w:numId w:val="13"/>
              </w:numPr>
              <w:ind w:left="880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E-lietas programmas vadītājs – </w:t>
            </w:r>
            <w:r w:rsidR="00A068C4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viena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68C4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slodze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</w:t>
            </w:r>
            <w:r w:rsidR="001D6197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ks </w:t>
            </w:r>
            <w:r w:rsidR="00A068C4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nodrošināta no esošajiem iestādes resursiem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A068C4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iks f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inansē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E-lietas programma – izmeklēšanas un tiesvedības procesu pilnveide</w:t>
            </w:r>
            <w:r w:rsidR="000C561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2.</w:t>
            </w:r>
            <w:r w:rsidR="007346A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7BD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0C561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līdzekļiem</w:t>
            </w:r>
            <w:r w:rsidR="0085531F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F454696" w14:textId="15191B23" w:rsidR="007A3F4A" w:rsidRPr="00AB23C6" w:rsidRDefault="007A3F4A" w:rsidP="00AB23C6">
            <w:pPr>
              <w:pStyle w:val="ListParagraph"/>
              <w:numPr>
                <w:ilvl w:val="1"/>
                <w:numId w:val="13"/>
              </w:numPr>
              <w:ind w:left="880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Valsts probācijas dienesta apakšprojekta vadītājs – viena slodze, kuru plānots nodrošināt no esošajiem iestādes cilvēkresursiem. Amata vietas izmaksas plānots finansēt no 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E-lietas programma – izmeklēšanas un tiesvedības procesu pilnveide – 2.</w:t>
            </w:r>
            <w:r w:rsidR="007346A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0C561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līdzekļiem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Apakšprojektu vadības izmaksas ir iekļautas projekta pārvaldības izmaksās</w:t>
            </w:r>
            <w:r w:rsidR="0085531F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7FB1C493" w14:textId="58B18BE7" w:rsidR="007A3F4A" w:rsidRPr="00AB23C6" w:rsidRDefault="007A3F4A" w:rsidP="00AB23C6">
            <w:pPr>
              <w:pStyle w:val="ListParagraph"/>
              <w:numPr>
                <w:ilvl w:val="1"/>
                <w:numId w:val="13"/>
              </w:numPr>
              <w:ind w:left="880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Ieslodzījuma vietu pārvalde – apakšprojekta vadītājs – viena slodze, kuru plānots nodrošināt no esošajiem iestādes cilvēkresursiem. Amata vietas izmaksas plānots finansēt no 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E-lietas programma – izmeklēšanas un tiesvedības procesu pilnveide – 2.</w:t>
            </w:r>
            <w:r w:rsidR="007346A0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0C5610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līdzekļiem</w:t>
            </w:r>
            <w:r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Apakšprojektu vadības izmaksas ir iekļautas projekta pārvaldības izmaksās</w:t>
            </w:r>
            <w:r w:rsidR="0085531F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000B2D9" w14:textId="2E5109F1" w:rsidR="00A068C4" w:rsidRPr="00AB23C6" w:rsidRDefault="007A3F4A" w:rsidP="00AB23C6">
            <w:pPr>
              <w:pStyle w:val="ListParagraph"/>
              <w:numPr>
                <w:ilvl w:val="1"/>
                <w:numId w:val="13"/>
              </w:numPr>
              <w:ind w:left="880" w:hanging="28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Juridiskās palīdzības administrācijas darbību īstenošanā –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viena slodze</w:t>
            </w:r>
            <w:r w:rsidR="00521516" w:rsidRPr="00AB23C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(IKT vadītājs)</w:t>
            </w:r>
            <w:r w:rsidRPr="00AB23C6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. Amata izmaksas plānots finansēt no iestādes budžeta, izsludinot iepirkumu speciālista piesaistei vai </w:t>
            </w:r>
            <w:r w:rsidR="000C561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nodrošinot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 esošajiem iestādes cilvēkresursiem.</w:t>
            </w:r>
          </w:p>
          <w:p w14:paraId="629E9276" w14:textId="77777777" w:rsidR="007A3F4A" w:rsidRPr="00AB23C6" w:rsidRDefault="007A3F4A" w:rsidP="007A3F4A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13DAB" w14:textId="44BFD15F" w:rsidR="00A068C4" w:rsidRPr="00AB23C6" w:rsidRDefault="001D6197" w:rsidP="00A06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zsludināt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E-lietas </w:t>
            </w:r>
            <w:r w:rsidR="0016086C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programma – izmeklēšanas un tiesvedības procesu pilnveide – 2.</w:t>
            </w:r>
            <w:r w:rsidR="00D667F1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086C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16086C" w:rsidRPr="00AB2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vadības un atbalsta pakalpojumu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iepirkuma </w:t>
            </w:r>
            <w:r w:rsidR="007A3F4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(organizē TA)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ietvaros tiks nodrošināti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šād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projekta personālresursi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pr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ojekta vadītājs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, 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nformācijas sistēmu arhitekt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s,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nformācijas darbības procesu/sistēmanalītiķis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, t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estētājs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068C4" w:rsidRPr="00AB23C6">
              <w:rPr>
                <w:rFonts w:ascii="Times New Roman" w:hAnsi="Times New Roman" w:cs="Times New Roman"/>
                <w:sz w:val="24"/>
                <w:szCs w:val="24"/>
              </w:rPr>
              <w:t>nformācijas sistēmu pārvaldības eksperts</w:t>
            </w:r>
            <w:r w:rsidR="0016086C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BD4F93" w14:textId="01EC308D" w:rsidR="00567FBA" w:rsidRPr="00AB23C6" w:rsidRDefault="00521516" w:rsidP="00F65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plānoto darbību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īsteno</w:t>
            </w:r>
            <w:r w:rsidR="00C54A1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šana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tiks nodrošināta e</w:t>
            </w:r>
            <w:r w:rsidR="00136C48" w:rsidRPr="00AB23C6">
              <w:rPr>
                <w:rFonts w:ascii="Times New Roman" w:hAnsi="Times New Roman" w:cs="Times New Roman"/>
                <w:sz w:val="24"/>
                <w:szCs w:val="24"/>
              </w:rPr>
              <w:t>sošo institūciju informācijas sistēmu izstrādes un uzturēšanas līgumu ietvaros atbilstoši no</w:t>
            </w:r>
            <w:r w:rsidR="00827966" w:rsidRPr="00AB23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6C48" w:rsidRPr="00AB23C6">
              <w:rPr>
                <w:rFonts w:ascii="Times New Roman" w:hAnsi="Times New Roman" w:cs="Times New Roman"/>
                <w:sz w:val="24"/>
                <w:szCs w:val="24"/>
              </w:rPr>
              <w:t>lēgto līgumu nosacījumiem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, kas ietver arī </w:t>
            </w:r>
            <w:r w:rsidR="00136C48" w:rsidRPr="00AB23C6">
              <w:rPr>
                <w:rFonts w:ascii="Times New Roman" w:hAnsi="Times New Roman" w:cs="Times New Roman"/>
                <w:sz w:val="24"/>
                <w:szCs w:val="24"/>
              </w:rPr>
              <w:t>attiecīgu</w:t>
            </w:r>
            <w:r w:rsidR="00AB3EE2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speciālistu</w:t>
            </w:r>
            <w:r w:rsidR="00136C48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(piemēram, testētājs, sistēmanalītiķis u.</w:t>
            </w:r>
            <w:r w:rsidR="00D667F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C48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c.)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piesaistes nodrošināšanu</w:t>
            </w:r>
          </w:p>
        </w:tc>
      </w:tr>
    </w:tbl>
    <w:p w14:paraId="373158A6" w14:textId="77777777" w:rsidR="004E4805" w:rsidRPr="00043F55" w:rsidRDefault="004E4805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EA4236" w14:textId="2B5D5923" w:rsidR="00DC7BB6" w:rsidRPr="00043F55" w:rsidRDefault="008300CE" w:rsidP="00AB23C6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043F55">
        <w:rPr>
          <w:rFonts w:ascii="Times New Roman" w:hAnsi="Times New Roman" w:cs="Times New Roman"/>
          <w:b/>
          <w:sz w:val="24"/>
          <w:szCs w:val="24"/>
        </w:rPr>
        <w:t>Izmaksu/ieguvumu analīze</w:t>
      </w:r>
      <w:r w:rsidR="00E44EB6" w:rsidRPr="00043F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 w:rsidRPr="00043F55">
        <w:rPr>
          <w:rFonts w:ascii="Times New Roman" w:hAnsi="Times New Roman" w:cs="Times New Roman"/>
          <w:b/>
          <w:sz w:val="24"/>
          <w:szCs w:val="24"/>
        </w:rPr>
        <w:t>tai skaitā</w:t>
      </w:r>
      <w:r w:rsidR="00E44EB6" w:rsidRPr="00043F55">
        <w:rPr>
          <w:rFonts w:ascii="Times New Roman" w:hAnsi="Times New Roman" w:cs="Times New Roman"/>
          <w:b/>
          <w:sz w:val="24"/>
          <w:szCs w:val="24"/>
        </w:rPr>
        <w:t xml:space="preserve"> ietekme uz pārvaldes darbinieku skaitu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4D7613" w14:paraId="1230BC39" w14:textId="77777777" w:rsidTr="00AB23C6">
        <w:tc>
          <w:tcPr>
            <w:tcW w:w="9072" w:type="dxa"/>
          </w:tcPr>
          <w:p w14:paraId="655A4B44" w14:textId="7253346B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Izmaksu un ieguvumu analīze galvenokārt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balstīta uz institūcijas, nozares un sabiedrības ilgtermiņa ieguvumu. Pilnveidotie un jaunizveidotie E-lietas platformas koplietošanas risinājumi nodrošinās ātrāku un efektīvāku dokumentu apriti starpinstitucionālā līmenī, normatīvo prasību izpildi un kontroli, uz datiem balstītu nākotnes attīstības plānošanu ilgtermiņā.</w:t>
            </w:r>
          </w:p>
          <w:p w14:paraId="54064F89" w14:textId="7D0ED565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tiks pilnveidota E-lietas platforma ar mērķi radīt efektīvāku izmeklēšanas, tiesvedības un nolēmumu izpildes procesu, tādējādi samazinot procesuālos termiņus, kā arī nodrošinot procesu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>caurspīdīgumu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2620D3" w14:textId="2CD8E24A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ietvaros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tiks uzlabota arī saziņa ar procesos iesaistītajām personām – cietušajiem, lieciniekiem, aizdomās turēt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ajiem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personām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, sniedzot iespēju iepazīties ar lietas materiāliem elektroniskajā vidē.</w:t>
            </w:r>
          </w:p>
          <w:p w14:paraId="7EC60143" w14:textId="77777777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B538A" w14:textId="77777777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Projekta ieguvums tiks sasniegts, pilnveidojot informācijas sistēmu sadarbspēju, kas nodrošinās:</w:t>
            </w:r>
          </w:p>
          <w:p w14:paraId="523093B2" w14:textId="77777777" w:rsidR="00151524" w:rsidRPr="00AB23C6" w:rsidRDefault="00151524" w:rsidP="00AB23C6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596" w:hanging="236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kriminālprocesa, administratīvā procesa un civilprocesa, kā arī administratīvo pārkāpumu procesa materiālu digitalizāciju, veicinot to pieejamību plašākam sabiedrības lokam; </w:t>
            </w:r>
          </w:p>
          <w:p w14:paraId="2C9F0734" w14:textId="77777777" w:rsidR="00151524" w:rsidRPr="00AB23C6" w:rsidRDefault="00151524" w:rsidP="00AB23C6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596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lietas materiālu padarīšanu elektroniski pieejamu gan procesā iesaistītajām iestādēm, gan privātpersonām e-pakalpojumu veidā, veicinot iestāžu sadarbību un mazinot birokrātisko slogu gan valsts iestādēm, gan privātpersonām;</w:t>
            </w:r>
          </w:p>
          <w:p w14:paraId="6BE4332D" w14:textId="71CF61B3" w:rsidR="00151524" w:rsidRPr="00AB23C6" w:rsidRDefault="00151524" w:rsidP="00AB23C6">
            <w:pPr>
              <w:pStyle w:val="ListParagraph"/>
              <w:numPr>
                <w:ilvl w:val="0"/>
                <w:numId w:val="30"/>
              </w:numPr>
              <w:spacing w:line="252" w:lineRule="auto"/>
              <w:ind w:left="596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datu uzglabāšanas un apmaiņas risinājumu pilnveidošanu un informācijas sistēmu funkcionalitāti, kas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cels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iesaistīto institūciju darba efektivitāti.</w:t>
            </w:r>
          </w:p>
          <w:p w14:paraId="2C8C24A8" w14:textId="77777777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7671CAC" w14:textId="77777777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Sociālekonomiskie ieguvumi:</w:t>
            </w:r>
          </w:p>
          <w:p w14:paraId="129A3658" w14:textId="2D31254D" w:rsidR="00151524" w:rsidRPr="00AB23C6" w:rsidRDefault="00151524" w:rsidP="0015152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Izmaksu samazinājums, pilnveidojot E-lietas platformas datu sagatavošanas un apmaiņas </w:t>
            </w:r>
            <w:r w:rsidR="00D8454C" w:rsidRPr="00AB2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procesus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. Palielināts elektroniskā formā reģistrēto lietu materiālu skaits E-lietas platformā,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paaugstinot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administratīvā procesa efektivitāti, samazinot informācijas pieprasījumu un nepieciešamo atbilžu skaitu un saīsinot lēmuma pieņemšanas termiņus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(tai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skaitā valsts kompensācijas pieteikuma izvērtēšanas procesā un izmaksāto kompensāciju piedziņas procesā (kriminālprocesa virzītāji un zvērināti tiesu izpildītāji)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līdz 75 %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tiek samazināts informācijas aprites laiks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, paplašināta piekļuve lietas materiāliem elektroniskā veidā pirmstiesas, tiesvedības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nolēmumu izpildes procesos, kas kopā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veido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ieguvumu 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4 382 334,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06 EUR </w:t>
            </w:r>
            <w:r w:rsidR="00EE19F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apmērā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(10 gadu laikā pēc projekta rezultātu ieviešanas).</w:t>
            </w:r>
          </w:p>
          <w:p w14:paraId="41237ED2" w14:textId="16547FAE" w:rsidR="00151524" w:rsidRPr="00AB23C6" w:rsidRDefault="00151524" w:rsidP="0015152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Laika ietaupījums sabiedrībai lietas materiālu izskatīšanai.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Kopējais 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gada laikā izskatīto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lietu skaits </w:t>
            </w:r>
            <w:r w:rsidR="009079A7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4"/>
                <w:szCs w:val="24"/>
              </w:rPr>
              <w:t>–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124 782 lietas (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nozares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dati)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 vidēji 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tās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izskata </w:t>
            </w:r>
            <w:r w:rsidR="009079A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trīs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lietas dalībnieki, kas nav amatpersonas. Vienas stundas darbaspēka izmaksas Latvijā 2021.</w:t>
            </w:r>
            <w:r w:rsidR="004D7613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gadā atbilstoši </w:t>
            </w:r>
            <w:r w:rsidR="00711999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Centrālās statistikas pārvaldes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datiem ir 7</w:t>
            </w:r>
            <w:r w:rsidR="00FF243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 EUR/h</w:t>
            </w:r>
            <w:r w:rsidR="00836DB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36DB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Vienas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lietas izskatīšanai vidēji patērē </w:t>
            </w:r>
            <w:r w:rsidR="00836DB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trīs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stundas</w:t>
            </w:r>
            <w:r w:rsidR="00836DB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turklāt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klātienē dodas uz atbilstošo institūciju, ceļā patērē laiku un ceļa izdevumus, kas 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2021. gadā </w:t>
            </w:r>
            <w:r w:rsidR="000C561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veido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ja</w:t>
            </w:r>
            <w:r w:rsidR="000C561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2,3 EUR (</w:t>
            </w:r>
            <w:r w:rsidR="00836DBE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sabiedriskā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transporta biļetes cena 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1,15 EUR/gab. x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 biļetes). Paplašinot piekļuvi lietas materiāliem un iespējas sazināties ar institūcijām elektroniskā veidā pirmstiesas, tiesvedības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un nolēmumu izpildes procesos,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lietas materiāli 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ir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pieejami visiem lietas dalībniekiem (ieslodzīt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aj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iem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ārzemniekiem </w:t>
            </w:r>
            <w:r w:rsidRPr="00AB23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un citām personām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 vienuviet elektroniskā veidā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un tos nav nepieciešams atsevišķi pieprasīt. Procesos iesaistītajām institūcijām nav jāveic atsevišķu pieprasījumu apstrāde, </w:t>
            </w:r>
            <w:r w:rsidR="00EE19FA" w:rsidRPr="00AB23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un t</w:t>
            </w:r>
            <w:r w:rsidRPr="00AB23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as kopā </w:t>
            </w:r>
            <w:r w:rsidR="000C561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veido </w:t>
            </w:r>
            <w:r w:rsidRPr="00AB23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ieguvumu </w:t>
            </w:r>
            <w:r w:rsidR="00FF243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</w:t>
            </w:r>
            <w:r w:rsidR="004D76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FF243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477</w:t>
            </w:r>
            <w:r w:rsidR="004D76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="00FF243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35,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</w:t>
            </w:r>
            <w:r w:rsidR="004D76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EUR </w:t>
            </w:r>
            <w:r w:rsidR="00EE19FA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apmērā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(10 gadu laikā pēc projekta rezultātu ieviešanas).</w:t>
            </w:r>
          </w:p>
          <w:p w14:paraId="09C5289E" w14:textId="77777777" w:rsidR="00151524" w:rsidRPr="00AB23C6" w:rsidRDefault="00151524" w:rsidP="001515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E17B8" w14:textId="43CC6468" w:rsidR="001853A9" w:rsidRPr="00AB23C6" w:rsidRDefault="00151524" w:rsidP="00AB23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ieguvums kopā </w:t>
            </w:r>
            <w:r w:rsidR="000C561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veido 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27 859 969,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47 EUR, </w:t>
            </w:r>
            <w:r w:rsidR="00EE19F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no kura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atņemot projekta izstrādāto risinājumu uzturēšanas izmaksas 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1 452 000,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00 EUR </w:t>
            </w:r>
            <w:r w:rsidR="00EE19F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apmērā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un projekta investīcijas 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7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  <w:r w:rsidR="004D76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900,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00 EUR</w:t>
            </w:r>
            <w:r w:rsidR="00EE19FA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apmērā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, iegūst kopējo projekta lietderīgumu</w:t>
            </w:r>
            <w:r w:rsidR="00D667F1" w:rsidRPr="00AB23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D588F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43B" w:rsidRPr="00AB23C6">
              <w:rPr>
                <w:rFonts w:ascii="Times New Roman" w:hAnsi="Times New Roman" w:cs="Times New Roman"/>
                <w:sz w:val="24"/>
                <w:szCs w:val="24"/>
              </w:rPr>
              <w:t>18 522 069,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47 EUR</w:t>
            </w:r>
          </w:p>
        </w:tc>
      </w:tr>
    </w:tbl>
    <w:p w14:paraId="56370B27" w14:textId="77777777" w:rsidR="00BD5B2B" w:rsidRPr="00043F55" w:rsidRDefault="00BD5B2B" w:rsidP="00EF3F96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3D0EE95D" w14:textId="5C0AE640" w:rsidR="00D85DC1" w:rsidRPr="00043F55" w:rsidRDefault="008300CE" w:rsidP="00AB23C6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F55"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043F55">
        <w:rPr>
          <w:rFonts w:ascii="Times New Roman" w:hAnsi="Times New Roman" w:cs="Times New Roman"/>
          <w:b/>
          <w:sz w:val="24"/>
          <w:szCs w:val="24"/>
        </w:rPr>
        <w:t xml:space="preserve">Cita būtiska informācija 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C003CA" w:rsidRPr="004D7613" w14:paraId="6E19FE92" w14:textId="77777777" w:rsidTr="00AB23C6">
        <w:trPr>
          <w:trHeight w:val="842"/>
        </w:trPr>
        <w:tc>
          <w:tcPr>
            <w:tcW w:w="9072" w:type="dxa"/>
          </w:tcPr>
          <w:p w14:paraId="5AF657F0" w14:textId="59AA8B26" w:rsidR="00CE1750" w:rsidRPr="00AB23C6" w:rsidRDefault="00CE1750" w:rsidP="00BA5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aktivitātes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īstenošanas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gaitā jāņem vērā šādu iespējamo vispārīgo risku iestāšanās varbūtība un nepieciešamība to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>laikus novērst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987FE2" w14:textId="3976E62B" w:rsidR="00CE1750" w:rsidRPr="00AB23C6" w:rsidRDefault="00CE1750" w:rsidP="006C03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Nepietiekami efektīva programmas un tajā ietilpstošo projektu pārvaldības nodrošināšana, ņemot vērā iesaistīto partneru skaitu un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4"/>
                <w:szCs w:val="24"/>
              </w:rPr>
              <w:t>īsteno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jamo risinājumu apjomu</w:t>
            </w:r>
            <w:r w:rsidR="00D667F1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706ED7F1" w14:textId="4FB8C689" w:rsidR="00CE1750" w:rsidRPr="00AB23C6" w:rsidRDefault="00CE1750" w:rsidP="006C03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Netiek veikta savstarpēji integrēta biznesa vajadzību identifikācija un prioritizēšana, datu un biznesa procesu modeļu saskaņošana starp biznesa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procesu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īpašniekiem (procesos, kur iesaistīta vairāk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kā viena biznesa informācijas sistēma</w:t>
            </w:r>
            <w:r w:rsidR="00D667F1" w:rsidRPr="00AB23C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75F2665" w14:textId="29F4026D" w:rsidR="00CE1750" w:rsidRPr="00AB23C6" w:rsidRDefault="008D6C36" w:rsidP="006C03AA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Nav laikus 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veikta normatīvajos tiesību aktos nepieciešamo grozījumu identifikācija un </w:t>
            </w:r>
            <w:r w:rsidR="006450F8" w:rsidRPr="00AB23C6">
              <w:rPr>
                <w:rFonts w:ascii="Times New Roman" w:hAnsi="Times New Roman" w:cs="Times New Roman"/>
                <w:sz w:val="24"/>
                <w:szCs w:val="24"/>
              </w:rPr>
              <w:t>normatīvo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iniciatīvu virzība, lai uzsāktu risinājumu ekspluatāciju</w:t>
            </w:r>
            <w:r w:rsidR="00D667F1"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926CBD" w14:textId="00D291BB" w:rsidR="00CE1750" w:rsidRPr="00AB23C6" w:rsidRDefault="00AA2332" w:rsidP="00AA23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Iekšlietu ministrijas Informācijas centra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īsteno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tā projekta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Jaunās paaudzes Integrētā </w:t>
            </w:r>
            <w:r w:rsidR="004610A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iekšlietu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informācijas sistēma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="008D6C36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(tā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ietvaros plānota datu apmaiņa kriminālprocesā un E-lietas platformas koplietošanas risinājumu izmantošana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īstenošanas </w:t>
            </w:r>
            <w:r w:rsidR="00B41CA5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problemātika, kas izraisa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negatīvu </w:t>
            </w:r>
            <w:r w:rsidR="00B41CA5" w:rsidRPr="00AB23C6">
              <w:rPr>
                <w:rFonts w:ascii="Times New Roman" w:hAnsi="Times New Roman" w:cs="Times New Roman"/>
                <w:sz w:val="24"/>
                <w:szCs w:val="24"/>
              </w:rPr>
              <w:t>ietekmi uz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C36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šā </w:t>
            </w:r>
            <w:r w:rsidR="00B41CA5" w:rsidRPr="00AB23C6">
              <w:rPr>
                <w:rFonts w:ascii="Times New Roman" w:hAnsi="Times New Roman" w:cs="Times New Roman"/>
                <w:sz w:val="24"/>
                <w:szCs w:val="24"/>
              </w:rPr>
              <w:t>projekta termiņiem un prioritātēm</w:t>
            </w:r>
            <w:r w:rsidR="00D667F1"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696CB5" w14:textId="797A2A71" w:rsidR="00CE1750" w:rsidRPr="00AB23C6" w:rsidRDefault="00B41CA5" w:rsidP="0094362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Neplānotas ģ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>eopolitiskā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situācija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s izmaiņas</w:t>
            </w:r>
            <w:r w:rsidR="00CE1750"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60FECC" w14:textId="442B38D2" w:rsidR="00943627" w:rsidRPr="00AB23C6" w:rsidRDefault="00943627" w:rsidP="0094362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Dubultā finansējuma riska iestāšanās.</w:t>
            </w:r>
          </w:p>
          <w:p w14:paraId="492FB25F" w14:textId="77777777" w:rsidR="00943627" w:rsidRPr="00AB23C6" w:rsidRDefault="00943627" w:rsidP="00943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77BE1" w14:textId="4FD7F9E4" w:rsidR="00350A7C" w:rsidRPr="00AB23C6" w:rsidRDefault="00943627" w:rsidP="00943627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</w:t>
            </w:r>
            <w:r w:rsidR="005D7DD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rojekt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</w:t>
            </w:r>
            <w:r w:rsidR="005D7DD7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ietvaros veicamo aktivitāšu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4"/>
                <w:szCs w:val="24"/>
              </w:rPr>
              <w:t>īsteno</w:t>
            </w:r>
            <w:r w:rsidR="00C54A1B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šana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primāri </w:t>
            </w:r>
            <w:r w:rsidR="008D6C36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tiks 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izvērtēta no dubultā finansējuma riska iestāšanās perspektīvas, ņemot vērā, ka projektā tiek attīstīti un pilnveidoti risinājumi, kas izstrādāti ERAF </w:t>
            </w:r>
            <w:r w:rsidR="007346A0"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2.2.1. 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specifiskā atbalsta mērķa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-2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Nodrošināt publisko datu atkalizmantošanas pieaugumu un efektīvu publiskās pārvaldes un privātā sektora mijiedarbību" projektu ietvaros.</w:t>
            </w:r>
          </w:p>
          <w:p w14:paraId="25605A84" w14:textId="77777777" w:rsidR="005D7DD7" w:rsidRPr="00AB23C6" w:rsidRDefault="005D7DD7" w:rsidP="005D7DD7">
            <w:pPr>
              <w:pStyle w:val="ListParagrap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69E0907C" w14:textId="37179D03" w:rsidR="00333C1A" w:rsidRPr="00AB23C6" w:rsidRDefault="00333C1A" w:rsidP="00333C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Projekta virzība ir cieši saistīta ar projektu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Prokuratūras informācijas sistēmas attīstība </w:t>
            </w:r>
            <w:r w:rsidR="003D727C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pacing w:val="2"/>
                <w:sz w:val="24"/>
                <w:szCs w:val="24"/>
              </w:rPr>
              <w:t xml:space="preserve">– </w:t>
            </w:r>
            <w:r w:rsidRPr="00AB23C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E-lietas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C54A1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DA56DD" w:rsidRPr="00AB23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Jaunās paaudzes Integrētā </w:t>
            </w:r>
            <w:r w:rsidR="004610AB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iekšlietu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informācijas sistēma</w:t>
            </w:r>
            <w:r w:rsidR="00047539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A1B" w:rsidRPr="00AB23C6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īsteno</w:t>
            </w:r>
            <w:r w:rsidR="00C54A1B" w:rsidRPr="00AB23C6">
              <w:rPr>
                <w:rFonts w:ascii="Times New Roman" w:hAnsi="Times New Roman" w:cs="Times New Roman"/>
                <w:sz w:val="24"/>
                <w:szCs w:val="24"/>
              </w:rPr>
              <w:t>šanu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8FB85" w14:textId="77777777" w:rsidR="00333C1A" w:rsidRPr="00AB23C6" w:rsidRDefault="00333C1A" w:rsidP="0037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CC04C" w14:textId="4BCAEF21" w:rsidR="00C4625E" w:rsidRPr="00AB23C6" w:rsidRDefault="008D6C36" w:rsidP="00AB2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0621319"/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Projekta ietvaros atbalsts </w:t>
            </w:r>
            <w:r w:rsidR="00267C61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Tiesu administrācijai tiks sniegts 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tai </w:t>
            </w:r>
            <w:r w:rsidR="00267C61" w:rsidRPr="00AB23C6">
              <w:rPr>
                <w:rFonts w:ascii="Times New Roman" w:hAnsi="Times New Roman" w:cs="Times New Roman"/>
                <w:sz w:val="24"/>
                <w:szCs w:val="24"/>
              </w:rPr>
              <w:t>valsts deleģēto funkciju ietvaros šo funkciju veikšanai</w:t>
            </w:r>
            <w:r w:rsidRPr="00AB23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7C14" w:rsidRPr="00AB23C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856EFB" w:rsidRPr="00AB23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67C61" w:rsidRPr="00AB23C6">
              <w:rPr>
                <w:rFonts w:ascii="Times New Roman" w:hAnsi="Times New Roman" w:cs="Times New Roman"/>
                <w:sz w:val="24"/>
                <w:szCs w:val="24"/>
              </w:rPr>
              <w:t>rojekta ietvaros komercdarbības atbalsts netiks sniegts</w:t>
            </w:r>
            <w:bookmarkEnd w:id="3"/>
          </w:p>
        </w:tc>
      </w:tr>
    </w:tbl>
    <w:p w14:paraId="3E901EA8" w14:textId="77777777" w:rsidR="00C70D86" w:rsidRPr="00AB23C6" w:rsidRDefault="00C70D86" w:rsidP="00D44DE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19EC389" w14:textId="45B13FC9" w:rsidR="004E4805" w:rsidRPr="00AB23C6" w:rsidRDefault="00D44DE3" w:rsidP="00D44DE3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AB23C6">
        <w:rPr>
          <w:rFonts w:ascii="Times New Roman" w:hAnsi="Times New Roman" w:cs="Times New Roman"/>
          <w:bCs/>
          <w:sz w:val="20"/>
          <w:szCs w:val="20"/>
        </w:rPr>
        <w:t>Lietotie saīsinājumi: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4E4805" w:rsidRPr="004D7613" w14:paraId="7971C5B5" w14:textId="77777777" w:rsidTr="00AB23C6">
        <w:tc>
          <w:tcPr>
            <w:tcW w:w="1838" w:type="dxa"/>
            <w:vAlign w:val="center"/>
          </w:tcPr>
          <w:p w14:paraId="367EAFEA" w14:textId="1F049D41" w:rsidR="004E4805" w:rsidRPr="00AB23C6" w:rsidRDefault="004E4805" w:rsidP="00AB23C6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Saīsinājums</w:t>
            </w:r>
          </w:p>
        </w:tc>
        <w:tc>
          <w:tcPr>
            <w:tcW w:w="7229" w:type="dxa"/>
            <w:vAlign w:val="center"/>
          </w:tcPr>
          <w:p w14:paraId="352F7A40" w14:textId="0D8EF842" w:rsidR="004E4805" w:rsidRPr="00AB23C6" w:rsidRDefault="004E4805" w:rsidP="00AB23C6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B23C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Skaidrojums</w:t>
            </w:r>
          </w:p>
        </w:tc>
      </w:tr>
      <w:tr w:rsidR="002F6800" w:rsidRPr="004D7613" w14:paraId="173FD509" w14:textId="77777777" w:rsidTr="00AB23C6">
        <w:tc>
          <w:tcPr>
            <w:tcW w:w="1838" w:type="dxa"/>
          </w:tcPr>
          <w:p w14:paraId="2765DDBD" w14:textId="77777777" w:rsidR="002F6800" w:rsidRPr="004D7613" w:rsidRDefault="002F6800" w:rsidP="00C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ANM</w:t>
            </w:r>
          </w:p>
        </w:tc>
        <w:tc>
          <w:tcPr>
            <w:tcW w:w="7229" w:type="dxa"/>
          </w:tcPr>
          <w:p w14:paraId="09F85775" w14:textId="43449DB4" w:rsidR="002F6800" w:rsidRPr="004D7613" w:rsidRDefault="002F6800" w:rsidP="00C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Atveseļošan</w:t>
            </w:r>
            <w:r w:rsidR="008A299D" w:rsidRPr="004D761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s un noturības mehānisms</w:t>
            </w:r>
          </w:p>
        </w:tc>
      </w:tr>
      <w:tr w:rsidR="002F6800" w:rsidRPr="004D7613" w14:paraId="4981613B" w14:textId="77777777" w:rsidTr="00AB23C6">
        <w:tc>
          <w:tcPr>
            <w:tcW w:w="1838" w:type="dxa"/>
          </w:tcPr>
          <w:p w14:paraId="06DC7039" w14:textId="77777777" w:rsidR="002F6800" w:rsidRPr="004D7613" w:rsidRDefault="002F6800" w:rsidP="00C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ERAF</w:t>
            </w:r>
          </w:p>
        </w:tc>
        <w:tc>
          <w:tcPr>
            <w:tcW w:w="7229" w:type="dxa"/>
          </w:tcPr>
          <w:p w14:paraId="51C9E5CA" w14:textId="77777777" w:rsidR="002F6800" w:rsidRPr="004D7613" w:rsidRDefault="002F6800" w:rsidP="00C90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Eiropas Reģionālās attīstības fonds</w:t>
            </w:r>
          </w:p>
        </w:tc>
      </w:tr>
      <w:tr w:rsidR="002F6800" w:rsidRPr="004D7613" w14:paraId="310E19E3" w14:textId="77777777" w:rsidTr="00AB23C6">
        <w:tc>
          <w:tcPr>
            <w:tcW w:w="1838" w:type="dxa"/>
          </w:tcPr>
          <w:p w14:paraId="67AA60E0" w14:textId="77777777" w:rsidR="002F6800" w:rsidRPr="004D7613" w:rsidRDefault="002F6800" w:rsidP="002F4A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 xml:space="preserve">IeVP </w:t>
            </w:r>
          </w:p>
        </w:tc>
        <w:tc>
          <w:tcPr>
            <w:tcW w:w="7229" w:type="dxa"/>
          </w:tcPr>
          <w:p w14:paraId="0E5369CA" w14:textId="77777777" w:rsidR="002F6800" w:rsidRPr="00AB23C6" w:rsidRDefault="002F6800" w:rsidP="002F4A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Ieslodzījuma vietu pārvalde</w:t>
            </w:r>
          </w:p>
        </w:tc>
      </w:tr>
      <w:tr w:rsidR="002F6800" w:rsidRPr="004D7613" w14:paraId="0CD306E6" w14:textId="77777777" w:rsidTr="00AB23C6">
        <w:tc>
          <w:tcPr>
            <w:tcW w:w="1838" w:type="dxa"/>
          </w:tcPr>
          <w:p w14:paraId="4D9B0295" w14:textId="77777777" w:rsidR="002F6800" w:rsidRPr="004D7613" w:rsidRDefault="002F6800" w:rsidP="0044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IIS</w:t>
            </w:r>
          </w:p>
        </w:tc>
        <w:tc>
          <w:tcPr>
            <w:tcW w:w="7229" w:type="dxa"/>
          </w:tcPr>
          <w:p w14:paraId="4EBEE7E4" w14:textId="77777777" w:rsidR="002F6800" w:rsidRPr="004D7613" w:rsidRDefault="002F6800" w:rsidP="004410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Ieslodzīto informācijas sistēma</w:t>
            </w:r>
          </w:p>
        </w:tc>
      </w:tr>
      <w:tr w:rsidR="004E4805" w:rsidRPr="004D7613" w14:paraId="3141A1A8" w14:textId="77777777" w:rsidTr="00AB23C6">
        <w:tc>
          <w:tcPr>
            <w:tcW w:w="1838" w:type="dxa"/>
          </w:tcPr>
          <w:p w14:paraId="16959171" w14:textId="7CFC79F3" w:rsidR="004E4805" w:rsidRPr="00AB23C6" w:rsidRDefault="004E4805" w:rsidP="004E48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IKT</w:t>
            </w:r>
          </w:p>
        </w:tc>
        <w:tc>
          <w:tcPr>
            <w:tcW w:w="7229" w:type="dxa"/>
          </w:tcPr>
          <w:p w14:paraId="02F94E68" w14:textId="2DE1805E" w:rsidR="004E4805" w:rsidRPr="00AB23C6" w:rsidRDefault="004E4805" w:rsidP="004E48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informācijas un komunikācijas tehnoloģijas</w:t>
            </w:r>
          </w:p>
        </w:tc>
      </w:tr>
      <w:tr w:rsidR="00236898" w:rsidRPr="004D7613" w14:paraId="3DD1E905" w14:textId="77777777" w:rsidTr="00616A0D">
        <w:tc>
          <w:tcPr>
            <w:tcW w:w="1838" w:type="dxa"/>
          </w:tcPr>
          <w:p w14:paraId="6C75C645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JPA</w:t>
            </w:r>
          </w:p>
        </w:tc>
        <w:tc>
          <w:tcPr>
            <w:tcW w:w="7229" w:type="dxa"/>
          </w:tcPr>
          <w:p w14:paraId="7D443C80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Juridiskās palīdzības administrācija</w:t>
            </w:r>
          </w:p>
        </w:tc>
      </w:tr>
      <w:tr w:rsidR="00236898" w:rsidRPr="004D7613" w14:paraId="0D6C3B28" w14:textId="77777777" w:rsidTr="00616A0D">
        <w:tc>
          <w:tcPr>
            <w:tcW w:w="1838" w:type="dxa"/>
          </w:tcPr>
          <w:p w14:paraId="38E53BA9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7229" w:type="dxa"/>
          </w:tcPr>
          <w:p w14:paraId="4D2E89E0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Probācijas klientu uzskaites sistēma</w:t>
            </w:r>
          </w:p>
        </w:tc>
      </w:tr>
      <w:tr w:rsidR="00236898" w:rsidRPr="004D7613" w14:paraId="51CFE247" w14:textId="77777777" w:rsidTr="00616A0D">
        <w:tc>
          <w:tcPr>
            <w:tcW w:w="1838" w:type="dxa"/>
          </w:tcPr>
          <w:p w14:paraId="0C262CC6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</w:p>
        </w:tc>
        <w:tc>
          <w:tcPr>
            <w:tcW w:w="7229" w:type="dxa"/>
          </w:tcPr>
          <w:p w14:paraId="2F906718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Tiesu administrācija</w:t>
            </w:r>
          </w:p>
        </w:tc>
      </w:tr>
      <w:tr w:rsidR="00236898" w:rsidRPr="004D7613" w14:paraId="74F9042A" w14:textId="77777777" w:rsidTr="00616A0D">
        <w:tc>
          <w:tcPr>
            <w:tcW w:w="1838" w:type="dxa"/>
          </w:tcPr>
          <w:p w14:paraId="2F28A07A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TIS</w:t>
            </w:r>
          </w:p>
        </w:tc>
        <w:tc>
          <w:tcPr>
            <w:tcW w:w="7229" w:type="dxa"/>
          </w:tcPr>
          <w:p w14:paraId="44A12443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Tiesu informatīvā sistēma</w:t>
            </w:r>
          </w:p>
        </w:tc>
      </w:tr>
      <w:tr w:rsidR="00236898" w:rsidRPr="004D7613" w14:paraId="668FE4AE" w14:textId="77777777" w:rsidTr="00616A0D">
        <w:tc>
          <w:tcPr>
            <w:tcW w:w="1838" w:type="dxa"/>
          </w:tcPr>
          <w:p w14:paraId="1021B9B2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TNA</w:t>
            </w:r>
          </w:p>
        </w:tc>
        <w:tc>
          <w:tcPr>
            <w:tcW w:w="7229" w:type="dxa"/>
          </w:tcPr>
          <w:p w14:paraId="78DD8DA5" w14:textId="77777777" w:rsidR="00236898" w:rsidRPr="004D7613" w:rsidRDefault="00236898" w:rsidP="00616A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D761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SIA </w:t>
            </w:r>
            <w:r w:rsidRPr="004D761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"</w:t>
            </w:r>
            <w:r w:rsidRPr="004D761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Tiesu namu aģentūra</w:t>
            </w:r>
            <w:r w:rsidRPr="004D761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"</w:t>
            </w:r>
          </w:p>
        </w:tc>
      </w:tr>
      <w:tr w:rsidR="00236898" w:rsidRPr="004D7613" w14:paraId="50753FF8" w14:textId="77777777" w:rsidTr="00616A0D">
        <w:tc>
          <w:tcPr>
            <w:tcW w:w="1838" w:type="dxa"/>
          </w:tcPr>
          <w:p w14:paraId="3944DD39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VARAM</w:t>
            </w:r>
          </w:p>
        </w:tc>
        <w:tc>
          <w:tcPr>
            <w:tcW w:w="7229" w:type="dxa"/>
          </w:tcPr>
          <w:p w14:paraId="21E7B0C5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Vides aizsardzības un reģionālās attīstības ministrija</w:t>
            </w:r>
          </w:p>
        </w:tc>
      </w:tr>
      <w:tr w:rsidR="00236898" w:rsidRPr="004D7613" w14:paraId="39D07EDD" w14:textId="77777777" w:rsidTr="00616A0D">
        <w:tc>
          <w:tcPr>
            <w:tcW w:w="1838" w:type="dxa"/>
          </w:tcPr>
          <w:p w14:paraId="3D23F518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VKR</w:t>
            </w:r>
          </w:p>
        </w:tc>
        <w:tc>
          <w:tcPr>
            <w:tcW w:w="7229" w:type="dxa"/>
          </w:tcPr>
          <w:p w14:paraId="277E780E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Valsts kompensācijas reģistrs</w:t>
            </w:r>
          </w:p>
        </w:tc>
      </w:tr>
      <w:tr w:rsidR="00236898" w:rsidRPr="004D7613" w14:paraId="6E21A995" w14:textId="77777777" w:rsidTr="00616A0D">
        <w:tc>
          <w:tcPr>
            <w:tcW w:w="1838" w:type="dxa"/>
          </w:tcPr>
          <w:p w14:paraId="0E9FAC98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VNJPR</w:t>
            </w:r>
          </w:p>
        </w:tc>
        <w:tc>
          <w:tcPr>
            <w:tcW w:w="7229" w:type="dxa"/>
          </w:tcPr>
          <w:p w14:paraId="1EAD0190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Valsts nodrošinātas juridiskās palīdzības reģistrs</w:t>
            </w:r>
          </w:p>
        </w:tc>
      </w:tr>
      <w:tr w:rsidR="00236898" w:rsidRPr="004D7613" w14:paraId="632B1043" w14:textId="77777777" w:rsidTr="00616A0D">
        <w:tc>
          <w:tcPr>
            <w:tcW w:w="1838" w:type="dxa"/>
          </w:tcPr>
          <w:p w14:paraId="1C73A2C8" w14:textId="77777777" w:rsidR="00236898" w:rsidRPr="004D7613" w:rsidRDefault="00236898" w:rsidP="00616A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VPD</w:t>
            </w:r>
          </w:p>
        </w:tc>
        <w:tc>
          <w:tcPr>
            <w:tcW w:w="7229" w:type="dxa"/>
          </w:tcPr>
          <w:p w14:paraId="1B388AA1" w14:textId="77777777" w:rsidR="00236898" w:rsidRPr="00AB23C6" w:rsidRDefault="00236898" w:rsidP="00616A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613">
              <w:rPr>
                <w:rFonts w:ascii="Times New Roman" w:hAnsi="Times New Roman" w:cs="Times New Roman"/>
                <w:sz w:val="20"/>
                <w:szCs w:val="20"/>
              </w:rPr>
              <w:t>Valsts probācijas dienests</w:t>
            </w:r>
          </w:p>
        </w:tc>
      </w:tr>
    </w:tbl>
    <w:p w14:paraId="60E89A56" w14:textId="77777777" w:rsidR="00DB7E99" w:rsidRPr="00043F55" w:rsidRDefault="00DB7E99" w:rsidP="00AB23C6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B7E99" w:rsidRPr="00043F55" w:rsidSect="00AB23C6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AF5E" w14:textId="77777777" w:rsidR="00366EE8" w:rsidRDefault="00366EE8" w:rsidP="00682042">
      <w:pPr>
        <w:spacing w:after="0" w:line="240" w:lineRule="auto"/>
      </w:pPr>
      <w:r>
        <w:separator/>
      </w:r>
    </w:p>
  </w:endnote>
  <w:endnote w:type="continuationSeparator" w:id="0">
    <w:p w14:paraId="7955A706" w14:textId="77777777" w:rsidR="00366EE8" w:rsidRDefault="00366EE8" w:rsidP="00682042">
      <w:pPr>
        <w:spacing w:after="0" w:line="240" w:lineRule="auto"/>
      </w:pPr>
      <w:r>
        <w:continuationSeparator/>
      </w:r>
    </w:p>
  </w:endnote>
  <w:endnote w:type="continuationNotice" w:id="1">
    <w:p w14:paraId="180837AA" w14:textId="77777777" w:rsidR="00366EE8" w:rsidRDefault="00366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083CC" w14:textId="38D2C163" w:rsidR="00793D76" w:rsidRPr="00AB23C6" w:rsidRDefault="00E026A7" w:rsidP="005555B2">
    <w:pPr>
      <w:pStyle w:val="Footer"/>
      <w:rPr>
        <w:rFonts w:ascii="Times New Roman" w:hAnsi="Times New Roman" w:cs="Times New Roman"/>
        <w:sz w:val="16"/>
        <w:szCs w:val="16"/>
      </w:rPr>
    </w:pPr>
    <w:r w:rsidRPr="00E026A7">
      <w:rPr>
        <w:rFonts w:ascii="Times New Roman" w:hAnsi="Times New Roman" w:cs="Times New Roman"/>
        <w:sz w:val="16"/>
        <w:szCs w:val="16"/>
      </w:rPr>
      <w:t>R2869_2p1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1B23" w14:textId="607228F8" w:rsidR="005555B2" w:rsidRPr="005555B2" w:rsidRDefault="00E026A7">
    <w:pPr>
      <w:pStyle w:val="Footer"/>
      <w:rPr>
        <w:rFonts w:ascii="Times New Roman" w:hAnsi="Times New Roman" w:cs="Times New Roman"/>
        <w:sz w:val="16"/>
        <w:szCs w:val="16"/>
      </w:rPr>
    </w:pPr>
    <w:r w:rsidRPr="00E026A7">
      <w:rPr>
        <w:rFonts w:ascii="Times New Roman" w:hAnsi="Times New Roman" w:cs="Times New Roman"/>
        <w:sz w:val="16"/>
        <w:szCs w:val="16"/>
      </w:rPr>
      <w:t>R2869_2p1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B74EB" w14:textId="77777777" w:rsidR="00366EE8" w:rsidRDefault="00366EE8" w:rsidP="00682042">
      <w:pPr>
        <w:spacing w:after="0" w:line="240" w:lineRule="auto"/>
      </w:pPr>
      <w:r>
        <w:separator/>
      </w:r>
    </w:p>
  </w:footnote>
  <w:footnote w:type="continuationSeparator" w:id="0">
    <w:p w14:paraId="5A773EFB" w14:textId="77777777" w:rsidR="00366EE8" w:rsidRDefault="00366EE8" w:rsidP="00682042">
      <w:pPr>
        <w:spacing w:after="0" w:line="240" w:lineRule="auto"/>
      </w:pPr>
      <w:r>
        <w:continuationSeparator/>
      </w:r>
    </w:p>
  </w:footnote>
  <w:footnote w:type="continuationNotice" w:id="1">
    <w:p w14:paraId="4D7B14F4" w14:textId="77777777" w:rsidR="00366EE8" w:rsidRDefault="00366EE8">
      <w:pPr>
        <w:spacing w:after="0" w:line="240" w:lineRule="auto"/>
      </w:pPr>
    </w:p>
  </w:footnote>
  <w:footnote w:id="2">
    <w:p w14:paraId="31A847FA" w14:textId="7B7012D4" w:rsidR="003F2CAB" w:rsidRPr="00AB23C6" w:rsidRDefault="00F4431B" w:rsidP="00AB23C6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AB23C6">
        <w:rPr>
          <w:rStyle w:val="FootnoteReference"/>
        </w:rPr>
        <w:footnoteRef/>
      </w:r>
      <w:r w:rsidRPr="00AB23C6">
        <w:rPr>
          <w:rFonts w:ascii="Times New Roman" w:hAnsi="Times New Roman" w:cs="Times New Roman"/>
        </w:rPr>
        <w:t xml:space="preserve"> </w:t>
      </w:r>
      <w:r w:rsidR="003F2CAB" w:rsidRPr="00AB23C6">
        <w:rPr>
          <w:rFonts w:ascii="Times New Roman" w:hAnsi="Times New Roman" w:cs="Times New Roman"/>
        </w:rPr>
        <w:t xml:space="preserve">Obligāti jāiekļauj vismaz viens (vēlami vismaz </w:t>
      </w:r>
      <w:r w:rsidR="00ED4181" w:rsidRPr="00AB23C6">
        <w:rPr>
          <w:rFonts w:ascii="Times New Roman" w:hAnsi="Times New Roman" w:cs="Times New Roman"/>
        </w:rPr>
        <w:t>divi</w:t>
      </w:r>
      <w:r w:rsidR="003F2CAB" w:rsidRPr="00AB23C6">
        <w:rPr>
          <w:rFonts w:ascii="Times New Roman" w:hAnsi="Times New Roman" w:cs="Times New Roman"/>
        </w:rPr>
        <w:t xml:space="preserve">) būtisks ieguvums, kas tiek sasniegts jau projekta īstenošanas laikā. Šajā </w:t>
      </w:r>
      <w:r w:rsidR="00236898">
        <w:rPr>
          <w:rFonts w:ascii="Times New Roman" w:hAnsi="Times New Roman" w:cs="Times New Roman"/>
        </w:rPr>
        <w:t>punkt</w:t>
      </w:r>
      <w:r w:rsidR="00236898" w:rsidRPr="00AB23C6">
        <w:rPr>
          <w:rFonts w:ascii="Times New Roman" w:hAnsi="Times New Roman" w:cs="Times New Roman"/>
        </w:rPr>
        <w:t xml:space="preserve">ā </w:t>
      </w:r>
      <w:r w:rsidR="00FF73A2" w:rsidRPr="00AB23C6">
        <w:rPr>
          <w:rFonts w:ascii="Times New Roman" w:hAnsi="Times New Roman" w:cs="Times New Roman"/>
        </w:rPr>
        <w:t>i</w:t>
      </w:r>
      <w:r w:rsidR="003F2CAB" w:rsidRPr="00AB23C6">
        <w:rPr>
          <w:rFonts w:ascii="Times New Roman" w:hAnsi="Times New Roman" w:cs="Times New Roman"/>
        </w:rPr>
        <w:t xml:space="preserve">r jānorāda būtiski ieguvumi </w:t>
      </w:r>
      <w:r w:rsidR="004D6335" w:rsidRPr="00AB23C6">
        <w:rPr>
          <w:rFonts w:ascii="Times New Roman" w:hAnsi="Times New Roman" w:cs="Times New Roman"/>
        </w:rPr>
        <w:t xml:space="preserve">nozarei, institūcijai, sabiedrībai, bet </w:t>
      </w:r>
      <w:r w:rsidR="00ED4181" w:rsidRPr="00AB23C6">
        <w:rPr>
          <w:rFonts w:ascii="Times New Roman" w:hAnsi="Times New Roman" w:cs="Times New Roman"/>
        </w:rPr>
        <w:t>nav</w:t>
      </w:r>
      <w:r w:rsidR="003F2CAB" w:rsidRPr="00AB23C6">
        <w:rPr>
          <w:rFonts w:ascii="Times New Roman" w:hAnsi="Times New Roman" w:cs="Times New Roman"/>
        </w:rPr>
        <w:t xml:space="preserve"> </w:t>
      </w:r>
      <w:r w:rsidR="00ED4181" w:rsidRPr="00AB23C6">
        <w:rPr>
          <w:rFonts w:ascii="Times New Roman" w:hAnsi="Times New Roman" w:cs="Times New Roman"/>
        </w:rPr>
        <w:t>jānorāda</w:t>
      </w:r>
      <w:r w:rsidR="003F2CAB" w:rsidRPr="00AB23C6">
        <w:rPr>
          <w:rFonts w:ascii="Times New Roman" w:hAnsi="Times New Roman" w:cs="Times New Roman"/>
        </w:rPr>
        <w:t xml:space="preserve"> </w:t>
      </w:r>
      <w:r w:rsidR="004D6335" w:rsidRPr="00AB23C6">
        <w:rPr>
          <w:rFonts w:ascii="Times New Roman" w:hAnsi="Times New Roman" w:cs="Times New Roman"/>
        </w:rPr>
        <w:t xml:space="preserve">iznākumi – ieguldījumi </w:t>
      </w:r>
      <w:r w:rsidR="00F94BCC" w:rsidRPr="00AB23C6">
        <w:rPr>
          <w:rFonts w:ascii="Times New Roman" w:hAnsi="Times New Roman" w:cs="Times New Roman"/>
        </w:rPr>
        <w:t xml:space="preserve">Atveseļošanas un noturības mehānisma plāna </w:t>
      </w:r>
      <w:r w:rsidR="004D6335" w:rsidRPr="00AB23C6">
        <w:rPr>
          <w:rFonts w:ascii="Times New Roman" w:hAnsi="Times New Roman" w:cs="Times New Roman"/>
        </w:rPr>
        <w:t xml:space="preserve">2.1. mērķa rādītāju sasniegšanā, ko norāda </w:t>
      </w:r>
      <w:r w:rsidR="006109C6" w:rsidRPr="00BA5B5E">
        <w:rPr>
          <w:rFonts w:ascii="Times New Roman" w:hAnsi="Times New Roman" w:cs="Times New Roman"/>
          <w:bCs/>
        </w:rPr>
        <w:t xml:space="preserve">šīs pases </w:t>
      </w:r>
      <w:r w:rsidR="00EB50AF" w:rsidRPr="00AB23C6">
        <w:rPr>
          <w:rFonts w:ascii="Times New Roman" w:hAnsi="Times New Roman" w:cs="Times New Roman"/>
        </w:rPr>
        <w:t>5</w:t>
      </w:r>
      <w:r w:rsidR="006109C6" w:rsidRPr="00AB23C6">
        <w:rPr>
          <w:rFonts w:ascii="Times New Roman" w:hAnsi="Times New Roman" w:cs="Times New Roman"/>
        </w:rPr>
        <w:t>.</w:t>
      </w:r>
      <w:r w:rsidR="006109C6">
        <w:rPr>
          <w:rFonts w:ascii="Times New Roman" w:hAnsi="Times New Roman" w:cs="Times New Roman"/>
        </w:rPr>
        <w:t> sadaļ</w:t>
      </w:r>
      <w:r w:rsidR="006109C6" w:rsidRPr="00AB23C6">
        <w:rPr>
          <w:rFonts w:ascii="Times New Roman" w:hAnsi="Times New Roman" w:cs="Times New Roman"/>
        </w:rPr>
        <w:t>ā</w:t>
      </w:r>
      <w:r w:rsidR="00ED4181" w:rsidRPr="00AB23C6">
        <w:rPr>
          <w:rFonts w:ascii="Times New Roman" w:hAnsi="Times New Roman" w:cs="Times New Roman"/>
        </w:rPr>
        <w:t>.</w:t>
      </w:r>
    </w:p>
  </w:footnote>
  <w:footnote w:id="3">
    <w:p w14:paraId="3E4D1DD8" w14:textId="158F4EEC" w:rsidR="00455A54" w:rsidRPr="00AB23C6" w:rsidRDefault="00455A54" w:rsidP="00AB23C6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AB23C6">
        <w:rPr>
          <w:rStyle w:val="FootnoteReference"/>
          <w:rFonts w:ascii="Times New Roman" w:hAnsi="Times New Roman" w:cs="Times New Roman"/>
        </w:rPr>
        <w:footnoteRef/>
      </w:r>
      <w:r w:rsidRPr="00AB23C6">
        <w:rPr>
          <w:rFonts w:ascii="Times New Roman" w:hAnsi="Times New Roman" w:cs="Times New Roman"/>
        </w:rPr>
        <w:t xml:space="preserve"> Piemēram, ja ieguvums ir personāla administrēšanas funkcijas centralizācija, tad mērījums varētu būt, piemēram, tiešās pārvaldes darbinieku </w:t>
      </w:r>
      <w:r w:rsidR="00E44EB6" w:rsidRPr="00AB23C6">
        <w:rPr>
          <w:rFonts w:ascii="Times New Roman" w:hAnsi="Times New Roman" w:cs="Times New Roman"/>
        </w:rPr>
        <w:t>skaits, kas to izmanto, vērtība, piemēram, 10</w:t>
      </w:r>
      <w:r w:rsidR="00776C6B" w:rsidRPr="00AB23C6">
        <w:rPr>
          <w:rFonts w:ascii="Times New Roman" w:hAnsi="Times New Roman" w:cs="Times New Roman"/>
        </w:rPr>
        <w:t xml:space="preserve"> </w:t>
      </w:r>
      <w:r w:rsidR="00E44EB6" w:rsidRPr="00AB23C6">
        <w:rPr>
          <w:rFonts w:ascii="Times New Roman" w:hAnsi="Times New Roman" w:cs="Times New Roman"/>
        </w:rPr>
        <w:t>000</w:t>
      </w:r>
      <w:r w:rsidR="00776C6B" w:rsidRPr="00AB23C6">
        <w:rPr>
          <w:rFonts w:ascii="Times New Roman" w:hAnsi="Times New Roman" w:cs="Times New Roman"/>
        </w:rPr>
        <w:t>,</w:t>
      </w:r>
      <w:r w:rsidR="00E44EB6" w:rsidRPr="00AB23C6">
        <w:rPr>
          <w:rFonts w:ascii="Times New Roman" w:hAnsi="Times New Roman" w:cs="Times New Roman"/>
        </w:rPr>
        <w:t xml:space="preserve"> un sasniegšanas laiks – 2026</w:t>
      </w:r>
      <w:r w:rsidR="00ED4181" w:rsidRPr="00AB23C6">
        <w:rPr>
          <w:rFonts w:ascii="Times New Roman" w:hAnsi="Times New Roman" w:cs="Times New Roman"/>
        </w:rPr>
        <w:t>. gads.</w:t>
      </w:r>
    </w:p>
  </w:footnote>
  <w:footnote w:id="4">
    <w:p w14:paraId="5BC70012" w14:textId="75811A17" w:rsidR="00980D40" w:rsidRPr="00AB23C6" w:rsidRDefault="00980D40" w:rsidP="00AB23C6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AB23C6">
        <w:rPr>
          <w:rStyle w:val="FootnoteReference"/>
          <w:rFonts w:ascii="Times New Roman" w:hAnsi="Times New Roman" w:cs="Times New Roman"/>
        </w:rPr>
        <w:footnoteRef/>
      </w:r>
      <w:r w:rsidRPr="00AB23C6">
        <w:rPr>
          <w:rFonts w:ascii="Times New Roman" w:hAnsi="Times New Roman" w:cs="Times New Roman"/>
        </w:rPr>
        <w:t xml:space="preserve"> PVN </w:t>
      </w:r>
      <w:r w:rsidR="00252C93" w:rsidRPr="00AB23C6">
        <w:rPr>
          <w:rFonts w:ascii="Times New Roman" w:hAnsi="Times New Roman" w:cs="Times New Roman"/>
        </w:rPr>
        <w:t xml:space="preserve">netiek attiecināts projektu īstenotājiem, kas to var attiecināt patstāvīgi. Pārējie projektu īstenotāji var pieprasīt to attiecināt, norādot </w:t>
      </w:r>
      <w:r w:rsidR="00ED4181" w:rsidRPr="00AB23C6">
        <w:rPr>
          <w:rFonts w:ascii="Times New Roman" w:hAnsi="Times New Roman" w:cs="Times New Roman"/>
        </w:rPr>
        <w:t>apmēru</w:t>
      </w:r>
      <w:r w:rsidR="00252C93" w:rsidRPr="00AB23C6">
        <w:rPr>
          <w:rFonts w:ascii="Times New Roman" w:hAnsi="Times New Roman" w:cs="Times New Roman"/>
        </w:rPr>
        <w:t xml:space="preserve"> un saskaņojot </w:t>
      </w:r>
      <w:r w:rsidR="00ED4181" w:rsidRPr="00AB23C6">
        <w:rPr>
          <w:rFonts w:ascii="Times New Roman" w:hAnsi="Times New Roman" w:cs="Times New Roman"/>
        </w:rPr>
        <w:t xml:space="preserve">to </w:t>
      </w:r>
      <w:r w:rsidR="00252C93" w:rsidRPr="00AB23C6">
        <w:rPr>
          <w:rFonts w:ascii="Times New Roman" w:hAnsi="Times New Roman" w:cs="Times New Roman"/>
        </w:rPr>
        <w:t>ar Finanšu ministriju</w:t>
      </w:r>
      <w:r w:rsidR="00ED4181" w:rsidRPr="00AB23C6">
        <w:rPr>
          <w:rFonts w:ascii="Times New Roman" w:hAnsi="Times New Roman" w:cs="Times New Roman"/>
        </w:rPr>
        <w:t>.</w:t>
      </w:r>
      <w:r w:rsidR="00252C93" w:rsidRPr="00AB23C6">
        <w:rPr>
          <w:rFonts w:ascii="Times New Roman" w:hAnsi="Times New Roman" w:cs="Times New Roman"/>
        </w:rPr>
        <w:t xml:space="preserve"> </w:t>
      </w:r>
    </w:p>
  </w:footnote>
  <w:footnote w:id="5">
    <w:p w14:paraId="60A885A4" w14:textId="35D3699C" w:rsidR="00C70618" w:rsidRPr="00AB23C6" w:rsidRDefault="00C70618" w:rsidP="00AB23C6">
      <w:pPr>
        <w:pStyle w:val="FootnoteText"/>
        <w:ind w:left="142" w:hanging="142"/>
        <w:jc w:val="both"/>
        <w:rPr>
          <w:rFonts w:ascii="Times New Roman" w:hAnsi="Times New Roman" w:cs="Times New Roman"/>
          <w:i/>
          <w:iCs/>
        </w:rPr>
      </w:pPr>
      <w:r w:rsidRPr="00AB23C6">
        <w:rPr>
          <w:rFonts w:ascii="Times New Roman" w:hAnsi="Times New Roman" w:cs="Times New Roman"/>
          <w:vertAlign w:val="superscript"/>
        </w:rPr>
        <w:footnoteRef/>
      </w:r>
      <w:r w:rsidRPr="00AB23C6">
        <w:rPr>
          <w:rFonts w:ascii="Times New Roman" w:hAnsi="Times New Roman" w:cs="Times New Roman"/>
        </w:rPr>
        <w:t xml:space="preserve"> Avansa maksājumi ir attiecināmi uz projektu īstenotājiem, kas nav valsts tiešās pārvaldes institūcijas</w:t>
      </w:r>
      <w:r w:rsidR="00252C93" w:rsidRPr="00AB23C6">
        <w:rPr>
          <w:rFonts w:ascii="Times New Roman" w:hAnsi="Times New Roman" w:cs="Times New Roman"/>
        </w:rPr>
        <w:t xml:space="preserve">. Jānorāda </w:t>
      </w:r>
      <w:r w:rsidR="00ED4181" w:rsidRPr="00AB23C6">
        <w:rPr>
          <w:rFonts w:ascii="Times New Roman" w:hAnsi="Times New Roman" w:cs="Times New Roman"/>
        </w:rPr>
        <w:t>apmērs</w:t>
      </w:r>
      <w:r w:rsidR="00252C93" w:rsidRPr="00AB23C6">
        <w:rPr>
          <w:rFonts w:ascii="Times New Roman" w:hAnsi="Times New Roman" w:cs="Times New Roman"/>
        </w:rPr>
        <w:t>, kas nepārsniedz 30</w:t>
      </w:r>
      <w:r w:rsidR="00ED4181" w:rsidRPr="00AB23C6">
        <w:rPr>
          <w:rFonts w:ascii="Times New Roman" w:hAnsi="Times New Roman" w:cs="Times New Roman"/>
        </w:rPr>
        <w:t xml:space="preserve"> </w:t>
      </w:r>
      <w:r w:rsidR="00252C93" w:rsidRPr="00AB23C6">
        <w:rPr>
          <w:rFonts w:ascii="Times New Roman" w:hAnsi="Times New Roman" w:cs="Times New Roman"/>
        </w:rPr>
        <w:t>% no attiecināmo izmaksu kopsummas</w:t>
      </w:r>
      <w:r w:rsidR="006A53D0" w:rsidRPr="00AB23C6">
        <w:rPr>
          <w:rFonts w:ascii="Times New Roman" w:hAnsi="Times New Roman" w:cs="Times New Roman"/>
        </w:rPr>
        <w:t>,</w:t>
      </w:r>
      <w:r w:rsidR="00252C93" w:rsidRPr="00AB23C6">
        <w:rPr>
          <w:rFonts w:ascii="Times New Roman" w:hAnsi="Times New Roman" w:cs="Times New Roman"/>
        </w:rPr>
        <w:t xml:space="preserve"> un jāsaskaņo ar Finanšu ministriju</w:t>
      </w:r>
      <w:r w:rsidR="00ED4181" w:rsidRPr="00AB23C6">
        <w:rPr>
          <w:rFonts w:ascii="Times New Roman" w:hAnsi="Times New Roman" w:cs="Times New Roman"/>
        </w:rPr>
        <w:t>.</w:t>
      </w:r>
    </w:p>
  </w:footnote>
  <w:footnote w:id="6">
    <w:p w14:paraId="162E63B5" w14:textId="0A875027" w:rsidR="00BD39D8" w:rsidRPr="00AB23C6" w:rsidRDefault="00BD39D8" w:rsidP="00AB23C6">
      <w:pPr>
        <w:pStyle w:val="FootnoteText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AB23C6">
        <w:rPr>
          <w:rFonts w:ascii="Times New Roman" w:hAnsi="Times New Roman" w:cs="Times New Roman"/>
          <w:vertAlign w:val="superscript"/>
        </w:rPr>
        <w:footnoteRef/>
      </w:r>
      <w:r w:rsidRPr="00AB23C6">
        <w:rPr>
          <w:rFonts w:ascii="Times New Roman" w:hAnsi="Times New Roman" w:cs="Times New Roman"/>
        </w:rPr>
        <w:t xml:space="preserve"> Apmērs, ko nedrīkst pārsniegt, nesaskaņojot grozījumus Ministru kabinetā. Ja ierobežojumi uz konkrēto pozīciju nav attiecināmi, tad norāda </w:t>
      </w:r>
      <w:r w:rsidRPr="00AB23C6">
        <w:rPr>
          <w:rFonts w:ascii="Times New Roman" w:hAnsi="Times New Roman" w:cs="Times New Roman"/>
          <w:shd w:val="clear" w:color="auto" w:fill="FFFFFF"/>
        </w:rPr>
        <w:t>"</w:t>
      </w:r>
      <w:r w:rsidRPr="00AB23C6">
        <w:rPr>
          <w:rFonts w:ascii="Times New Roman" w:hAnsi="Times New Roman" w:cs="Times New Roman"/>
        </w:rPr>
        <w:t>n/a</w:t>
      </w:r>
      <w:r w:rsidRPr="00AB23C6">
        <w:rPr>
          <w:rFonts w:ascii="Times New Roman" w:hAnsi="Times New Roman" w:cs="Times New Roman"/>
          <w:shd w:val="clear" w:color="auto" w:fill="FFFFFF"/>
        </w:rPr>
        <w:t>"</w:t>
      </w:r>
      <w:r w:rsidRPr="00AB23C6">
        <w:rPr>
          <w:rFonts w:ascii="Times New Roman" w:hAnsi="Times New Roman" w:cs="Times New Roman"/>
        </w:rPr>
        <w:t>.</w:t>
      </w:r>
    </w:p>
  </w:footnote>
  <w:footnote w:id="7">
    <w:p w14:paraId="198C5422" w14:textId="77777777" w:rsidR="00C96282" w:rsidRPr="00E57E50" w:rsidRDefault="00C96282" w:rsidP="00C96282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E57E50">
        <w:rPr>
          <w:rStyle w:val="FootnoteReference"/>
          <w:rFonts w:ascii="Times New Roman" w:hAnsi="Times New Roman" w:cs="Times New Roman"/>
        </w:rPr>
        <w:footnoteRef/>
      </w:r>
      <w:r w:rsidRPr="00E57E50">
        <w:rPr>
          <w:rFonts w:ascii="Times New Roman" w:hAnsi="Times New Roman" w:cs="Times New Roman"/>
        </w:rPr>
        <w:t xml:space="preserve"> Informācija, kas norādīta Ministru kabineta 2021. gada 31. augusta noteikumu Nr. 597 </w:t>
      </w:r>
      <w:r w:rsidRPr="00E57E50">
        <w:rPr>
          <w:rFonts w:ascii="Times New Roman" w:hAnsi="Times New Roman" w:cs="Times New Roman"/>
          <w:shd w:val="clear" w:color="auto" w:fill="FFFFFF"/>
        </w:rPr>
        <w:t>"</w:t>
      </w:r>
      <w:r w:rsidRPr="00E57E50">
        <w:rPr>
          <w:rFonts w:ascii="Times New Roman" w:hAnsi="Times New Roman" w:cs="Times New Roman"/>
        </w:rPr>
        <w:t>Valsts informācijas sistēmu attīstības projektu uzraudzības kārtība</w:t>
      </w:r>
      <w:r w:rsidRPr="00E57E50">
        <w:rPr>
          <w:rFonts w:ascii="Times New Roman" w:hAnsi="Times New Roman" w:cs="Times New Roman"/>
          <w:shd w:val="clear" w:color="auto" w:fill="FFFFFF"/>
        </w:rPr>
        <w:t>"</w:t>
      </w:r>
      <w:r w:rsidRPr="00E57E50">
        <w:rPr>
          <w:rFonts w:ascii="Times New Roman" w:hAnsi="Times New Roman" w:cs="Times New Roman"/>
        </w:rPr>
        <w:t xml:space="preserve"> (tai skaitā IKT būvvaldes kārtība) 2. pielikuma </w:t>
      </w:r>
      <w:r w:rsidRPr="00E57E50">
        <w:rPr>
          <w:rFonts w:ascii="Times New Roman" w:hAnsi="Times New Roman" w:cs="Times New Roman"/>
          <w:shd w:val="clear" w:color="auto" w:fill="FFFFFF"/>
        </w:rPr>
        <w:t>"</w:t>
      </w:r>
      <w:r w:rsidRPr="00E57E50">
        <w:rPr>
          <w:rFonts w:ascii="Times New Roman" w:hAnsi="Times New Roman" w:cs="Times New Roman"/>
        </w:rPr>
        <w:t>Valsts informācijas sistēmas attīstības aktivitātes apraksts</w:t>
      </w:r>
      <w:r w:rsidRPr="00E57E50">
        <w:rPr>
          <w:rFonts w:ascii="Times New Roman" w:hAnsi="Times New Roman" w:cs="Times New Roman"/>
          <w:shd w:val="clear" w:color="auto" w:fill="FFFFFF"/>
        </w:rPr>
        <w:t>"</w:t>
      </w:r>
      <w:r w:rsidRPr="00E57E50">
        <w:rPr>
          <w:rFonts w:ascii="Times New Roman" w:hAnsi="Times New Roman" w:cs="Times New Roman"/>
        </w:rPr>
        <w:t xml:space="preserve"> 6.1. apakšpunktā.</w:t>
      </w:r>
    </w:p>
  </w:footnote>
  <w:footnote w:id="8">
    <w:p w14:paraId="1D9EBFF8" w14:textId="77777777" w:rsidR="00C96282" w:rsidRPr="00B576A3" w:rsidRDefault="00C96282" w:rsidP="00C96282">
      <w:pPr>
        <w:pStyle w:val="FootnoteText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B576A3">
        <w:rPr>
          <w:rStyle w:val="FootnoteReference"/>
          <w:rFonts w:ascii="Times New Roman" w:hAnsi="Times New Roman" w:cs="Times New Roman"/>
        </w:rPr>
        <w:footnoteRef/>
      </w:r>
      <w:r w:rsidRPr="00B576A3">
        <w:rPr>
          <w:rFonts w:ascii="Times New Roman" w:hAnsi="Times New Roman" w:cs="Times New Roman"/>
        </w:rPr>
        <w:t xml:space="preserve"> Tai skaitā IKT būvvaldes kārtībā jau saņemtā VARAM saskaņojuma datums vai plānotais termiņš, kad tas tiks saņemts. </w:t>
      </w:r>
    </w:p>
  </w:footnote>
  <w:footnote w:id="9">
    <w:p w14:paraId="415862EE" w14:textId="714837B7" w:rsidR="00904A40" w:rsidRPr="00D64892" w:rsidRDefault="00904A40" w:rsidP="00904A40">
      <w:pPr>
        <w:pStyle w:val="FootnoteText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D64892">
        <w:rPr>
          <w:rStyle w:val="FootnoteReference"/>
          <w:rFonts w:ascii="Times New Roman" w:hAnsi="Times New Roman" w:cs="Times New Roman"/>
        </w:rPr>
        <w:footnoteRef/>
      </w:r>
      <w:r w:rsidRPr="00D64892">
        <w:rPr>
          <w:rFonts w:ascii="Times New Roman" w:hAnsi="Times New Roman" w:cs="Times New Roman"/>
        </w:rPr>
        <w:t xml:space="preserve"> Ja koplietošanas pakalpojuma attīstības plāns tiek iesniegts </w:t>
      </w:r>
      <w:r w:rsidR="005430A2" w:rsidRPr="00D64892">
        <w:rPr>
          <w:rFonts w:ascii="Times New Roman" w:hAnsi="Times New Roman" w:cs="Times New Roman"/>
        </w:rPr>
        <w:t xml:space="preserve">vienlaikus </w:t>
      </w:r>
      <w:r w:rsidRPr="00D64892">
        <w:rPr>
          <w:rFonts w:ascii="Times New Roman" w:hAnsi="Times New Roman" w:cs="Times New Roman"/>
        </w:rPr>
        <w:t>ar Ministru kabineta rīkojumu par projekta atlases kārtu, par to pievieno norādi.</w:t>
      </w:r>
    </w:p>
  </w:footnote>
  <w:footnote w:id="10">
    <w:p w14:paraId="2E2D7022" w14:textId="68505C30" w:rsidR="00880742" w:rsidRPr="00AB23C6" w:rsidRDefault="00880742" w:rsidP="00AB23C6">
      <w:pPr>
        <w:pStyle w:val="FootnoteText"/>
        <w:ind w:left="142" w:hanging="142"/>
        <w:jc w:val="both"/>
        <w:rPr>
          <w:sz w:val="22"/>
          <w:szCs w:val="22"/>
        </w:rPr>
      </w:pPr>
      <w:r w:rsidRPr="00AB23C6">
        <w:rPr>
          <w:rStyle w:val="FootnoteReference"/>
          <w:rFonts w:ascii="Times New Roman" w:hAnsi="Times New Roman" w:cs="Times New Roman"/>
        </w:rPr>
        <w:footnoteRef/>
      </w:r>
      <w:r w:rsidRPr="00AB23C6">
        <w:rPr>
          <w:rFonts w:ascii="Times New Roman" w:hAnsi="Times New Roman" w:cs="Times New Roman"/>
        </w:rPr>
        <w:t xml:space="preserve"> Kapitālsabiedrības un pašvaldības norāda arī finanšu kapacitāti atbilstoši finansēšanas nosacījumiem</w:t>
      </w:r>
      <w:r w:rsidR="00397F45" w:rsidRPr="00AB23C6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6097403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82A268" w14:textId="7A7E6977" w:rsidR="005555B2" w:rsidRPr="00AB23C6" w:rsidRDefault="005555B2" w:rsidP="00AB23C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E28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E28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E28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739B8" w:rsidRPr="006E289F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6E289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08E"/>
    <w:multiLevelType w:val="hybridMultilevel"/>
    <w:tmpl w:val="763C35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0348"/>
    <w:multiLevelType w:val="hybridMultilevel"/>
    <w:tmpl w:val="29806F46"/>
    <w:lvl w:ilvl="0" w:tplc="D9729F7A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b/>
        <w:color w:val="C00000"/>
        <w:sz w:val="28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687100"/>
    <w:multiLevelType w:val="hybridMultilevel"/>
    <w:tmpl w:val="DF22D1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17F32"/>
    <w:multiLevelType w:val="hybridMultilevel"/>
    <w:tmpl w:val="5290D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B6962"/>
    <w:multiLevelType w:val="hybridMultilevel"/>
    <w:tmpl w:val="B8B81EF0"/>
    <w:lvl w:ilvl="0" w:tplc="A55EB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C6A2A"/>
    <w:multiLevelType w:val="hybridMultilevel"/>
    <w:tmpl w:val="34F04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4B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55D"/>
    <w:multiLevelType w:val="hybridMultilevel"/>
    <w:tmpl w:val="82E07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979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43221D"/>
    <w:multiLevelType w:val="hybridMultilevel"/>
    <w:tmpl w:val="DA3498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E3C5B"/>
    <w:multiLevelType w:val="hybridMultilevel"/>
    <w:tmpl w:val="CC1A7E74"/>
    <w:lvl w:ilvl="0" w:tplc="8E4A3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C2B73"/>
    <w:multiLevelType w:val="hybridMultilevel"/>
    <w:tmpl w:val="D798946C"/>
    <w:lvl w:ilvl="0" w:tplc="EC76F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940EDE"/>
    <w:multiLevelType w:val="hybridMultilevel"/>
    <w:tmpl w:val="5D84E52C"/>
    <w:lvl w:ilvl="0" w:tplc="F0AEC6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F77C2"/>
    <w:multiLevelType w:val="hybridMultilevel"/>
    <w:tmpl w:val="722682AA"/>
    <w:lvl w:ilvl="0" w:tplc="4B264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83722"/>
    <w:multiLevelType w:val="hybridMultilevel"/>
    <w:tmpl w:val="E9B21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01AC1"/>
    <w:multiLevelType w:val="hybridMultilevel"/>
    <w:tmpl w:val="0E52E5F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4C2248"/>
    <w:multiLevelType w:val="hybridMultilevel"/>
    <w:tmpl w:val="E9B21254"/>
    <w:lvl w:ilvl="0" w:tplc="8E4A3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E649E"/>
    <w:multiLevelType w:val="hybridMultilevel"/>
    <w:tmpl w:val="5E9E51BA"/>
    <w:lvl w:ilvl="0" w:tplc="CB644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3014D9"/>
    <w:multiLevelType w:val="hybridMultilevel"/>
    <w:tmpl w:val="37368B74"/>
    <w:lvl w:ilvl="0" w:tplc="05B67AD2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4A5343"/>
    <w:multiLevelType w:val="hybridMultilevel"/>
    <w:tmpl w:val="2744CC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527DB"/>
    <w:multiLevelType w:val="hybridMultilevel"/>
    <w:tmpl w:val="097E6A58"/>
    <w:lvl w:ilvl="0" w:tplc="2B06F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D4AF9"/>
    <w:multiLevelType w:val="hybridMultilevel"/>
    <w:tmpl w:val="00D2D4B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14B6D7"/>
    <w:multiLevelType w:val="hybridMultilevel"/>
    <w:tmpl w:val="FFFFFFFF"/>
    <w:lvl w:ilvl="0" w:tplc="6EAAE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C5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4F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28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86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A6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E5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8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A5A92"/>
    <w:multiLevelType w:val="hybridMultilevel"/>
    <w:tmpl w:val="85CC4E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F432A"/>
    <w:multiLevelType w:val="hybridMultilevel"/>
    <w:tmpl w:val="AA4819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C63D9"/>
    <w:multiLevelType w:val="hybridMultilevel"/>
    <w:tmpl w:val="78723196"/>
    <w:lvl w:ilvl="0" w:tplc="C5FCF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87180"/>
    <w:multiLevelType w:val="hybridMultilevel"/>
    <w:tmpl w:val="B29220D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1A6567"/>
    <w:multiLevelType w:val="hybridMultilevel"/>
    <w:tmpl w:val="C8B2CC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25F56"/>
    <w:multiLevelType w:val="hybridMultilevel"/>
    <w:tmpl w:val="7F625F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25298"/>
    <w:multiLevelType w:val="hybridMultilevel"/>
    <w:tmpl w:val="C5CA6D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95575"/>
    <w:multiLevelType w:val="hybridMultilevel"/>
    <w:tmpl w:val="7F127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21668"/>
    <w:multiLevelType w:val="hybridMultilevel"/>
    <w:tmpl w:val="EDC2E0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049CB"/>
    <w:multiLevelType w:val="multilevel"/>
    <w:tmpl w:val="805CED3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440"/>
      </w:pPr>
      <w:rPr>
        <w:rFonts w:hint="default"/>
      </w:rPr>
    </w:lvl>
  </w:abstractNum>
  <w:abstractNum w:abstractNumId="32" w15:restartNumberingAfterBreak="0">
    <w:nsid w:val="6B7C4BAD"/>
    <w:multiLevelType w:val="hybridMultilevel"/>
    <w:tmpl w:val="CA801DDE"/>
    <w:lvl w:ilvl="0" w:tplc="9404D0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47F00"/>
    <w:multiLevelType w:val="hybridMultilevel"/>
    <w:tmpl w:val="0688CB2E"/>
    <w:lvl w:ilvl="0" w:tplc="51020E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734B4"/>
    <w:multiLevelType w:val="hybridMultilevel"/>
    <w:tmpl w:val="859E9E3A"/>
    <w:lvl w:ilvl="0" w:tplc="EB084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1134">
    <w:abstractNumId w:val="31"/>
  </w:num>
  <w:num w:numId="2" w16cid:durableId="155613112">
    <w:abstractNumId w:val="9"/>
  </w:num>
  <w:num w:numId="3" w16cid:durableId="1784686810">
    <w:abstractNumId w:val="11"/>
  </w:num>
  <w:num w:numId="4" w16cid:durableId="1457602439">
    <w:abstractNumId w:val="34"/>
  </w:num>
  <w:num w:numId="5" w16cid:durableId="643199950">
    <w:abstractNumId w:val="12"/>
  </w:num>
  <w:num w:numId="6" w16cid:durableId="2115049418">
    <w:abstractNumId w:val="19"/>
  </w:num>
  <w:num w:numId="7" w16cid:durableId="787284315">
    <w:abstractNumId w:val="28"/>
  </w:num>
  <w:num w:numId="8" w16cid:durableId="476144012">
    <w:abstractNumId w:val="2"/>
  </w:num>
  <w:num w:numId="9" w16cid:durableId="842744745">
    <w:abstractNumId w:val="24"/>
  </w:num>
  <w:num w:numId="10" w16cid:durableId="1847667976">
    <w:abstractNumId w:val="17"/>
  </w:num>
  <w:num w:numId="11" w16cid:durableId="660698907">
    <w:abstractNumId w:val="25"/>
  </w:num>
  <w:num w:numId="12" w16cid:durableId="1622109959">
    <w:abstractNumId w:val="20"/>
  </w:num>
  <w:num w:numId="13" w16cid:durableId="182743902">
    <w:abstractNumId w:val="5"/>
  </w:num>
  <w:num w:numId="14" w16cid:durableId="1451511829">
    <w:abstractNumId w:val="21"/>
  </w:num>
  <w:num w:numId="15" w16cid:durableId="434521415">
    <w:abstractNumId w:val="8"/>
  </w:num>
  <w:num w:numId="16" w16cid:durableId="1950120549">
    <w:abstractNumId w:val="0"/>
  </w:num>
  <w:num w:numId="17" w16cid:durableId="512691637">
    <w:abstractNumId w:val="18"/>
  </w:num>
  <w:num w:numId="18" w16cid:durableId="1033265924">
    <w:abstractNumId w:val="4"/>
  </w:num>
  <w:num w:numId="19" w16cid:durableId="52240306">
    <w:abstractNumId w:val="22"/>
  </w:num>
  <w:num w:numId="20" w16cid:durableId="426511359">
    <w:abstractNumId w:val="6"/>
  </w:num>
  <w:num w:numId="21" w16cid:durableId="681274553">
    <w:abstractNumId w:val="23"/>
  </w:num>
  <w:num w:numId="22" w16cid:durableId="1894348452">
    <w:abstractNumId w:val="27"/>
  </w:num>
  <w:num w:numId="23" w16cid:durableId="816073008">
    <w:abstractNumId w:val="30"/>
  </w:num>
  <w:num w:numId="24" w16cid:durableId="256523291">
    <w:abstractNumId w:val="29"/>
  </w:num>
  <w:num w:numId="25" w16cid:durableId="2030328317">
    <w:abstractNumId w:val="26"/>
  </w:num>
  <w:num w:numId="26" w16cid:durableId="154302879">
    <w:abstractNumId w:val="15"/>
  </w:num>
  <w:num w:numId="27" w16cid:durableId="1587380065">
    <w:abstractNumId w:val="13"/>
  </w:num>
  <w:num w:numId="28" w16cid:durableId="483595046">
    <w:abstractNumId w:val="2"/>
  </w:num>
  <w:num w:numId="29" w16cid:durableId="15814814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874945">
    <w:abstractNumId w:val="2"/>
  </w:num>
  <w:num w:numId="31" w16cid:durableId="17931625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8591104">
    <w:abstractNumId w:val="14"/>
  </w:num>
  <w:num w:numId="33" w16cid:durableId="1211919797">
    <w:abstractNumId w:val="3"/>
  </w:num>
  <w:num w:numId="34" w16cid:durableId="874007983">
    <w:abstractNumId w:val="10"/>
  </w:num>
  <w:num w:numId="35" w16cid:durableId="117191673">
    <w:abstractNumId w:val="1"/>
  </w:num>
  <w:num w:numId="36" w16cid:durableId="855734028">
    <w:abstractNumId w:val="16"/>
  </w:num>
  <w:num w:numId="37" w16cid:durableId="1797017207">
    <w:abstractNumId w:val="33"/>
  </w:num>
  <w:num w:numId="38" w16cid:durableId="2100440779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visionView w:formatting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05BE"/>
    <w:rsid w:val="0000119A"/>
    <w:rsid w:val="00002688"/>
    <w:rsid w:val="0000393C"/>
    <w:rsid w:val="00003B72"/>
    <w:rsid w:val="00003E96"/>
    <w:rsid w:val="00020769"/>
    <w:rsid w:val="0002134B"/>
    <w:rsid w:val="00023CED"/>
    <w:rsid w:val="00026091"/>
    <w:rsid w:val="000277D4"/>
    <w:rsid w:val="000302C1"/>
    <w:rsid w:val="00030761"/>
    <w:rsid w:val="00030FE1"/>
    <w:rsid w:val="000322E7"/>
    <w:rsid w:val="000344B5"/>
    <w:rsid w:val="00036FD8"/>
    <w:rsid w:val="000375D5"/>
    <w:rsid w:val="000378E7"/>
    <w:rsid w:val="00037916"/>
    <w:rsid w:val="00041589"/>
    <w:rsid w:val="00041979"/>
    <w:rsid w:val="00041E2C"/>
    <w:rsid w:val="0004380F"/>
    <w:rsid w:val="00043B96"/>
    <w:rsid w:val="00043F55"/>
    <w:rsid w:val="000466D6"/>
    <w:rsid w:val="00047539"/>
    <w:rsid w:val="00051173"/>
    <w:rsid w:val="00055BFE"/>
    <w:rsid w:val="00057D4E"/>
    <w:rsid w:val="0006372E"/>
    <w:rsid w:val="00065154"/>
    <w:rsid w:val="000678B2"/>
    <w:rsid w:val="00072582"/>
    <w:rsid w:val="00076EF0"/>
    <w:rsid w:val="000820BB"/>
    <w:rsid w:val="00082981"/>
    <w:rsid w:val="00083E51"/>
    <w:rsid w:val="00090819"/>
    <w:rsid w:val="000941A6"/>
    <w:rsid w:val="000961E2"/>
    <w:rsid w:val="00096917"/>
    <w:rsid w:val="000A3A61"/>
    <w:rsid w:val="000A53DF"/>
    <w:rsid w:val="000A66BB"/>
    <w:rsid w:val="000A762E"/>
    <w:rsid w:val="000A77CB"/>
    <w:rsid w:val="000B0A0F"/>
    <w:rsid w:val="000B0B92"/>
    <w:rsid w:val="000B2183"/>
    <w:rsid w:val="000B4F98"/>
    <w:rsid w:val="000B501A"/>
    <w:rsid w:val="000B6B40"/>
    <w:rsid w:val="000C0264"/>
    <w:rsid w:val="000C0899"/>
    <w:rsid w:val="000C1623"/>
    <w:rsid w:val="000C1AF2"/>
    <w:rsid w:val="000C5610"/>
    <w:rsid w:val="000D1940"/>
    <w:rsid w:val="000D479A"/>
    <w:rsid w:val="000D4EA7"/>
    <w:rsid w:val="000E1C13"/>
    <w:rsid w:val="000E1D32"/>
    <w:rsid w:val="000E1F12"/>
    <w:rsid w:val="000E36BE"/>
    <w:rsid w:val="000E4595"/>
    <w:rsid w:val="000E5822"/>
    <w:rsid w:val="000F2A6B"/>
    <w:rsid w:val="000F42FE"/>
    <w:rsid w:val="000F4B48"/>
    <w:rsid w:val="00102CF9"/>
    <w:rsid w:val="00104EA2"/>
    <w:rsid w:val="001061D8"/>
    <w:rsid w:val="00107C14"/>
    <w:rsid w:val="001179A4"/>
    <w:rsid w:val="00121823"/>
    <w:rsid w:val="00122091"/>
    <w:rsid w:val="00122EF5"/>
    <w:rsid w:val="001231D2"/>
    <w:rsid w:val="00125536"/>
    <w:rsid w:val="00127A3B"/>
    <w:rsid w:val="00130ECC"/>
    <w:rsid w:val="0013144B"/>
    <w:rsid w:val="00131CCB"/>
    <w:rsid w:val="00132BD0"/>
    <w:rsid w:val="001358F1"/>
    <w:rsid w:val="00135B44"/>
    <w:rsid w:val="00136C48"/>
    <w:rsid w:val="0013704C"/>
    <w:rsid w:val="001416C1"/>
    <w:rsid w:val="00145268"/>
    <w:rsid w:val="00147EC5"/>
    <w:rsid w:val="00151400"/>
    <w:rsid w:val="00151524"/>
    <w:rsid w:val="001521A2"/>
    <w:rsid w:val="001529AB"/>
    <w:rsid w:val="0015314F"/>
    <w:rsid w:val="001556C5"/>
    <w:rsid w:val="0015777F"/>
    <w:rsid w:val="00157F3A"/>
    <w:rsid w:val="0016086C"/>
    <w:rsid w:val="00161413"/>
    <w:rsid w:val="00161B1B"/>
    <w:rsid w:val="00165A8F"/>
    <w:rsid w:val="0017110E"/>
    <w:rsid w:val="00172F3C"/>
    <w:rsid w:val="001730E7"/>
    <w:rsid w:val="00176858"/>
    <w:rsid w:val="00180E7E"/>
    <w:rsid w:val="00183404"/>
    <w:rsid w:val="00184C47"/>
    <w:rsid w:val="001850DC"/>
    <w:rsid w:val="001853A9"/>
    <w:rsid w:val="0018609C"/>
    <w:rsid w:val="0019141F"/>
    <w:rsid w:val="0019620A"/>
    <w:rsid w:val="00196C3B"/>
    <w:rsid w:val="00197E26"/>
    <w:rsid w:val="001A4ACB"/>
    <w:rsid w:val="001A4CA5"/>
    <w:rsid w:val="001A5092"/>
    <w:rsid w:val="001B00A0"/>
    <w:rsid w:val="001B2219"/>
    <w:rsid w:val="001B2DFD"/>
    <w:rsid w:val="001B4B83"/>
    <w:rsid w:val="001B4E15"/>
    <w:rsid w:val="001B5E20"/>
    <w:rsid w:val="001B6A8F"/>
    <w:rsid w:val="001C0C95"/>
    <w:rsid w:val="001C3305"/>
    <w:rsid w:val="001C3748"/>
    <w:rsid w:val="001C3F34"/>
    <w:rsid w:val="001C6218"/>
    <w:rsid w:val="001C6608"/>
    <w:rsid w:val="001C78F6"/>
    <w:rsid w:val="001D1134"/>
    <w:rsid w:val="001D290C"/>
    <w:rsid w:val="001D40A1"/>
    <w:rsid w:val="001D4781"/>
    <w:rsid w:val="001D6197"/>
    <w:rsid w:val="001E0A20"/>
    <w:rsid w:val="001E2EE4"/>
    <w:rsid w:val="001E7618"/>
    <w:rsid w:val="001F1D62"/>
    <w:rsid w:val="001F3490"/>
    <w:rsid w:val="001F3F52"/>
    <w:rsid w:val="001F43C8"/>
    <w:rsid w:val="001F4DBC"/>
    <w:rsid w:val="001F5B2C"/>
    <w:rsid w:val="00203643"/>
    <w:rsid w:val="00205DC0"/>
    <w:rsid w:val="00207F49"/>
    <w:rsid w:val="00210CD1"/>
    <w:rsid w:val="002148B8"/>
    <w:rsid w:val="002170CD"/>
    <w:rsid w:val="00220298"/>
    <w:rsid w:val="0022105C"/>
    <w:rsid w:val="00224708"/>
    <w:rsid w:val="00225930"/>
    <w:rsid w:val="00225B3C"/>
    <w:rsid w:val="002329DC"/>
    <w:rsid w:val="00233B8B"/>
    <w:rsid w:val="00234181"/>
    <w:rsid w:val="00236898"/>
    <w:rsid w:val="00236D9B"/>
    <w:rsid w:val="002427F0"/>
    <w:rsid w:val="002444F7"/>
    <w:rsid w:val="00245F66"/>
    <w:rsid w:val="00246CD6"/>
    <w:rsid w:val="002506A5"/>
    <w:rsid w:val="00252C93"/>
    <w:rsid w:val="0025626F"/>
    <w:rsid w:val="00262287"/>
    <w:rsid w:val="00263C64"/>
    <w:rsid w:val="00265CD1"/>
    <w:rsid w:val="00267AE3"/>
    <w:rsid w:val="00267C61"/>
    <w:rsid w:val="00267D28"/>
    <w:rsid w:val="00270AD8"/>
    <w:rsid w:val="00271350"/>
    <w:rsid w:val="00277C38"/>
    <w:rsid w:val="00286294"/>
    <w:rsid w:val="00286BAB"/>
    <w:rsid w:val="00286FBD"/>
    <w:rsid w:val="00291FCC"/>
    <w:rsid w:val="002925FE"/>
    <w:rsid w:val="00292EAB"/>
    <w:rsid w:val="0029369F"/>
    <w:rsid w:val="0029778B"/>
    <w:rsid w:val="00297E58"/>
    <w:rsid w:val="002A76AF"/>
    <w:rsid w:val="002B06A0"/>
    <w:rsid w:val="002B1982"/>
    <w:rsid w:val="002B1D27"/>
    <w:rsid w:val="002B3816"/>
    <w:rsid w:val="002B4C4E"/>
    <w:rsid w:val="002B56E9"/>
    <w:rsid w:val="002B7568"/>
    <w:rsid w:val="002B7990"/>
    <w:rsid w:val="002C004E"/>
    <w:rsid w:val="002C1BD0"/>
    <w:rsid w:val="002C27B1"/>
    <w:rsid w:val="002C4B11"/>
    <w:rsid w:val="002C4F0C"/>
    <w:rsid w:val="002C50F6"/>
    <w:rsid w:val="002C71BC"/>
    <w:rsid w:val="002D2B45"/>
    <w:rsid w:val="002D2DEE"/>
    <w:rsid w:val="002D652F"/>
    <w:rsid w:val="002D7C2F"/>
    <w:rsid w:val="002E1576"/>
    <w:rsid w:val="002E7498"/>
    <w:rsid w:val="002F2243"/>
    <w:rsid w:val="002F2774"/>
    <w:rsid w:val="002F2C39"/>
    <w:rsid w:val="002F34AA"/>
    <w:rsid w:val="002F494C"/>
    <w:rsid w:val="002F6800"/>
    <w:rsid w:val="002F7ADD"/>
    <w:rsid w:val="0030577C"/>
    <w:rsid w:val="00307B5E"/>
    <w:rsid w:val="003164B2"/>
    <w:rsid w:val="003179E3"/>
    <w:rsid w:val="00320966"/>
    <w:rsid w:val="00325F74"/>
    <w:rsid w:val="003276D9"/>
    <w:rsid w:val="00327BEE"/>
    <w:rsid w:val="00330240"/>
    <w:rsid w:val="00333C1A"/>
    <w:rsid w:val="00341448"/>
    <w:rsid w:val="00341538"/>
    <w:rsid w:val="00345BDE"/>
    <w:rsid w:val="00347AEF"/>
    <w:rsid w:val="0035089A"/>
    <w:rsid w:val="00350A7C"/>
    <w:rsid w:val="00352149"/>
    <w:rsid w:val="0035366A"/>
    <w:rsid w:val="003547BA"/>
    <w:rsid w:val="00356955"/>
    <w:rsid w:val="00360738"/>
    <w:rsid w:val="00362392"/>
    <w:rsid w:val="0036367B"/>
    <w:rsid w:val="003641A2"/>
    <w:rsid w:val="00365C92"/>
    <w:rsid w:val="003669F0"/>
    <w:rsid w:val="00366EE8"/>
    <w:rsid w:val="003678B1"/>
    <w:rsid w:val="00371879"/>
    <w:rsid w:val="00373245"/>
    <w:rsid w:val="0037566A"/>
    <w:rsid w:val="0038153E"/>
    <w:rsid w:val="003849EA"/>
    <w:rsid w:val="00386DF1"/>
    <w:rsid w:val="00390A8F"/>
    <w:rsid w:val="00392D99"/>
    <w:rsid w:val="00393BF0"/>
    <w:rsid w:val="003942C2"/>
    <w:rsid w:val="00397F45"/>
    <w:rsid w:val="003A01D6"/>
    <w:rsid w:val="003A157F"/>
    <w:rsid w:val="003A28E8"/>
    <w:rsid w:val="003A29ED"/>
    <w:rsid w:val="003B0304"/>
    <w:rsid w:val="003B1EF0"/>
    <w:rsid w:val="003B57F9"/>
    <w:rsid w:val="003B70BC"/>
    <w:rsid w:val="003C1CFE"/>
    <w:rsid w:val="003C2B8D"/>
    <w:rsid w:val="003C3A79"/>
    <w:rsid w:val="003C4C79"/>
    <w:rsid w:val="003C4DF3"/>
    <w:rsid w:val="003C4F5D"/>
    <w:rsid w:val="003C61EC"/>
    <w:rsid w:val="003C67D6"/>
    <w:rsid w:val="003C6A5B"/>
    <w:rsid w:val="003C6FCA"/>
    <w:rsid w:val="003D010C"/>
    <w:rsid w:val="003D0993"/>
    <w:rsid w:val="003D0DC9"/>
    <w:rsid w:val="003D2A50"/>
    <w:rsid w:val="003D51BD"/>
    <w:rsid w:val="003D588F"/>
    <w:rsid w:val="003D727C"/>
    <w:rsid w:val="003D7C2B"/>
    <w:rsid w:val="003E1B57"/>
    <w:rsid w:val="003E22BF"/>
    <w:rsid w:val="003E3E4D"/>
    <w:rsid w:val="003E40A9"/>
    <w:rsid w:val="003F0107"/>
    <w:rsid w:val="003F246C"/>
    <w:rsid w:val="003F2CAB"/>
    <w:rsid w:val="003F49F6"/>
    <w:rsid w:val="00401422"/>
    <w:rsid w:val="00402CEB"/>
    <w:rsid w:val="00403A56"/>
    <w:rsid w:val="00404361"/>
    <w:rsid w:val="00411CED"/>
    <w:rsid w:val="0041588B"/>
    <w:rsid w:val="00421488"/>
    <w:rsid w:val="00425973"/>
    <w:rsid w:val="0043019D"/>
    <w:rsid w:val="00431272"/>
    <w:rsid w:val="00431AA6"/>
    <w:rsid w:val="00431F98"/>
    <w:rsid w:val="00434AA4"/>
    <w:rsid w:val="0043682E"/>
    <w:rsid w:val="00437042"/>
    <w:rsid w:val="0043797C"/>
    <w:rsid w:val="00437BA7"/>
    <w:rsid w:val="00437EC2"/>
    <w:rsid w:val="00440729"/>
    <w:rsid w:val="00441B74"/>
    <w:rsid w:val="00442151"/>
    <w:rsid w:val="00442406"/>
    <w:rsid w:val="004473D3"/>
    <w:rsid w:val="00447DCD"/>
    <w:rsid w:val="00450E4F"/>
    <w:rsid w:val="00451C46"/>
    <w:rsid w:val="004538D6"/>
    <w:rsid w:val="00455A54"/>
    <w:rsid w:val="00456809"/>
    <w:rsid w:val="004610AB"/>
    <w:rsid w:val="004637C6"/>
    <w:rsid w:val="004646D2"/>
    <w:rsid w:val="00464C40"/>
    <w:rsid w:val="004675A7"/>
    <w:rsid w:val="004702A9"/>
    <w:rsid w:val="00470B4D"/>
    <w:rsid w:val="00471313"/>
    <w:rsid w:val="00473333"/>
    <w:rsid w:val="00474292"/>
    <w:rsid w:val="004752FD"/>
    <w:rsid w:val="00480C62"/>
    <w:rsid w:val="00483B76"/>
    <w:rsid w:val="00491188"/>
    <w:rsid w:val="00491671"/>
    <w:rsid w:val="004921DC"/>
    <w:rsid w:val="00494EF4"/>
    <w:rsid w:val="0049560C"/>
    <w:rsid w:val="00496E5E"/>
    <w:rsid w:val="004A0025"/>
    <w:rsid w:val="004A03DC"/>
    <w:rsid w:val="004A149A"/>
    <w:rsid w:val="004A7609"/>
    <w:rsid w:val="004B43C7"/>
    <w:rsid w:val="004B52F2"/>
    <w:rsid w:val="004B711F"/>
    <w:rsid w:val="004C0CF4"/>
    <w:rsid w:val="004C7606"/>
    <w:rsid w:val="004D085B"/>
    <w:rsid w:val="004D2C7B"/>
    <w:rsid w:val="004D2CB2"/>
    <w:rsid w:val="004D2F02"/>
    <w:rsid w:val="004D379A"/>
    <w:rsid w:val="004D4132"/>
    <w:rsid w:val="004D6335"/>
    <w:rsid w:val="004D7613"/>
    <w:rsid w:val="004D7DCB"/>
    <w:rsid w:val="004E3C30"/>
    <w:rsid w:val="004E4805"/>
    <w:rsid w:val="004E6CD0"/>
    <w:rsid w:val="004E7889"/>
    <w:rsid w:val="004E7E8C"/>
    <w:rsid w:val="004F0FB4"/>
    <w:rsid w:val="004F134C"/>
    <w:rsid w:val="004F13AA"/>
    <w:rsid w:val="004F1AE3"/>
    <w:rsid w:val="004F3F55"/>
    <w:rsid w:val="0050216B"/>
    <w:rsid w:val="00503215"/>
    <w:rsid w:val="005044B7"/>
    <w:rsid w:val="0050610F"/>
    <w:rsid w:val="00506BCA"/>
    <w:rsid w:val="005122D9"/>
    <w:rsid w:val="0051331D"/>
    <w:rsid w:val="00514508"/>
    <w:rsid w:val="005146AB"/>
    <w:rsid w:val="005206D9"/>
    <w:rsid w:val="00521516"/>
    <w:rsid w:val="00521E08"/>
    <w:rsid w:val="005250B9"/>
    <w:rsid w:val="00525EE6"/>
    <w:rsid w:val="00526E2C"/>
    <w:rsid w:val="005272A6"/>
    <w:rsid w:val="00531EA7"/>
    <w:rsid w:val="0053235D"/>
    <w:rsid w:val="00532B03"/>
    <w:rsid w:val="005333C1"/>
    <w:rsid w:val="00533DE7"/>
    <w:rsid w:val="005342C3"/>
    <w:rsid w:val="005371A8"/>
    <w:rsid w:val="005374D4"/>
    <w:rsid w:val="00540D62"/>
    <w:rsid w:val="005430A2"/>
    <w:rsid w:val="00547792"/>
    <w:rsid w:val="005555B2"/>
    <w:rsid w:val="00564F23"/>
    <w:rsid w:val="00565632"/>
    <w:rsid w:val="00567FBA"/>
    <w:rsid w:val="0057143B"/>
    <w:rsid w:val="005725A6"/>
    <w:rsid w:val="00573E43"/>
    <w:rsid w:val="00575E60"/>
    <w:rsid w:val="00580A11"/>
    <w:rsid w:val="00580A76"/>
    <w:rsid w:val="005811D9"/>
    <w:rsid w:val="00581752"/>
    <w:rsid w:val="005823FC"/>
    <w:rsid w:val="00584E1D"/>
    <w:rsid w:val="00586972"/>
    <w:rsid w:val="005873B3"/>
    <w:rsid w:val="00594C65"/>
    <w:rsid w:val="0059641A"/>
    <w:rsid w:val="00596CC6"/>
    <w:rsid w:val="005A5487"/>
    <w:rsid w:val="005A6134"/>
    <w:rsid w:val="005B2B39"/>
    <w:rsid w:val="005B6970"/>
    <w:rsid w:val="005C0230"/>
    <w:rsid w:val="005C1965"/>
    <w:rsid w:val="005C3C32"/>
    <w:rsid w:val="005C54DF"/>
    <w:rsid w:val="005C5D05"/>
    <w:rsid w:val="005C633F"/>
    <w:rsid w:val="005C745F"/>
    <w:rsid w:val="005D12E7"/>
    <w:rsid w:val="005D29F2"/>
    <w:rsid w:val="005D46E2"/>
    <w:rsid w:val="005D5C23"/>
    <w:rsid w:val="005D75E1"/>
    <w:rsid w:val="005D7B05"/>
    <w:rsid w:val="005D7DD7"/>
    <w:rsid w:val="005E026B"/>
    <w:rsid w:val="005E16F2"/>
    <w:rsid w:val="005E6134"/>
    <w:rsid w:val="005F0BA5"/>
    <w:rsid w:val="005F17A2"/>
    <w:rsid w:val="005F1F26"/>
    <w:rsid w:val="005F2EF1"/>
    <w:rsid w:val="005F3AA3"/>
    <w:rsid w:val="005F46AE"/>
    <w:rsid w:val="005F5778"/>
    <w:rsid w:val="005F5C8A"/>
    <w:rsid w:val="005F6F72"/>
    <w:rsid w:val="00600CBA"/>
    <w:rsid w:val="0060102D"/>
    <w:rsid w:val="0060107A"/>
    <w:rsid w:val="00602D96"/>
    <w:rsid w:val="0060397F"/>
    <w:rsid w:val="006067B7"/>
    <w:rsid w:val="00607132"/>
    <w:rsid w:val="0060789F"/>
    <w:rsid w:val="006109C6"/>
    <w:rsid w:val="006146B5"/>
    <w:rsid w:val="00620170"/>
    <w:rsid w:val="00621C2F"/>
    <w:rsid w:val="00625BE3"/>
    <w:rsid w:val="0062763F"/>
    <w:rsid w:val="00627F91"/>
    <w:rsid w:val="00630226"/>
    <w:rsid w:val="00632328"/>
    <w:rsid w:val="006326F5"/>
    <w:rsid w:val="0063400E"/>
    <w:rsid w:val="006367AE"/>
    <w:rsid w:val="00636AE9"/>
    <w:rsid w:val="00636F9D"/>
    <w:rsid w:val="00637939"/>
    <w:rsid w:val="00637AE1"/>
    <w:rsid w:val="006400CF"/>
    <w:rsid w:val="006431F3"/>
    <w:rsid w:val="00644786"/>
    <w:rsid w:val="00644CB6"/>
    <w:rsid w:val="006450F8"/>
    <w:rsid w:val="00645270"/>
    <w:rsid w:val="006476BD"/>
    <w:rsid w:val="00647F7E"/>
    <w:rsid w:val="00650A9F"/>
    <w:rsid w:val="0065146C"/>
    <w:rsid w:val="00652DE7"/>
    <w:rsid w:val="00657F0D"/>
    <w:rsid w:val="0066441B"/>
    <w:rsid w:val="0066469F"/>
    <w:rsid w:val="006674A3"/>
    <w:rsid w:val="006706F7"/>
    <w:rsid w:val="00672E7C"/>
    <w:rsid w:val="0067751C"/>
    <w:rsid w:val="00680983"/>
    <w:rsid w:val="006810D9"/>
    <w:rsid w:val="00681809"/>
    <w:rsid w:val="00682042"/>
    <w:rsid w:val="006843ED"/>
    <w:rsid w:val="00684D16"/>
    <w:rsid w:val="0068502F"/>
    <w:rsid w:val="00686DBF"/>
    <w:rsid w:val="00691189"/>
    <w:rsid w:val="006918C4"/>
    <w:rsid w:val="00693851"/>
    <w:rsid w:val="00694D43"/>
    <w:rsid w:val="00696173"/>
    <w:rsid w:val="00696603"/>
    <w:rsid w:val="00697EB8"/>
    <w:rsid w:val="006A1C23"/>
    <w:rsid w:val="006A53D0"/>
    <w:rsid w:val="006A70AC"/>
    <w:rsid w:val="006B192E"/>
    <w:rsid w:val="006B3D91"/>
    <w:rsid w:val="006B4A70"/>
    <w:rsid w:val="006B7917"/>
    <w:rsid w:val="006B7A52"/>
    <w:rsid w:val="006C03AA"/>
    <w:rsid w:val="006C2DFB"/>
    <w:rsid w:val="006C4027"/>
    <w:rsid w:val="006D32C3"/>
    <w:rsid w:val="006D3839"/>
    <w:rsid w:val="006D4B19"/>
    <w:rsid w:val="006D5DBF"/>
    <w:rsid w:val="006D66D6"/>
    <w:rsid w:val="006E289F"/>
    <w:rsid w:val="006E2EAD"/>
    <w:rsid w:val="006E58A4"/>
    <w:rsid w:val="006E5981"/>
    <w:rsid w:val="006E6A7E"/>
    <w:rsid w:val="006E732F"/>
    <w:rsid w:val="006E7D82"/>
    <w:rsid w:val="006F0ED5"/>
    <w:rsid w:val="006F1B65"/>
    <w:rsid w:val="006F23DE"/>
    <w:rsid w:val="006F4120"/>
    <w:rsid w:val="006F509C"/>
    <w:rsid w:val="006F5642"/>
    <w:rsid w:val="00701FC0"/>
    <w:rsid w:val="007060E2"/>
    <w:rsid w:val="00711086"/>
    <w:rsid w:val="00711999"/>
    <w:rsid w:val="0071334C"/>
    <w:rsid w:val="00713F61"/>
    <w:rsid w:val="00715D46"/>
    <w:rsid w:val="007174C7"/>
    <w:rsid w:val="007214D0"/>
    <w:rsid w:val="00721863"/>
    <w:rsid w:val="007219CA"/>
    <w:rsid w:val="007234BD"/>
    <w:rsid w:val="007249BF"/>
    <w:rsid w:val="00726626"/>
    <w:rsid w:val="00727C93"/>
    <w:rsid w:val="007322C0"/>
    <w:rsid w:val="007346A0"/>
    <w:rsid w:val="00736576"/>
    <w:rsid w:val="00740F3A"/>
    <w:rsid w:val="00743639"/>
    <w:rsid w:val="007459FE"/>
    <w:rsid w:val="00746E53"/>
    <w:rsid w:val="00750D9A"/>
    <w:rsid w:val="00753893"/>
    <w:rsid w:val="00756FC8"/>
    <w:rsid w:val="00763B11"/>
    <w:rsid w:val="0076673E"/>
    <w:rsid w:val="007735C9"/>
    <w:rsid w:val="00774DD7"/>
    <w:rsid w:val="00775C44"/>
    <w:rsid w:val="00776C6B"/>
    <w:rsid w:val="00777895"/>
    <w:rsid w:val="00785795"/>
    <w:rsid w:val="00787170"/>
    <w:rsid w:val="00793D76"/>
    <w:rsid w:val="007946F3"/>
    <w:rsid w:val="0079672C"/>
    <w:rsid w:val="007A19CC"/>
    <w:rsid w:val="007A3370"/>
    <w:rsid w:val="007A3F4A"/>
    <w:rsid w:val="007A474D"/>
    <w:rsid w:val="007A7226"/>
    <w:rsid w:val="007B43CA"/>
    <w:rsid w:val="007B44C2"/>
    <w:rsid w:val="007B54EE"/>
    <w:rsid w:val="007C006F"/>
    <w:rsid w:val="007D3FE1"/>
    <w:rsid w:val="007D7A60"/>
    <w:rsid w:val="007D7E4C"/>
    <w:rsid w:val="007E323D"/>
    <w:rsid w:val="007E34AB"/>
    <w:rsid w:val="007E52A1"/>
    <w:rsid w:val="007E7BA6"/>
    <w:rsid w:val="007F6641"/>
    <w:rsid w:val="007F67F0"/>
    <w:rsid w:val="007F6BD9"/>
    <w:rsid w:val="00804212"/>
    <w:rsid w:val="00804535"/>
    <w:rsid w:val="00806645"/>
    <w:rsid w:val="00806D0F"/>
    <w:rsid w:val="008105F5"/>
    <w:rsid w:val="0081110B"/>
    <w:rsid w:val="00814707"/>
    <w:rsid w:val="0082133A"/>
    <w:rsid w:val="00827966"/>
    <w:rsid w:val="008300CE"/>
    <w:rsid w:val="00836993"/>
    <w:rsid w:val="00836DBE"/>
    <w:rsid w:val="00837A4B"/>
    <w:rsid w:val="00837C4F"/>
    <w:rsid w:val="008407E5"/>
    <w:rsid w:val="00840FCB"/>
    <w:rsid w:val="008416E0"/>
    <w:rsid w:val="00841C0D"/>
    <w:rsid w:val="008426C5"/>
    <w:rsid w:val="008437D7"/>
    <w:rsid w:val="00845DBF"/>
    <w:rsid w:val="0084734E"/>
    <w:rsid w:val="008512AD"/>
    <w:rsid w:val="0085294C"/>
    <w:rsid w:val="0085531F"/>
    <w:rsid w:val="00856EFB"/>
    <w:rsid w:val="0086033A"/>
    <w:rsid w:val="00864ED5"/>
    <w:rsid w:val="00865C46"/>
    <w:rsid w:val="0086764A"/>
    <w:rsid w:val="00871697"/>
    <w:rsid w:val="00872205"/>
    <w:rsid w:val="008739B8"/>
    <w:rsid w:val="0087444A"/>
    <w:rsid w:val="00875EDC"/>
    <w:rsid w:val="00876B2D"/>
    <w:rsid w:val="0088063E"/>
    <w:rsid w:val="00880742"/>
    <w:rsid w:val="00882D7B"/>
    <w:rsid w:val="008862A2"/>
    <w:rsid w:val="0088695C"/>
    <w:rsid w:val="00887C38"/>
    <w:rsid w:val="00891B5B"/>
    <w:rsid w:val="008971F9"/>
    <w:rsid w:val="008974BE"/>
    <w:rsid w:val="008A189B"/>
    <w:rsid w:val="008A2906"/>
    <w:rsid w:val="008A299D"/>
    <w:rsid w:val="008A3FE9"/>
    <w:rsid w:val="008A7666"/>
    <w:rsid w:val="008A7DF6"/>
    <w:rsid w:val="008B0483"/>
    <w:rsid w:val="008B1006"/>
    <w:rsid w:val="008B119D"/>
    <w:rsid w:val="008B1EC9"/>
    <w:rsid w:val="008B1EEA"/>
    <w:rsid w:val="008B3D16"/>
    <w:rsid w:val="008B4003"/>
    <w:rsid w:val="008B542B"/>
    <w:rsid w:val="008B7FF8"/>
    <w:rsid w:val="008C00D9"/>
    <w:rsid w:val="008C1342"/>
    <w:rsid w:val="008C3A14"/>
    <w:rsid w:val="008C482C"/>
    <w:rsid w:val="008C50BD"/>
    <w:rsid w:val="008D16D6"/>
    <w:rsid w:val="008D468B"/>
    <w:rsid w:val="008D6C36"/>
    <w:rsid w:val="008E0DFF"/>
    <w:rsid w:val="008E33C4"/>
    <w:rsid w:val="008E7692"/>
    <w:rsid w:val="008F059E"/>
    <w:rsid w:val="008F0CB4"/>
    <w:rsid w:val="008F2711"/>
    <w:rsid w:val="008F3983"/>
    <w:rsid w:val="00903DDF"/>
    <w:rsid w:val="00904A40"/>
    <w:rsid w:val="0090698C"/>
    <w:rsid w:val="00906E3B"/>
    <w:rsid w:val="009079A7"/>
    <w:rsid w:val="00910A8E"/>
    <w:rsid w:val="00912877"/>
    <w:rsid w:val="00913074"/>
    <w:rsid w:val="00914197"/>
    <w:rsid w:val="00917D04"/>
    <w:rsid w:val="0092071B"/>
    <w:rsid w:val="00922667"/>
    <w:rsid w:val="009257E5"/>
    <w:rsid w:val="00925891"/>
    <w:rsid w:val="00925926"/>
    <w:rsid w:val="00926E88"/>
    <w:rsid w:val="009306DB"/>
    <w:rsid w:val="00931880"/>
    <w:rsid w:val="009340E4"/>
    <w:rsid w:val="0093535C"/>
    <w:rsid w:val="009356A1"/>
    <w:rsid w:val="0093683C"/>
    <w:rsid w:val="00941574"/>
    <w:rsid w:val="009432D4"/>
    <w:rsid w:val="00943627"/>
    <w:rsid w:val="0094368C"/>
    <w:rsid w:val="0094372A"/>
    <w:rsid w:val="009437D8"/>
    <w:rsid w:val="00943C5A"/>
    <w:rsid w:val="00943DBC"/>
    <w:rsid w:val="009444F9"/>
    <w:rsid w:val="00944FA1"/>
    <w:rsid w:val="009453D1"/>
    <w:rsid w:val="0094656F"/>
    <w:rsid w:val="0094773C"/>
    <w:rsid w:val="009500F5"/>
    <w:rsid w:val="0095045D"/>
    <w:rsid w:val="00952016"/>
    <w:rsid w:val="00952544"/>
    <w:rsid w:val="009532EF"/>
    <w:rsid w:val="009536EE"/>
    <w:rsid w:val="0095564A"/>
    <w:rsid w:val="00957267"/>
    <w:rsid w:val="0096187A"/>
    <w:rsid w:val="009626FE"/>
    <w:rsid w:val="0096399D"/>
    <w:rsid w:val="009639F3"/>
    <w:rsid w:val="00965F29"/>
    <w:rsid w:val="00967FE2"/>
    <w:rsid w:val="0097533C"/>
    <w:rsid w:val="00977899"/>
    <w:rsid w:val="00980096"/>
    <w:rsid w:val="00980D40"/>
    <w:rsid w:val="009818E4"/>
    <w:rsid w:val="009827D6"/>
    <w:rsid w:val="00982B11"/>
    <w:rsid w:val="00983CE8"/>
    <w:rsid w:val="0098789A"/>
    <w:rsid w:val="009942D7"/>
    <w:rsid w:val="009A2C2D"/>
    <w:rsid w:val="009A336B"/>
    <w:rsid w:val="009B16E1"/>
    <w:rsid w:val="009B2189"/>
    <w:rsid w:val="009B2973"/>
    <w:rsid w:val="009B3211"/>
    <w:rsid w:val="009B57E6"/>
    <w:rsid w:val="009C0F67"/>
    <w:rsid w:val="009C1BD5"/>
    <w:rsid w:val="009C1DBA"/>
    <w:rsid w:val="009C36BD"/>
    <w:rsid w:val="009C422D"/>
    <w:rsid w:val="009C7BA1"/>
    <w:rsid w:val="009D06C2"/>
    <w:rsid w:val="009D0EBD"/>
    <w:rsid w:val="009D592A"/>
    <w:rsid w:val="009D5ED0"/>
    <w:rsid w:val="009D6DA0"/>
    <w:rsid w:val="009E1F18"/>
    <w:rsid w:val="009E50A3"/>
    <w:rsid w:val="009E5176"/>
    <w:rsid w:val="009E6332"/>
    <w:rsid w:val="009E7F70"/>
    <w:rsid w:val="009F2805"/>
    <w:rsid w:val="009F36B2"/>
    <w:rsid w:val="009F57FB"/>
    <w:rsid w:val="009F6262"/>
    <w:rsid w:val="00A013B5"/>
    <w:rsid w:val="00A02A22"/>
    <w:rsid w:val="00A06141"/>
    <w:rsid w:val="00A068C4"/>
    <w:rsid w:val="00A068CC"/>
    <w:rsid w:val="00A11E9F"/>
    <w:rsid w:val="00A126CF"/>
    <w:rsid w:val="00A1373B"/>
    <w:rsid w:val="00A1514E"/>
    <w:rsid w:val="00A1648E"/>
    <w:rsid w:val="00A165AF"/>
    <w:rsid w:val="00A17213"/>
    <w:rsid w:val="00A251FB"/>
    <w:rsid w:val="00A27ACD"/>
    <w:rsid w:val="00A325B3"/>
    <w:rsid w:val="00A334D3"/>
    <w:rsid w:val="00A35545"/>
    <w:rsid w:val="00A407FF"/>
    <w:rsid w:val="00A40C65"/>
    <w:rsid w:val="00A40DF8"/>
    <w:rsid w:val="00A413BB"/>
    <w:rsid w:val="00A46EEC"/>
    <w:rsid w:val="00A475CA"/>
    <w:rsid w:val="00A54D21"/>
    <w:rsid w:val="00A55963"/>
    <w:rsid w:val="00A6044A"/>
    <w:rsid w:val="00A61C59"/>
    <w:rsid w:val="00A61D19"/>
    <w:rsid w:val="00A65C69"/>
    <w:rsid w:val="00A66845"/>
    <w:rsid w:val="00A70B63"/>
    <w:rsid w:val="00A712E7"/>
    <w:rsid w:val="00A747A1"/>
    <w:rsid w:val="00A75F01"/>
    <w:rsid w:val="00A8151D"/>
    <w:rsid w:val="00A84369"/>
    <w:rsid w:val="00A92CBD"/>
    <w:rsid w:val="00A946A4"/>
    <w:rsid w:val="00A94EBE"/>
    <w:rsid w:val="00A97FDB"/>
    <w:rsid w:val="00AA06B4"/>
    <w:rsid w:val="00AA1A03"/>
    <w:rsid w:val="00AA2332"/>
    <w:rsid w:val="00AA2C5A"/>
    <w:rsid w:val="00AA7EEC"/>
    <w:rsid w:val="00AB20A1"/>
    <w:rsid w:val="00AB23C6"/>
    <w:rsid w:val="00AB25C4"/>
    <w:rsid w:val="00AB3EE2"/>
    <w:rsid w:val="00AB42D3"/>
    <w:rsid w:val="00AB4EAD"/>
    <w:rsid w:val="00AB62D7"/>
    <w:rsid w:val="00AB6306"/>
    <w:rsid w:val="00AB6B1A"/>
    <w:rsid w:val="00AC5B7D"/>
    <w:rsid w:val="00AC60B6"/>
    <w:rsid w:val="00AC70A2"/>
    <w:rsid w:val="00AD0639"/>
    <w:rsid w:val="00AD1351"/>
    <w:rsid w:val="00AD20B1"/>
    <w:rsid w:val="00AD5914"/>
    <w:rsid w:val="00AD720F"/>
    <w:rsid w:val="00AD76B4"/>
    <w:rsid w:val="00AE23A8"/>
    <w:rsid w:val="00AE55AF"/>
    <w:rsid w:val="00AE6CC6"/>
    <w:rsid w:val="00AE7BD0"/>
    <w:rsid w:val="00AE7E2A"/>
    <w:rsid w:val="00AF2802"/>
    <w:rsid w:val="00AF2E58"/>
    <w:rsid w:val="00AF5485"/>
    <w:rsid w:val="00AF5926"/>
    <w:rsid w:val="00AF59E7"/>
    <w:rsid w:val="00AF6E4F"/>
    <w:rsid w:val="00B05FED"/>
    <w:rsid w:val="00B070BA"/>
    <w:rsid w:val="00B10F41"/>
    <w:rsid w:val="00B14699"/>
    <w:rsid w:val="00B14840"/>
    <w:rsid w:val="00B14911"/>
    <w:rsid w:val="00B149F5"/>
    <w:rsid w:val="00B14BD8"/>
    <w:rsid w:val="00B14F1A"/>
    <w:rsid w:val="00B231EC"/>
    <w:rsid w:val="00B235E1"/>
    <w:rsid w:val="00B23E5F"/>
    <w:rsid w:val="00B24677"/>
    <w:rsid w:val="00B327C0"/>
    <w:rsid w:val="00B32E33"/>
    <w:rsid w:val="00B35BB0"/>
    <w:rsid w:val="00B40568"/>
    <w:rsid w:val="00B41CA5"/>
    <w:rsid w:val="00B46CB8"/>
    <w:rsid w:val="00B4700C"/>
    <w:rsid w:val="00B501FE"/>
    <w:rsid w:val="00B50EC3"/>
    <w:rsid w:val="00B52DDE"/>
    <w:rsid w:val="00B530BC"/>
    <w:rsid w:val="00B53E12"/>
    <w:rsid w:val="00B54E27"/>
    <w:rsid w:val="00B54E87"/>
    <w:rsid w:val="00B61871"/>
    <w:rsid w:val="00B64644"/>
    <w:rsid w:val="00B64BDD"/>
    <w:rsid w:val="00B7220A"/>
    <w:rsid w:val="00B723FF"/>
    <w:rsid w:val="00B75308"/>
    <w:rsid w:val="00B7619C"/>
    <w:rsid w:val="00B77BAC"/>
    <w:rsid w:val="00B817BF"/>
    <w:rsid w:val="00B8193F"/>
    <w:rsid w:val="00B81BF0"/>
    <w:rsid w:val="00B85192"/>
    <w:rsid w:val="00B916EE"/>
    <w:rsid w:val="00B91943"/>
    <w:rsid w:val="00B94A83"/>
    <w:rsid w:val="00B95108"/>
    <w:rsid w:val="00B9606C"/>
    <w:rsid w:val="00B968EB"/>
    <w:rsid w:val="00BA0067"/>
    <w:rsid w:val="00BA160E"/>
    <w:rsid w:val="00BA3820"/>
    <w:rsid w:val="00BA3FAA"/>
    <w:rsid w:val="00BA5B1C"/>
    <w:rsid w:val="00BB381E"/>
    <w:rsid w:val="00BB425B"/>
    <w:rsid w:val="00BB5183"/>
    <w:rsid w:val="00BC196B"/>
    <w:rsid w:val="00BC2287"/>
    <w:rsid w:val="00BC56F9"/>
    <w:rsid w:val="00BC6254"/>
    <w:rsid w:val="00BD15A5"/>
    <w:rsid w:val="00BD281C"/>
    <w:rsid w:val="00BD39D8"/>
    <w:rsid w:val="00BD5B2B"/>
    <w:rsid w:val="00BD60E5"/>
    <w:rsid w:val="00BE1882"/>
    <w:rsid w:val="00BE200B"/>
    <w:rsid w:val="00BE4BA9"/>
    <w:rsid w:val="00BF1A34"/>
    <w:rsid w:val="00BF47BF"/>
    <w:rsid w:val="00BF4C8F"/>
    <w:rsid w:val="00BF72AE"/>
    <w:rsid w:val="00C003CA"/>
    <w:rsid w:val="00C01AAB"/>
    <w:rsid w:val="00C03658"/>
    <w:rsid w:val="00C04277"/>
    <w:rsid w:val="00C069B8"/>
    <w:rsid w:val="00C10303"/>
    <w:rsid w:val="00C107C4"/>
    <w:rsid w:val="00C10D35"/>
    <w:rsid w:val="00C14BC3"/>
    <w:rsid w:val="00C173C6"/>
    <w:rsid w:val="00C20B86"/>
    <w:rsid w:val="00C21B3E"/>
    <w:rsid w:val="00C23012"/>
    <w:rsid w:val="00C23E27"/>
    <w:rsid w:val="00C27109"/>
    <w:rsid w:val="00C3244F"/>
    <w:rsid w:val="00C3309F"/>
    <w:rsid w:val="00C33584"/>
    <w:rsid w:val="00C41256"/>
    <w:rsid w:val="00C43FC5"/>
    <w:rsid w:val="00C446F3"/>
    <w:rsid w:val="00C44ED1"/>
    <w:rsid w:val="00C4625E"/>
    <w:rsid w:val="00C509E9"/>
    <w:rsid w:val="00C517D2"/>
    <w:rsid w:val="00C54A1B"/>
    <w:rsid w:val="00C575B0"/>
    <w:rsid w:val="00C60138"/>
    <w:rsid w:val="00C60491"/>
    <w:rsid w:val="00C6123D"/>
    <w:rsid w:val="00C62DEB"/>
    <w:rsid w:val="00C62E0E"/>
    <w:rsid w:val="00C645B4"/>
    <w:rsid w:val="00C672B0"/>
    <w:rsid w:val="00C70353"/>
    <w:rsid w:val="00C70618"/>
    <w:rsid w:val="00C70D86"/>
    <w:rsid w:val="00C73B3D"/>
    <w:rsid w:val="00C75D2D"/>
    <w:rsid w:val="00C768A2"/>
    <w:rsid w:val="00C8603B"/>
    <w:rsid w:val="00C873BE"/>
    <w:rsid w:val="00C90892"/>
    <w:rsid w:val="00C90F57"/>
    <w:rsid w:val="00C90FA8"/>
    <w:rsid w:val="00C933AE"/>
    <w:rsid w:val="00C93A05"/>
    <w:rsid w:val="00C93D72"/>
    <w:rsid w:val="00C96282"/>
    <w:rsid w:val="00CA175E"/>
    <w:rsid w:val="00CA397E"/>
    <w:rsid w:val="00CB06FE"/>
    <w:rsid w:val="00CB150B"/>
    <w:rsid w:val="00CB1FBB"/>
    <w:rsid w:val="00CB4BF7"/>
    <w:rsid w:val="00CC2633"/>
    <w:rsid w:val="00CC76F0"/>
    <w:rsid w:val="00CC7CD2"/>
    <w:rsid w:val="00CD0E92"/>
    <w:rsid w:val="00CD25A3"/>
    <w:rsid w:val="00CD57D9"/>
    <w:rsid w:val="00CD7962"/>
    <w:rsid w:val="00CE059B"/>
    <w:rsid w:val="00CE1750"/>
    <w:rsid w:val="00CE286B"/>
    <w:rsid w:val="00CE2E59"/>
    <w:rsid w:val="00CE5C41"/>
    <w:rsid w:val="00CF0907"/>
    <w:rsid w:val="00CF4B99"/>
    <w:rsid w:val="00CF527A"/>
    <w:rsid w:val="00CF5453"/>
    <w:rsid w:val="00CF54AA"/>
    <w:rsid w:val="00CF7C02"/>
    <w:rsid w:val="00D021E8"/>
    <w:rsid w:val="00D04A67"/>
    <w:rsid w:val="00D0755B"/>
    <w:rsid w:val="00D11692"/>
    <w:rsid w:val="00D132BF"/>
    <w:rsid w:val="00D17821"/>
    <w:rsid w:val="00D255CF"/>
    <w:rsid w:val="00D25E2D"/>
    <w:rsid w:val="00D26B95"/>
    <w:rsid w:val="00D303E0"/>
    <w:rsid w:val="00D3430A"/>
    <w:rsid w:val="00D35D64"/>
    <w:rsid w:val="00D36CF7"/>
    <w:rsid w:val="00D44DE3"/>
    <w:rsid w:val="00D535D8"/>
    <w:rsid w:val="00D61E77"/>
    <w:rsid w:val="00D6316D"/>
    <w:rsid w:val="00D667F1"/>
    <w:rsid w:val="00D7129C"/>
    <w:rsid w:val="00D74074"/>
    <w:rsid w:val="00D75B5F"/>
    <w:rsid w:val="00D80CAC"/>
    <w:rsid w:val="00D8454C"/>
    <w:rsid w:val="00D85820"/>
    <w:rsid w:val="00D85DC1"/>
    <w:rsid w:val="00D95E4F"/>
    <w:rsid w:val="00DA1DF0"/>
    <w:rsid w:val="00DA56DD"/>
    <w:rsid w:val="00DA730D"/>
    <w:rsid w:val="00DA7B95"/>
    <w:rsid w:val="00DB2B85"/>
    <w:rsid w:val="00DB4A7A"/>
    <w:rsid w:val="00DB7E99"/>
    <w:rsid w:val="00DC0E60"/>
    <w:rsid w:val="00DC4ED2"/>
    <w:rsid w:val="00DC51F7"/>
    <w:rsid w:val="00DC634D"/>
    <w:rsid w:val="00DC6360"/>
    <w:rsid w:val="00DC68CE"/>
    <w:rsid w:val="00DC7BB6"/>
    <w:rsid w:val="00DD0B04"/>
    <w:rsid w:val="00DD2046"/>
    <w:rsid w:val="00DD204D"/>
    <w:rsid w:val="00DD63C9"/>
    <w:rsid w:val="00DD6663"/>
    <w:rsid w:val="00DE1684"/>
    <w:rsid w:val="00DE18C1"/>
    <w:rsid w:val="00DE1E94"/>
    <w:rsid w:val="00DE74F7"/>
    <w:rsid w:val="00DF166A"/>
    <w:rsid w:val="00DF639B"/>
    <w:rsid w:val="00E00988"/>
    <w:rsid w:val="00E026A7"/>
    <w:rsid w:val="00E031B1"/>
    <w:rsid w:val="00E036FC"/>
    <w:rsid w:val="00E03ED9"/>
    <w:rsid w:val="00E04B1D"/>
    <w:rsid w:val="00E06CD0"/>
    <w:rsid w:val="00E07EBF"/>
    <w:rsid w:val="00E145FE"/>
    <w:rsid w:val="00E20660"/>
    <w:rsid w:val="00E21820"/>
    <w:rsid w:val="00E2510F"/>
    <w:rsid w:val="00E259C9"/>
    <w:rsid w:val="00E26743"/>
    <w:rsid w:val="00E348AB"/>
    <w:rsid w:val="00E35644"/>
    <w:rsid w:val="00E36E79"/>
    <w:rsid w:val="00E375F5"/>
    <w:rsid w:val="00E426B2"/>
    <w:rsid w:val="00E449D1"/>
    <w:rsid w:val="00E44B21"/>
    <w:rsid w:val="00E44EB6"/>
    <w:rsid w:val="00E477AB"/>
    <w:rsid w:val="00E509DD"/>
    <w:rsid w:val="00E52FE8"/>
    <w:rsid w:val="00E55579"/>
    <w:rsid w:val="00E62AAC"/>
    <w:rsid w:val="00E6325D"/>
    <w:rsid w:val="00E65440"/>
    <w:rsid w:val="00E6645E"/>
    <w:rsid w:val="00E70006"/>
    <w:rsid w:val="00E706AD"/>
    <w:rsid w:val="00E7396A"/>
    <w:rsid w:val="00E83E43"/>
    <w:rsid w:val="00E852C1"/>
    <w:rsid w:val="00E90142"/>
    <w:rsid w:val="00E90650"/>
    <w:rsid w:val="00E9794B"/>
    <w:rsid w:val="00EA0D92"/>
    <w:rsid w:val="00EA2200"/>
    <w:rsid w:val="00EA65FD"/>
    <w:rsid w:val="00EA72A3"/>
    <w:rsid w:val="00EB140D"/>
    <w:rsid w:val="00EB3CE1"/>
    <w:rsid w:val="00EB3F0D"/>
    <w:rsid w:val="00EB50AF"/>
    <w:rsid w:val="00EB5FCA"/>
    <w:rsid w:val="00EB710F"/>
    <w:rsid w:val="00EC1BB4"/>
    <w:rsid w:val="00EC3A89"/>
    <w:rsid w:val="00EC6793"/>
    <w:rsid w:val="00EC68D3"/>
    <w:rsid w:val="00EC766F"/>
    <w:rsid w:val="00ED1379"/>
    <w:rsid w:val="00ED3C6F"/>
    <w:rsid w:val="00ED4181"/>
    <w:rsid w:val="00ED46D2"/>
    <w:rsid w:val="00ED48ED"/>
    <w:rsid w:val="00ED5F20"/>
    <w:rsid w:val="00EE19FA"/>
    <w:rsid w:val="00EE2208"/>
    <w:rsid w:val="00EE2B5C"/>
    <w:rsid w:val="00EE6542"/>
    <w:rsid w:val="00EF1810"/>
    <w:rsid w:val="00EF19F2"/>
    <w:rsid w:val="00EF3F96"/>
    <w:rsid w:val="00EF6242"/>
    <w:rsid w:val="00EF6CBF"/>
    <w:rsid w:val="00F000C6"/>
    <w:rsid w:val="00F00BB3"/>
    <w:rsid w:val="00F01176"/>
    <w:rsid w:val="00F04EEB"/>
    <w:rsid w:val="00F10E36"/>
    <w:rsid w:val="00F12952"/>
    <w:rsid w:val="00F151FC"/>
    <w:rsid w:val="00F203EC"/>
    <w:rsid w:val="00F23E42"/>
    <w:rsid w:val="00F24435"/>
    <w:rsid w:val="00F2564F"/>
    <w:rsid w:val="00F351D1"/>
    <w:rsid w:val="00F3765A"/>
    <w:rsid w:val="00F423C1"/>
    <w:rsid w:val="00F4431B"/>
    <w:rsid w:val="00F4465F"/>
    <w:rsid w:val="00F476CF"/>
    <w:rsid w:val="00F47D64"/>
    <w:rsid w:val="00F532C6"/>
    <w:rsid w:val="00F537D6"/>
    <w:rsid w:val="00F54811"/>
    <w:rsid w:val="00F614CF"/>
    <w:rsid w:val="00F6520C"/>
    <w:rsid w:val="00F655F4"/>
    <w:rsid w:val="00F65E7C"/>
    <w:rsid w:val="00F6645F"/>
    <w:rsid w:val="00F667C1"/>
    <w:rsid w:val="00F66E3A"/>
    <w:rsid w:val="00F704A6"/>
    <w:rsid w:val="00F71CDE"/>
    <w:rsid w:val="00F755FB"/>
    <w:rsid w:val="00F75B44"/>
    <w:rsid w:val="00F829EE"/>
    <w:rsid w:val="00F8555D"/>
    <w:rsid w:val="00F8762B"/>
    <w:rsid w:val="00F9086B"/>
    <w:rsid w:val="00F93913"/>
    <w:rsid w:val="00F948B7"/>
    <w:rsid w:val="00F94BCC"/>
    <w:rsid w:val="00F97D61"/>
    <w:rsid w:val="00FA3A95"/>
    <w:rsid w:val="00FA4B02"/>
    <w:rsid w:val="00FB1A27"/>
    <w:rsid w:val="00FB2C50"/>
    <w:rsid w:val="00FB5542"/>
    <w:rsid w:val="00FB5C30"/>
    <w:rsid w:val="00FC0B51"/>
    <w:rsid w:val="00FC15ED"/>
    <w:rsid w:val="00FC167C"/>
    <w:rsid w:val="00FC288A"/>
    <w:rsid w:val="00FC36BB"/>
    <w:rsid w:val="00FC3CB8"/>
    <w:rsid w:val="00FC4436"/>
    <w:rsid w:val="00FC458D"/>
    <w:rsid w:val="00FC4615"/>
    <w:rsid w:val="00FC4A36"/>
    <w:rsid w:val="00FC65C3"/>
    <w:rsid w:val="00FD08A0"/>
    <w:rsid w:val="00FD09ED"/>
    <w:rsid w:val="00FD551F"/>
    <w:rsid w:val="00FD5AB6"/>
    <w:rsid w:val="00FD61F6"/>
    <w:rsid w:val="00FD6A20"/>
    <w:rsid w:val="00FD7E66"/>
    <w:rsid w:val="00FE3C4B"/>
    <w:rsid w:val="00FE42BC"/>
    <w:rsid w:val="00FE5498"/>
    <w:rsid w:val="00FE5DB6"/>
    <w:rsid w:val="00FE6138"/>
    <w:rsid w:val="00FE678A"/>
    <w:rsid w:val="00FE7E63"/>
    <w:rsid w:val="00FE7F8A"/>
    <w:rsid w:val="00FF1361"/>
    <w:rsid w:val="00FF22FC"/>
    <w:rsid w:val="00FF243B"/>
    <w:rsid w:val="00FF3B70"/>
    <w:rsid w:val="00FF5446"/>
    <w:rsid w:val="00FF67C4"/>
    <w:rsid w:val="00FF73A2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docId w15:val="{2F53A010-7981-4642-9220-E1B23D5C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trip,Saraksta rindkopa1,Normal bullet 2,Bullet list,Saistīto dokumentu saraksts,Syle 1,List Paragraph1,Numurets,PPS_Bullet,Colorful List - Accent 12,Virsraksti,Colorful List - Accent 11"/>
    <w:basedOn w:val="Normal"/>
    <w:link w:val="ListParagraphChar1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character" w:customStyle="1" w:styleId="ListParagraphChar1">
    <w:name w:val="List Paragraph Char1"/>
    <w:aliases w:val="2 Char1,H&amp;P List Paragraph Char1,Strip Char1,Saraksta rindkopa1 Char1,Normal bullet 2 Char1,Bullet list Char1,Saistīto dokumentu saraksts Char,Syle 1 Char,List Paragraph1 Char,Numurets Char,PPS_Bullet Char,Virsraksti Char"/>
    <w:link w:val="ListParagraph"/>
    <w:uiPriority w:val="34"/>
    <w:qFormat/>
    <w:rsid w:val="00FE7E63"/>
  </w:style>
  <w:style w:type="paragraph" w:customStyle="1" w:styleId="VPMessage">
    <w:name w:val="VP Message"/>
    <w:basedOn w:val="Normal"/>
    <w:next w:val="Normal"/>
    <w:qFormat/>
    <w:rsid w:val="000E36BE"/>
    <w:pPr>
      <w:keepNext/>
      <w:spacing w:before="240" w:after="80" w:line="240" w:lineRule="auto"/>
    </w:pPr>
    <w:rPr>
      <w:rFonts w:ascii="Times New Roman" w:hAnsi="Times New Roman"/>
      <w:b/>
      <w:i/>
      <w:sz w:val="26"/>
    </w:rPr>
  </w:style>
  <w:style w:type="character" w:customStyle="1" w:styleId="ListParagraphChar">
    <w:name w:val="List Paragraph Char"/>
    <w:aliases w:val="2 Char,H&amp;P List Paragraph Char,Strip Char,Saraksta rindkopa1 Char,Normal bullet 2 Char,Bullet list Char"/>
    <w:basedOn w:val="DefaultParagraphFont"/>
    <w:uiPriority w:val="34"/>
    <w:locked/>
    <w:rsid w:val="00E65440"/>
  </w:style>
  <w:style w:type="paragraph" w:styleId="NormalWeb">
    <w:name w:val="Normal (Web)"/>
    <w:basedOn w:val="Normal"/>
    <w:uiPriority w:val="99"/>
    <w:semiHidden/>
    <w:unhideWhenUsed/>
    <w:rsid w:val="00F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610A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8454C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B5AF5576823459147628820515A0D" ma:contentTypeVersion="" ma:contentTypeDescription="Create a new document." ma:contentTypeScope="" ma:versionID="3b79e56d39f1ca765c4622cd13723bfb">
  <xsd:schema xmlns:xsd="http://www.w3.org/2001/XMLSchema" xmlns:xs="http://www.w3.org/2001/XMLSchema" xmlns:p="http://schemas.microsoft.com/office/2006/metadata/properties" xmlns:ns2="aeebbc9d-1276-403b-9410-9a93c3793fb9" targetNamespace="http://schemas.microsoft.com/office/2006/metadata/properties" ma:root="true" ma:fieldsID="bdd8a4e00d04cba4c2ffaa1beb2358cb" ns2:_="">
    <xsd:import namespace="aeebbc9d-1276-403b-9410-9a93c3793fb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bbc9d-1276-403b-9410-9a93c3793f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3D641-1B4C-4D6A-A081-6181B0A2D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6BFFD8-6BF6-4CE8-9055-F43B35392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bbc9d-1276-403b-9410-9a93c3793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13748</Words>
  <Characters>7837</Characters>
  <Application>Microsoft Office Word</Application>
  <DocSecurity>0</DocSecurity>
  <Lines>65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Truhanova</dc:creator>
  <cp:keywords/>
  <dc:description/>
  <cp:lastModifiedBy>Inese Lismane</cp:lastModifiedBy>
  <cp:revision>3</cp:revision>
  <cp:lastPrinted>2021-12-31T05:30:00Z</cp:lastPrinted>
  <dcterms:created xsi:type="dcterms:W3CDTF">2023-01-06T06:58:00Z</dcterms:created>
  <dcterms:modified xsi:type="dcterms:W3CDTF">2023-01-06T06:59:00Z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0x010100ABCB5AF5576823459147628820515A0D</vt:lpwstr>
  </property>
  <property fmtid="{D5CDD505-2E9C-101B-9397-08002B2CF9AE}" pid="3" name="MediaServiceImageTags">
    <vt:lpwstr/>
  </property>
</Properties>
</file>