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ieņēmumu dienesta valsts informāciju sistēmu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ieņēmumu dienesta likuma</w:t>
      </w:r>
      <w:r w:rsidR="00000000" w:rsidRPr="00000000" w:rsidDel="00000000">
        <w:rPr>
          <w:rStyle w:val="paragraph"/>
          <w:i w:val="1"/>
          <w:rtl w:val="0"/>
        </w:rPr>
        <w:t xml:space="preserve"> </w:t>
      </w:r>
      <w:r w:rsidR="00000000" w:rsidRPr="00000000" w:rsidDel="00000000">
        <w:rPr>
          <w:rStyle w:val="paragraph"/>
          <w:i w:val="1"/>
          <w:rtl w:val="0"/>
        </w:rPr>
        <w:t xml:space="preserve">11. panta</w:t>
      </w:r>
      <w:r w:rsidR="00000000" w:rsidRPr="00000000" w:rsidDel="00000000">
        <w:rPr>
          <w:rStyle w:val="paragraph"/>
          <w:i w:val="1"/>
          <w:rtl w:val="0"/>
        </w:rPr>
        <w:t xml:space="preserve"> otro daļu un </w:t>
      </w:r>
      <w:r w:rsidR="00000000" w:rsidRPr="00000000" w:rsidDel="00000000">
        <w:rPr>
          <w:rStyle w:val="paragraph"/>
          <w:i w:val="1"/>
          <w:rtl w:val="0"/>
        </w:rPr>
        <w:t xml:space="preserve">12. panta</w:t>
      </w:r>
      <w:r w:rsidR="00000000" w:rsidRPr="00000000" w:rsidDel="00000000">
        <w:rPr>
          <w:rStyle w:val="paragraph"/>
          <w:i w:val="1"/>
          <w:rtl w:val="0"/>
        </w:rPr>
        <w:t xml:space="preserve"> ceturto daļu,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w:t>
      </w:r>
      <w:r w:rsidR="00000000" w:rsidRPr="00000000" w:rsidDel="00000000">
        <w:rPr>
          <w:rStyle w:val="paragraph"/>
          <w:i w:val="1"/>
          <w:rtl w:val="0"/>
        </w:rPr>
        <w:t xml:space="preserve">15. panta</w:t>
      </w:r>
      <w:r w:rsidR="00000000" w:rsidRPr="00000000" w:rsidDel="00000000">
        <w:rPr>
          <w:rStyle w:val="paragraph"/>
          <w:i w:val="1"/>
          <w:rtl w:val="0"/>
        </w:rPr>
        <w:t xml:space="preserve"> pirmās daļas 3. punktu un </w:t>
      </w:r>
      <w:r w:rsidR="00000000" w:rsidRPr="00000000" w:rsidDel="00000000">
        <w:rPr>
          <w:rStyle w:val="paragraph"/>
          <w:i w:val="1"/>
          <w:rtl w:val="0"/>
        </w:rPr>
        <w:t xml:space="preserve">Muitas likuma</w:t>
      </w:r>
      <w:r w:rsidR="00000000" w:rsidRPr="00000000" w:rsidDel="00000000">
        <w:rPr>
          <w:rStyle w:val="paragraph"/>
          <w:i w:val="1"/>
          <w:rtl w:val="0"/>
        </w:rPr>
        <w:t xml:space="preserve"> </w:t>
      </w:r>
      <w:r w:rsidR="00000000" w:rsidRPr="00000000" w:rsidDel="00000000">
        <w:rPr>
          <w:rStyle w:val="paragraph"/>
          <w:i w:val="1"/>
          <w:rtl w:val="0"/>
        </w:rPr>
        <w:t xml:space="preserve">13. panta</w:t>
      </w:r>
      <w:r w:rsidR="00000000" w:rsidRPr="00000000" w:rsidDel="00000000">
        <w:rPr>
          <w:rStyle w:val="paragraph"/>
          <w:i w:val="1"/>
          <w:rtl w:val="0"/>
        </w:rPr>
        <w:t xml:space="preserve"> septīto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informācijas sistēmas, kuru pārzinis ir Valsts ieņēmumu dienests, un attiecībā uz katru no tām – funkcijas, uzdevumus un izmantošanas mērķus, kuru sasniegšanai nepieciešamās informācijas apriti nodrošina konkrētā valsts informācijas sistēma, katrā valsts informācijas sistēmā iekļaujamo informāciju un tās apjomu, glabāšanas termiņus, piekļuves noteikumus, kā arī auditācijas pierakstu uzglabāšanas, atklāšanas un izsniegšanas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fizisko personu datu apstrādes noteikumus Valsts ieņēmumu dienesta valsts informācijas sistēmās;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Valsts ieņēmumu dienesta elektroniskās deklarēšanas sistēmā identificē personas, kas iesniedz elektroniskos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dienests ir pārzinis šādām valsts informācijas sistēmām (turpmāk –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Akcīzes preču pārvietošanas un kontroles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Centrālā muitas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noliktavas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nodokļu datu apmaiņas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 muitas datu apstrādes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Integrētā tarifa vadības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 administrēšanas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informācijas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Transportlīdzekļu un konteineru automātiskās identificēšanas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dienesta elektroniskās deklarēšanas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publiskojamo datu bāze.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Valsts informācijas sistēmu izmantošanas mērķis, iekļaujamās informācijas saturs un apjoms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ieņēmumu dienests normatīvajos aktos noteikto uzdevumu īstenošanai veic datu apstrādi, kā arī organizē un vada šādu sistēmu darbību atbilstoši tām paredzētajam izmantošanas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Akcīzes preču pārvietošanas un kontroles sistēmu, lai nodrošinātu informācijas apriti par akcīzes preču pārvietošanu Eiropas Savienības dalībvalstīs un Latvijas Republikas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Centrālo muitas informācijas sistēmu, lai nodrošinātu muitas maksājumu uzskaiti un kontroli, starptautisko autopārvadājumu atļauju reģistrāciju un esības kontroli, uzkrātu statistiskos datus par muitas darījumiem, kā arī risku pārvaldībai muitas jomā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noliktavas sistēmu, lai nodrošinātu Valsts ieņēmumu dienesta sistēmās esošās informācijas analīzi, integrāciju, aktuālo un vēsturisko datu uzkrāšanu, uzglabāšanu un apriti par nodokļu maksātājiem, iesniegtajiem dokumentiem, muitas operācijām, aprēķinātajiem un samaksātajiem nodokļiem, kā arī no citām valsts institūcijām un reģistriem saņemtās ar nodokļu maksātājiem saistītās informācijas analīzi, uzkrāšanu, uzglabāšanu un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nodokļu datu apmaiņas informācijas sistēmu, lai nodrošinātu starptautisku informācijas apmaiņu ar Eiropas Savienības dalībvalstu kompetentajām iestādēm, ņemot vērā formātu un nosacījumus, kas pieņemti ar tieši piemērojamiem Eiropas Savienības normatīvajiem aktiem starptautiskās administratīvās sadarbības jomā un krāpšanas apkarošanas pievienotās vērtības nodokļa jomā, kā arī citu valstu vai teritoriju kompetentajām iestādēm, pamatojoties uz Latvijas Republikas noslēgto starptautisko līgumu un attiecīgo apstiprināto datu apmaiņas formātu. Lai nodrošināt efektīvu, drošu un standartizētu datu apmaiņu ar citas Eiropas Savienības dalībvalsts, citas valsts vai teritorijas kompetento iestādi, minētā informācijas sistēma ir sadalīta šādos datu apmaiņas moduļos: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ārvalstīs gūtie ienākumi;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kontu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uzņēmumu grupas pārskats;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ziņojamās pārrobežu shēmas;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pievienotās vērtības nodokļa atgūšana citās Eiropas Savienības dalībvalstīs Latvijas Republikas nodokļu maksātājiem;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pievienotās vērtības nodokļa īpašais režīms;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īpašā atbrīvojuma shēma maziem un vidējiem uzņēmumiem;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Eiropas Savienības datu sagatavošanas sistēma;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pārdevēji, kuri gūst ienākumus, izmantojot digitālās platformas;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ziņojums par pārrobežu maksājumiem;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darījumi ar kriptoaktīviem;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Elektronisko muitas datu apstrādes sistēmu, lai nodrošinātu muitas deklarāciju un citas saistītās informācijas elektronisku iesniegšanu un apstrādi, elektronisku informācijas apmaiņu, tai skaitā ar citu valstu un Eiropas Komisijas muitas informācijas sistēmām, muitas kontroles dokumentēšanu un citu personu reģistrēšanu muitas nolūkiem, kā arī skaidras naudas deklarāciju reģistrēšanu;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Integrēto tarifa vadības sistēmu, lai nodrošinātu informācijas apriti un pārraudzību normatīvajos aktos noteiktās preču klasifikācijas un kopējā muitas tarifa izmantošanai, muitas deklarāciju aizpildīšanai un muitas kontrolei muitas maksājumu un procedūru piemērošanas jomā, Latvijas Republikas importētāju tarifu kvotu pieprasījumu apstrādei, uzraudzības datu apstrādei par importa un eksporta muitas deklarācijām un tirdzniecības aizsardzības instrumentu pasākumu datiem un šo datu nodošanai Eiropas Komisijai;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 administrēšanas informācijas sistēmu, lai nodrošinātu: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rīcībā esošo datu apstrādi par nodokļu maksātāju un ar nodokļiem apliekamo objektu reģistrāciju un uzskaiti;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maksātāju uzraudzību un to iesniegto nodokļu un informatīvo deklarāciju uzskaiti, apstrādi un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amatpersonu uzskaiti, uzraudzību un to iesniegto deklarāciju apstrādi un administrēšanu;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dienesta administrēto nodokļu, nodevu un citu maksājumu uzskaiti un administrēšanu;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budžeta un Eiropas Savienības budžeta ieņēmumu uzskaites vajadzībām Valsts ieņēmumu dienesta administrēto nodokļu un nodevu maksājumu, kā arī citu tā administrēto uz valsts budžetu attiecināmo maksājumu grāmatvedības uzskaiti, informācijas apmaiņu ar ārējiem datu avotiem un nodokļu administrēšanas procesu automatizāciju;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 un Starptautisko un Latvijas Republikas nacionālo sankciju likumā noteikto uzraudzības un kontroles funkciju, kā arī Noziedzīgi iegūtu līdzekļu legalizācijas un terorisma un proliferācijas finansēšanas novēršanas likumā noteikto subjektu identificēšanu un uzskaiti;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ārpakalpojuma grāmatveža licences izsniegšanu, licences termiņa pagarināšanu, apturēšanu, anulēšanu, ārpakalpojuma grāmatveža uzraudzību un publiskā ārpakalpojuma grāmatvežu reģistra uzturēšanu;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akcīzes preču apriti reglamentējošo normatīvo aktu izpildi, tai skaitā akcīzes nodokļa marku izsniegšanu, aprites uzraudzību un nodrošinājumu administrēšanu;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sabiedriskā labuma organizācijas statusa piešķiršanu un šo organizāciju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atlikto un avansa muitas maksātāju reģistrāciju un uzskaiti, Komisijas 2015. gada 28. jūlija Deleģētās regulas (ES) 2015/2446, ar ko papildina Eiropas Parlamenta un Padomes Regulu (ES) Nr. 952/2013 attiecībā uz sīki izstrādātiem noteikumiem, kuri attiecas uz dažiem Savienības Muitas kodeksa noteikumiem, 1. panta 18. punktā paredzēto reģistrācijas un identifikācijas numuru (turpmāk – EORI numurs) datu nodrošināšanu un attēlošanu, darbības ar muitas deklarācijām pēcmuitošanā un kontroles maksājuma lietas lēmumus;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muitas vispārējo galvojumu datu reģistrēšanu, galvojumu references numuru un galvojumu references numuru pieejas kodu ģenerēšanu muitas vispārējo galvojumu datu izmantošanai preču deklarēšanā un atsauces summu pārraudzībai;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informācijas sistēmu, lai nodrošinātu: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rīcībā esošo datu apstrādi par nodokļu maksātāju un ar nodokļiem apliekamo objektu reģistrāciju un uzskaiti;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maksātāju uzraudzību un to iesniegto nodokļu un informatīvo deklarāciju uzskaiti, apstrādi un uzraudzību;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amatpersonu uzskaiti, uzraudzību un to iesniegto deklarāciju apstrādi un administrēšanu;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dienesta administrēto nodokļu, citu iestāžu administrēto nodevu un citu maksājumu uzskaiti;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budžeta un Eiropas Savienības budžeta ieņēmumu uzskaiti, kā arī informācijas apmaiņu ar ārējiem datu avotiem un nodokļu administrēšanas procesu norisi;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Noziedzīgi iegūtu līdzekļu legalizācijas un terorisma un proliferācijas finansēšanas novēršanas likumā un Starptautisko un Latvijas Republikas nacionālo sankciju likumā noteikto uzraudzības un kontroles funkciju, kā arī Noziedzīgi iegūtu līdzekļu legalizācijas un terorisma un proliferācijas finansēšanas novēršanas likumā noteikto subjektu identificēšanu un uzskaiti;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akcīzes preču apriti reglamentējošo normatīvo aktu izpildi, tai skaitā akcīzes nodokļa marku izsniegšanu, aprites uzraudzību un nodrošinājumu administrēšanu;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un citu maksājumu reģistrēšanas elektronisko ierīču un iekārtu lietotāju, apkalpojošo dienestu un atbilstības pārbaudes institūciju reģistrēšanu un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Transportlīdzekļu un konteineru automātiskās identificēšanas sistēmu, lai nodrošinātu datu iegūšanu un uzglabāšanu par transportlīdzekļiem un konteineriem, kā arī informācijas iegūšanu normatīvajos aktos paredzētās riska pārvaldības vajadzībām un atbalsta sniegšanu tiesībaizsardzības iestādēm Eiropas Savienības un Eiropas Ekonomikas zonas dalībvalstu finansiālo interešu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ieņēmumu dienesta elektroniskās deklarēšanas sistēmu, lai: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sniegtu autentifikācijas pakalpojumu šajā un citās informācijas sistēmās un lai iesniegtu un saņemtu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nodrošinātu elektronisku saziņu ar personu un Valsts ieņēmumu dienestu, kā arī Valsts ieņēmumu dienesta izdoto administratīvo aktu, lēmumu, citu dokumentu vai informācijas paziņošanu;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nodrošinātu iespēju iesniegt un saņemt dokumentus un informāciju muitas lietu jomā, kas nav jāiesniedz Eiropas Komisijas centrālajā muitas informācijas sistēmā, kā arī lai nodrošinātu lēmumu izstrādi un paziņošanu;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nodrošinātu likumā "Par nodokļiem un nodevām" un konkrēto nodokļu likumos paredzētās nodokļu deklarācijas un informatīvās deklarācijas iesniegšanu elektroniska dokumenta veidā normatīvajos aktos noteiktajos termiņos, gada pārskatu, iesniegumu un citu normatīvajos aktos noteikto dokumentu un informācijas elektronisku iesniegšanu Valsts ieņēmumu dienestam;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nodrošinātu valsts amatpersonu deklarāciju un valsts amatpersonu sarakstu un to grozījumu iesniegšanu;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nodrošinātu nodokļa maksātājam pieejamus datus par tā maksājamo un pārmaksāto Valsts ieņēmumu dienesta administrēto nodokļu un nodevu un citu valsts noteikto maksājumu un ar tiem saistīto maksājumu (nokavējuma naudas un soda naudas) summām, kā arī par vienotajā nodokļu kontā nepareizi iemaksāto maksājumu summām;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devējam vai citai institūcijai, kura darbiniekiem piemēro nodokļa atvieglojumus vai nodokļa papildu atvieglojumus, nodrošinātu pieejamību darbinieka algas nodokļa grāmatiņā iekļautajai informācijai;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pārskatu veidā nodrošinātu Valsts ieņēmumu dienesta sistēmās uzkrāto datu pieejamību;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uzkrātu nodokļu maksātāju iesniegtos attaisnojuma dokumentus gada ienākumu deklarācijām;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nodrošinātu izziņu un informācijas sagatavošanu un izsniegšanu par nodokļu nomaksu, kā arī informācijas saņemšanu par individuālajiem nodokļu saistību izpildi raksturojošiem rādītājiem, kurus Valsts ieņēmumu dienests izmantojis, nosakot nodokļu maksātāju reitinga kopējo novērtējumu;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nodrošinātu pasākumus sabiedrībai sniegto pakalpojumu kvalitātes uzlabošanai;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publiskojamo datu bāzi, lai nodrošinātu tādas normatīvajos aktos noteiktās publiskojamās informācijas publicēšanu, kura uzkrāta Valsts ieņēmumu dienesta sistēmās.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Akcīzes preču pārvietošanas un kontroles sistēmā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akcīzes preču apritē iesaistīto personu akcīzes preču pārvietošanas pavaddokumentus;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elektronisko administratīvo dokumentu un elektronisko vienkāršoto administratīvo dokumentu iesniegšanu, saņemšanu, anulēšanu un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vīna pavaddokumentus;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citām dalībvalstīm saņemto informāciju par akcīzes preču pārvietošanu.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Centrālajā muitas informācijas sistēmā iekļauj šādu informāciju normatīvajos aktos noteiktajā apjomā un šādus dokumentus: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muitas maksājumu uzskaiti un kontroli;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aprēķinātos un samaksātos muitas maksājumus un tos pamatojošos dokumentus;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maksājumu parādus, nokavējuma naudu un pārmaksātos muitas maksājumus;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budžetā un Valsts ieņēmumu dienesta deponēto naudas līdzekļu uzskaites kontā ienākošos un no tā izejošos maksājumus;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piešķirtos avansa maksātāja statusus;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izrakstītos atliktā maksājuma rēķinus;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parādam pieejamās galvojuma summas;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dienesta deponēto naudas līdzekļu uzskaites konta apgrozījumu un atlikumu;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noteiktos (iegrāmatotos) tradicionālos pašu resursus;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Savienības pašu resursu A konta un Eiropas Savienības pašu resursu atsevišķā konta pārskatus;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riska pārvaldību muitas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riska veidlapas, kas ietver informāciju par identificēto risku, tā izvērtēšanai nepieciešamajiem datiem, iesaistītajām personām un precēm, kontroles pamatojumu un informācijas avotiem, riska novērtējumu, kā arī pieņemto lēmumu un atbildīgajām amatpersonām;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pārbaužu lietas, kas ietver informāciju par pārbaudes uzsākšanu un sagatavošanu, tās mērķi un situācijas aprakstu, saistītajiem dokumentiem un informācijas avotiem, iesaistītajām personām un precēm, preču pārvietošanu, kā arī veiktās analīzes rezultātiem, secinājumiem un priekšlikumiem;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riska profila pieteikumus, kas ietver riska profila izveidošanas pamatojumu un piemērošanas nosacījumus, informāciju par attiecināmo muitas risku un procedūru, darbības periodu un selektivitātes kritērijiem, riska indikatoriem un plānotajiem riska mazināšanas pasākumiem, kā arī par sagatavošanu un saskaņošanu ar atbildīgajām amatpersonām;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muitas atļauju ievest preces labdarībai vai filantropiskai palīdzībai, atbrīvojot no ievedmuitas nodokļa, reģistrācijas un kontroles informāciju, kas ietver datus par atļaujas identifikāciju, tās statusu un darbības termiņiem, kā arī par atļaujas turētāju;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preču pārvadājumu sertifikātu reģistrācijas un kontroles informāciju, kas ietver datus par sertifikāta identifikāciju un statusu, eksportētāju un saņēmēju, precēm, kā arī informāciju par attiecīgo muitas deklarāciju;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sistēmas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atļaujas pilnvarotajam nosūtītājam saskaņā ar Muitas konvencijā par starptautiskajiem kravu pārvadājumiem, izmantojot TIR grāmatiņu, noteikto procedūru (turpmāk – TIR procedūra);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Maksājumu administrēšanas informācijas sistēmas Muitas galvojumu reģistra sinhronizētos vispārējo galvojumu datus.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noliktavas sistēmā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deklarācijas un informatīvās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starptautisko autopārvadājumu atļauju reģistrācijas un esības kontroles informāciju, kas ietver datus par atļaujas izsniegšanu un identifikāciju, tās izmantošanas nosacījumus, kā arī informāciju par pārvadājumu veicošo transportlīdzekli;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dokumentus un informāciju muitas jomā, kas nav jāiesniedz Eiropas Komisijas centrālajā muitas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uzņēmumu gada pārskatus;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amatpersonu deklarācijas, valsts amatpersonu sarakstus un to grozījumus;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ziņojumus par Noziedzīgi iegūtu līdzekļu legalizācijas un terorisma un proliferācijas finansēšanas novēršanas likuma subjekta darbības veidu un atbildīgo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paziņotos Valsts ieņēmumu dienesta izdotos administratīvos aktus, citus lēmumus, dokumentus un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 citām valsts informācijas sistēmām saņemto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starptautiskās informācijas apmaiņas ietvaros saņemto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publiski pieejamo informāciju, kas nepieciešama Valsts ieņēmumu dienesta funkciju un uzdevumu izpildei;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apstrādātos datus par nodokļu maksātājiem;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saskaņā ar likumu "Par budžetu un finanšu vadību" un tam pakārtotajos normatīvajos aktos noteiktajā kārtībā iesniedzamos pārskatus, tai skaitā Valsts ieņēmumu dienesta administrēto nodokļu, nodevu un citu šā dienesta administrēto uz valsts budžetu attiecināmo maksājumu uzskaites dokumentus, kā arī Valsts ieņēmumu dienesta kā budžeta iestādes gada pārskatu un ikgadējo pārskatu par šā dienesta administrētajiem nodokļiem, nodevām un citiem uz valsts budžetu attiecināmiem maksājumiem.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nodokļu datu apmaiņas informācijas sistēmas datu apmaiņas moduļos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reģistrācijai pievienotās vērtības nodokļa īpašajā režīmā, datu maiņai vai izslēgšanai;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pievienotās vērtības nodokļa īpašajā režīmā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iesniegumus pievienotās vērtības nodokļa īpašajā režīmā;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mazo un vidējo uzņēmumu iepriekšējos paziņojumus un ceturkšņa pārskatus;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ziņojumus par Pievienotās vērtības nodokļa likumā noteiktās Eiropas Savienības dalībvalstu kopējās gada apgrozījuma robežvērtības pārsniegšanu;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pieteikumus pievienotās vērtības nodokļa atmaksai no Eiropas Savienības valstīm;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atskaitāmās pievienotās vērtības nodokļa daļas korekcijas;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pievienotās vērtības nodokļa taksācijas perioda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iedzīvotāju ienākuma nodokļa pārskatus par fizisko personu – nerezidentu – gūtajiem ienākumiem un samaksāto nodokli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uzņēmumu ienākuma nodokļa pārskatus par nerezidenta gūtajiem ienākumiem un samaksāto nodokli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veiktajām dzīvības apdrošināšanas iemaksām – iemaksu sadalījumu vai līguma pārtraukšanu;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paziņojumus par starptautisko uzņēmumu grupu pārskata iesniedzējiem;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starptautisko uzņēmumu grupu pārskatus par katru valsti;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ziņojumus par pārrobežu shēmām;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platformas operatora ziņojumus;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iestāžu ziņojumus  par finanšu kontu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ziņojumus par darījumiem ar kriptoaktīviem.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Elektroniskajā muitas datu apstrādes sistēmā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ievešanas un izvešanas kopsavilkuma deklarācijās ietverto informāciju par iesaistītajām personām, preču pārvadājuma un maršruta datiem, kā arī par preču klasifikāciju, aprakstu un daudzumu;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muitas procedūru deklarācijās ietverto informāciju, kas ietver datus par deklarācijas iesniedzēju, preču nosūtītāju, saņēmēju un pārvadātāju, preču transportēšanas un atrašanās vietu, preču klasifikāciju, vērtību un daudzumu, kā arī ar deklarāciju saistītajiem dokumentiem un nodrošinājumiem;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transporta manifestos ietverto informāciju, kas ietver datus par deklarācijas iesniegšanu un apstrādi, tās statusu un saistītajiem dokumentiem, turētāju un preču atrašanās vietu, iesaistītajām personām, pārvadājuma un loģistikas apstākļiem, kā arī preču klasifikāciju, vērtību, daudzumu un ar muitas saistībām un riska izvērtēšanu saistīto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pagaidu uzglabāšanas deklarācijās ietverto informāciju, kas ietver datus par deklarācijas identifikāciju, statusu un apstrādi, atļaujas turētāju un citām iesaistītajām personām, galvojumiem un uzraudzības muitas iestādi, preču atrašanās vietu un pārvadājuma apstākļiem, preču klasifikāciju, daudzumu, vērtību un iepakojumu, kā arī ar deklarāciju saistītajiem dokumentiem, riska izvērtējumu un sistēmas lietotāju darbību vēsturi;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skaidras naudas deklarācijās ietverto informāciju, kas ietver datus par skaidras naudas pārvadātāju, īpašnieku un paredzēto saņēmēju, skaidras naudas izcelsmi un paredzēto izlietojumu, pārvadāšanas maršrutu un veidu, kā arī par skaidras naudas valūtu, vērtību, daudzumu un svaru;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kvītīs par fizisko personu mutiski deklarētajām precēm ietverto informāciju par iesaistīto personu, preču raksturojumu un vērtību, pārvadājumu, kā arī nodokļu aprēķinu;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akcīzes preču pārvietošanas paziņojumos ietverto informāciju par iesaistīto personu, transportlīdzekli, robežas šķērsošanas virzienu un pārvietotajām akcīzes precēm;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muitas kontroles pieteikumos ietverto informāciju, kas ietver datus par kontrolējamo personu, preci un transportlīdzekli, muitas kontroles veidu un veicamajām darbībām, kā arī par muitas kontroli atbildīgo amatpersonu;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muitas apskates aktos ietverto informāciju, kas ietver datus par kontrolējamo personu, preci un transportlīdzekli, veiktās muitas kontroles veidu un darbībām, izmantotajiem tehniskajiem līdzekļiem un nodrošinājumiem, par kontroli veikušo amatpersonu, kā arī kontroles laiku, vietu un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personas aplūkošanas protokolos ietverto informāciju par aplūkoto personu, aplūkošanas norisi un rezultātiem, kā arī par atbildīgo muitas amatpersonu;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reģistrāciju un identifikāciju muitas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Integrētajā tarifa vadības sistēmā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Eiropas Komisijas un nacionālo tarifu un netarifu pasākumiem un citu saistīto informāciju par preču klasifikāciju, piemērojamiem nodokļiem un nosacījumiem, muitas procedūrām, kvotām un valūtu kursiem;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tarifu kvotu pieteikumos ietverto informāciju par preču klasifikāciju, izcelsmi, daudzumu un vērtību, iesaistītajām personām, kvotas piemērošanu un piešķiršanu, kā arī ar pieteikuma apstrādi un kontroli saistītajiem datiem;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preču laišanas brīvā apgrozībā un eksporta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lietotājiem.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Maksājumu administrēšanas informācijas sistēmā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citām valsts informācijas sistēmām saņemto informāciju par nodokļu maksātājiem;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nodokļu deklarācijām un informatīvajām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gada pārskatiem;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valsts amatpersonu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nodokļu maksātāja nodokļu nomaksas stāvokli, tai skaitā par veiktajiem maksājumiem, pārmaksām, parādiem un nodokļu uzskaites 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sagatavotos Valsts ieņēmumu dienesta izdotos administratīvos aktus, citus dokumentus un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dienesta apstrādātos datus par nodokļu maksātāju;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parāda summas, kas saņemtas savstarpējās palīdzības pieprasījumu izpildei nodokļu, nodevu un citu valsts noteikto maksājumu piedziņas jomā, pamatojoties uz tieši piemērojamiem Eiropas Savienības normatīvajiem aktiem un Latvijai saistošiem starptautiskajiem līgumiem par administratīvo sadarbību, krāpšanas apkarošanu un prasījumu piedziņu nodokļu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ārpakalpojumu grāmatvežu licencēm;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speciālajām atļaujām (licencēm), izziņām, atļaujām un sertifikātiem darbībām ar akcīzes precēm;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akcīzes nodokļa marku izsniegšanu, aprites uzraudzību un nodrošinājumu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valsts amatpersonu uzskaiti, uzraudzību un viņu iesniegto deklarāciju apstrādi un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sabiedriskā labuma organizāciju uzskaiti, uzraudzību un viņu iesniegto pārskatu apstrādi un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nodokļu administrēšanas darbībām un kontroles pasākumiem, to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ieņēmumu dienesta administrēto nodokļu un nodevu maksājumu, kā arī citu tā administrēto uz valsts budžetu attiecināmo maksājumu grāmatvedības uzskaiti;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muitas vispārējo galvojumu datus, ko reģistrē un apstrādā Muitas galvojumu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Nodokļu informācijas sistēmā iekļauj normatīvajos aktos noteiktajā apjomā šādu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citām valsts informācijas sistēmām saņemto informāciju par nodokļu maksātājiem;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informāciju par nodokļu deklarācijām un informatīvajām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gada pārskatiem;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vēsturisko informāciju par valsts amatpersonu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vēsturisko informāciju (līdz 2020. gada 31. decembrim) par nodokļu nomaksas stāvokli, parādiem un maksājumiem, nodokļu uzskaites statusu;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sistēmā sagatavotos Valsts ieņēmumu dienesta izdotos administratīvos aktus, citus dokumentus un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ieņēmumu dienesta apstrādātos datus par nodokļu maksātājiem;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vēsturisko informāciju (līdz 2020. gada 31. decembrim) par parāda summu saņemtā savstarpējās palīdzības pieprasījuma izpildei atbilstoši šo noteikumu </w:t>
      </w:r>
      <w:r w:rsidR="00000000" w:rsidRPr="00000000" w:rsidDel="00000000">
        <w:rPr>
          <w:rtl w:val="0"/>
        </w:rPr>
        <w:t xml:space="preserve">10.8. </w:t>
      </w:r>
      <w:r w:rsidR="00000000" w:rsidRPr="00000000" w:rsidDel="00000000">
        <w:rPr>
          <w:rtl w:val="0"/>
        </w:rPr>
        <w:t xml:space="preserve">apakšpunktā</w:t>
      </w:r>
      <w:r w:rsidR="00000000" w:rsidRPr="00000000" w:rsidDel="00000000">
        <w:rPr>
          <w:rtl w:val="0"/>
        </w:rPr>
        <w:t xml:space="preserve"> minētajiem tiesību aktiem un nolīgumiem;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ārpakalpojumu grāmatvežu licencēm;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speciālajām atļaujām (licencēm), izziņām un atļaujām  darbībām ar akcīzes precēm;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akcīzes nodokļa marku izsniegšanu, aprites uzraudzību un nodrošinājumu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nodokļu un citu maksājumu reģistrēšanas elektronisko ierīču un iekārtu lietotājiem un tiem lietošanā reģistrētajām ierīcēm un iekārtām, apkalpojošajiem dienestiem un tiem apkalpošanā reģistrēto ierīču un iekārtu modeļiem (modifikācijām), ierīču un iekārtu atbilstības pārbaudes institūcijām;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valsts amatpersonu  uzskaiti, uzraudzību un viņu iesniegto deklarāciju apstrādi un administrēšanu;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nodokļu administrēšanas darbībām un kontroles pasākumiem, to rezultātiem;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naftas produktu uzglabāšanas tvertņu reģistra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citu iestāžu sniegto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Transportlīdzekļu un konteineru automātiskās identificēšanas sistēmā iekļauj šādu informāciju normatīvajos aktos noteiktajā apjomā: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Eiropas Savienības dalībvalstu ārējās un iekšējās robežas šķērsojošu transportlīdzekļu un konteineru identifikāciju un pārvietošanos, svara un tehniskos parametrus, kā arī datu ieguves avotus;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robežšķērsošanas vietās izvietotajiem asu un platformu svariem un to veiktajiem mērījumiem;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Transportlīdzekļu un konteineru automātiskās identificēšanas sistēmas lietotājiem;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Transportlīdzekļu un konteineru automātiskās identificēšanas sistēmas piekļuvei izmantotās interneta protokola adreses.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ieņēmumu dienesta elektroniskās deklarēšanas sistēmā iekļauj  šādu informāciju normatīvajos aktos noteiktajā apjomā un šādus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infirmāciju par personas un Valsts ieņēmumu dienesta saziņu;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elektronisko dokumentu un informācijas iesniegšanu, saņemšanu un apriti;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deklarācijas un informatīvās deklarācijas;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dokumentus un informāciju muitas jomā, kas nav jāiesniedz Eiropas Komisijas centrālajā muitas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uzņēmumu gada pārskatus;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amatpersonu deklarācijas, valsts amatpersonu sarakstus un to grozījumus;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ziņojumus par Noziedzīgi iegūtu līdzekļu legalizācijas un terorisma un proliferācijas finansēšanas novēršanas likuma subjekta darbības veidu un atbildīgo personu;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paziņotos Valsts ieņēmumu dienesta izdotos administratīvos aktus, citus lēmumus, dokumentus un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 citām valsts informācijas sistēmām saņemto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nodokļu maksātāju iesniegtos attaisnojuma dokumentus iedzīvotāju gada ienākumu deklarācijām;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ieņēmumu dienesta apstrādāto informāciju par nodokļu maksātājiem;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personas sagatavoto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sistēmas piekļuvei izmantotajām interneta protokola adresēm;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Valsts ieņēmumu dienesta veiktajām sistēmas lietotāju aptaujām, lai uzlabotu sniegto pakalpojumu kvalitāti;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ieņēmumu dienesta sagatavotos pārskatus par nodokļu maksātājiem un nodokļu maksātāju reitinga kopējo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saņemtās izziņas un pieprasīto Valsts ieņēmumu dienesta uzkrāto informāciju, kā arī informāciju par nodokļu maksātāju raksturojošiem rādītājiem, kas izmantota, nosakot nodokļu maksātāju reitinga kopējo novērtējumu;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alkoholisko dzērienu, spirta un denaturētā spirta piegādes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citu lietotāju sniegto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identitātes un piekļuves pārvaldības sistēmas datus, kas paredzēti piekļuvei Eiropas Komisijas centrālajām muitas informācijas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ieņēmumu dienesta publiskojamo datu bāzē iekļauj informāciju, kuras publicēšana ir noteikta normatīvajos aktos.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Sistēmās iekļaujamās informācijas apstrāde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informāciju par fizisko un juridisko personu, Akcīzes preču pārvietošanas un kontroles 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 informāciju par fizisko un juridisko personu, Centrālajā muitas informācijas 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informāciju par fizisko un juridisko personu, Datu noliktavas sistēma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nodokļu maksātāju reģistrā ierakstīto nodokļu maksātāja statusu (aktīvs, likvidēts utt.);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rezidences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personu apliecinoša dokumenta datus – dokumenta veidu, numuru, izdošanas datumu, derīguma termiņu un izdevējinstitūciju (turpmāk – personu apliecinoša dokumenta dati);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darba devēja identifikācijas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ieņemtos amatus;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piederošo kustamo un nekustamo īpašumu;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saimnieciskos darījumus un darījuma partneru identifikācijas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gūtajiem ienākumiem;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aprēķinātos nomaksātos un atmaksātos nodokļus;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informāciju par amatiem likuma "Par interešu konflikta novēršanu valsts amatpersonu darbībā" tvērumā;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informāciju par radiniekiem, laulāto vai partneri (personas kodu, vārdu, uzvārdu, radniecības pakāpi);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nodokļu nomaksas stāvokli un parādus, nodokļu uzskaites statusu un lēmumus;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par maksātnespēju;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veiktos kontroles pasākumus;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informāciju par speciālajām atļaujām (licencēm), izziņām, atļaujām un sertifikātiem darbībām ar akcīzes precēm;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saimnieciskās darbības veikšanas vietu un darbības veidu saskaņā ar Saimniecisko darbību statistisko klasifikāciju Eiropas kopienā (NACE);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struktūrvienību;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informāciju par tiesībām pārstāvēt tiesību subjektus;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informāciju par invaliditāti un citiem atvieglojumiem;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informāciju par apgādājamajiem un apgādniekiem;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pilnvarotās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rezidences pazīmi;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formu;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darbības veidu;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pilnvarotās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pamatkapitālu;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reģistrētās struktūrvienības;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amatpersonas vai pārstāvēttiesīgās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dalībniekus;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galveno uzņēmumu – juridisko personu, kas koordinē vai pārstāv grupas uzņēmumu darbību attiecīgajā jomā;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piederošo kustamo un nekustamo īpašumu;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saistītos uzņēmumus;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segmentus un nodokļu maksātāju reitinga kopējo novērtējumu;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darbības veidu saskaņā ar Saimniecisko darbību statistisko klasifikāciju Eiropas kopienā (NACE);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speciālajās atļaujās (licencēs), atļaujās, izziņās un sertifikātos darbībām ar akcīzes precēm deklarēto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akcīzes preču izmantošanas mērķus;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darījumus akcīzes preču aprites jomā;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saimnieciskās darbības veikšanas vietu;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sabiedriskā labuma organizācijas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aprēķinātos, nomaksātos un atmaksātos nodokļus;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nodokļu nomaksas stāvokli un parādus, nodokļu uzskaites statusu un pieņemtos lēmumus;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maksātnespējas datus;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veikto kontroles pasākumu datus.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informācijas apstrādi par fizisko un juridisko personu saskaņā ar tieši piemērojamiem Eiropas Savienības normatīvajiem aktiem, Eiropas Savienības nodokļu informācijas apmaiņas sistēmā iekļauj informāciju atbilstoši ārējiem normatīvajiem aktiem.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Papildus Padomes Regulā (ES) Nr. 904/2010  (2010. gada 7. oktobris) par administratīvu sadarbību un krāpšanas apkarošanu pievienotās vērtības nodokļa jomā noteiktajai informācijai Eiropas Savienības datu sagatavošanas sistēmā informācijas apmaiņai ar citām Eiropas Savienības dalībvalstīm iekļauj šādu informāciju par nodokļu maksātāju: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 kura veic saimniecisko darbību: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 vai saimnieciskās darbības veikšanas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aktuālos un vēsturiskos pievienotās vērtības nodokļa reģistrācijas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kopsavilkuma pārskatu par preču piegādēm un pakalpojumu sniegšanu Eiropas Savienībā, kā arī to korekciju dokumentu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pievienotās vērtības nodokļa deklarācijā norādītos datus par darījumu apjomu.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informāciju par fizisko un juridisko personu, Elektroniskajā muitas datu apstrādes 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 Eiropas Savienības dalībvalstī vai trešajā valstī reģistrētās fiziskās personas personu apliecinošā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pilno un saīsināto 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trešajā valstī reģistrētās juridiskās personas reģistrācijas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informāciju par fizisko un juridisko personu, Integrētajā tarifa vadības 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par fizisko un juridisko personu, Maksājumu administrēšanas informācijas sistēmā iekļauj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datumu nodokļu maksātāju reģistrā;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personu apliecinoša dokumenta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rezidences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radiniekiem, laulāto vai partneri (personas kodu, vārdu, uzvārdu un radniecības pakāpi);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informāciju par apgādībā esošām personām (personas kodu, vārdu, uzvārdu, un apgādības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informāciju par gūtajiem ienākumiem;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nodokļu nomaksas stāvokli un parādus, nodokļu uzskaites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algas nodokļa grāmatiņas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saimnieciskās darbības reģistrācijas informāciju (ietverot sākuma un beigu datumu, saimnieciskās darbības veikšanas vietu, nodokļu nomaksas režīmu, darbības veidu un citu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speciālajās atļaujās (licencēs), atļaujās, izziņās un sertifikātos darbībām ar akcīzes precēm deklarēto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informāciju par atļaujām vai atbrīvojumiem, kas tai piešķirti;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EORI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un valsts vai pašvaldību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numuru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likvidācijas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rezidences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formu;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reģistrētajām struktūrvienībām;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uzņēmējdarbības veidu;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juridisko adresi;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amatpersonām vai  pārstāvēttiesīgajām personām: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pilnvaru termiņu;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kategoriju;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pārstāvības nosacījumus un apjomu;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pārstāvjiem un pilnvarotajām personām: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uzvārdu, personas kodu un adresi, juridiskās personas nosaukumu, reģistrācijas numuru un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tālruņa numuru;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amatu (norāda, ja tāds ir);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pilnvaru termiņu;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pārstāvības veidu;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pārstāvības nosacījumus un apjomu;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nodokļu nomaksas stāvokli, parādiem un nodokļu uzskaites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atbildīgo personu Noziedzīgi iegūtu līdzekļu legalizācijas un terorisma un proliferācijas finansēšanas novēršanas likuma izpratnē: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periodu, kurā personai ir šis statuss;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patiesajiem labuma guvējiem Noziedzīgi iegūtu līdzekļu legalizācijas un terorisma un proliferācijas finansēšanas novēršanas likuma izpratnē: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kontroles veidu;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periodu, kurā persona ir patiesais labuma guvējs;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informāciju par ārpakalpojumu grāmatvežu licencēm;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speciālajās atļaujās (licencēs), atļaujās, izziņās un sertifikātos darbībām ar akcīzes precēm deklarēto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informāciju par sabiedriskā labuma organizācijas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nodokļu maksātāja segmentu un apakšsegmentu, kuru Valsts ieņēmumu dienests tai noteicis;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darbības veidu saskaņā ar Saimniecisko darbību statistisko klasifikāciju Eiropas kopienā (NACE);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informāciju par atļaujām vai atbrīvojumiem;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EORI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Muitas galvojumu reģistra: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Muitas lēmumu sistēmas galvojuma references numuru un galvojuma references numura pieejas kodu ģenerēšanai;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informāciju muitas vispārējo galvojumu datu izmantošanai preču deklarēšanā un atsauces summu pārraudzībai.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informāciju par fizisko un juridisko personu, Nodokļu informācijas sistēmā iekļauj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miršanas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datumu nodokļu maksātāju reģistrā;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nodokļu maksātāju reģistrā ierakstīto nodokļu maksātāja statusu (aktīvs, likvidēts utt.);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nodokļu maksātāja izslēgšanas datumu;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nodokļu maksātāja reģistrācijas pamatojumu;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valstisko piederību, tās veidu, ārzemēs piešķirto 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personu apliecinoša dokumenta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rezidences pazīmi un rezidences valsti,  rezidences periodu Latvijas Republikā;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ģimenes stāvokli;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informāciju par radiniekiem, laulāto vai partneri (personas kodu, vārdu, uzvārdu, radniecības pakāpi un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informāciju par apgādībā esošām personām (personas kodu, vārdu, uzvārdu, apgādības periodu un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informāciju par apgādniekiem (personas kodu, vārdu, uzvārdu un apgādības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apgādības pamatojumu;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par gūtajiem ienākumiem;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vēsturisko informāciju (līdz 2020. gada 31. decembrim) par nodokļu nomaksas stāvokli un parādiem, nodokļu uzskaites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algas nodokļa grāmatiņas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saimnieciskās darbības reģistrācijas informāciju (ietverot sākuma un beigu datumu, saimnieciskās darbības veikšanas vietu, nodokļu nomaksas režīmu, darbības veidu un citu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speciālajās atļaujās (licencēs), atļaujās, izziņās un sertifikātos darbībām ar akcīzes precēm deklarēto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informāciju par atļaujām vai atbrīvojumiem;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informāciju par nodokļiem (statusu, informācijas avotus un nodokļu veidus);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informāciju par īpašumiem (nekustamos īpašumus, īpašumu juridiskās personas);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speciālos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 un valsts vai pašvaldību iestādi: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numuru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likvidācijas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rezidences pazīmi un rezidences valsti;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formu;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reģistrētās struktūrvienības;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uzņēmējdarbības veidu;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adresi;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elektroniskā pasta adresi;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tālruņa numuru;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par amatpersonām vai pārstāvēttiesīgajām personām: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amatu;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pilnvaru termiņu;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kategoriju;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pārstāvības nosacījumus un apjomu;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īpašniekiem: </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uzvārdu, personas kodu un adresi,  juridiskās personas nosaukumu, reģistrācijas numuru un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amatpersonas norādīto tālruņa numuru;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vēsturisko informāciju (līdz 2020. gada 31. decembrim) par nodokļu nomaksas stāvokli un parādiem, nodokļu uzskaites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atbildīgo personu Noziedzīgi iegūtu līdzekļu legalizācijas un terorisma un proliferācijas finansēšanas novēršanas likuma izpratnē: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periodu, kurā personai ir šis statuss;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patiesajiem labuma guvējiem Noziedzīgi iegūtu līdzekļu legalizācijas un terorisma un proliferācijas finansēšanas novēršanas likuma izpratnē: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kontroles veidu;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periodu, kurā persona ir patiesais labuma guvējs;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informāciju par ārpakalpojumu grāmatvežu licencēm; </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speciālajās atļaujās (licencēs), atļaujās un izziņās  darbībām ar akcīzes precēm deklarēto 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darbības veidu saskaņā ar Saimniecisko darbību statistisko klasifikāciju Eiropas kopienā (NACE);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informāciju par atļaujām vai atbrīvojumiem;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informāciju par nodokļu un citu maksājumu reģistrēšanas elektronisko ierīču un iekārtu lietotājiem un tiem lietošanā reģistrētajām ierīcēm un iekārtām, par apkalpojošajiem dienestiem un tiem apkalpošanā reģistrēto ierīču un iekārtu modeļiem (modifikācijām), kā arī par elektronisko ierīču un iekārtu atbilstības pārbaudes institūcijām;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citu iestāžu sniegto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informāciju par fizisko un juridisko personu, Transportlīdzekļu un konteineru automātiskās identificēšanas sistēmā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informāciju par fizisko un juridisko personu, Valsts ieņēmumu dienesta elektroniskās deklarēšanas sistēmā iekļauj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miršanas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rezidences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saimnieciskās darbības reģistrācijas informāciju (ietverot sākuma un beigu datumu, saimnieciskās darbības veikšanas vietu un nodokļu samaksas režīmu);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veiktajiem 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informāciju par gūtajiem ienākumiem;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informāciju par apgādībā esošajām personām un radniecību (personas kodu, vārdu, uzvārdu un apgādības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informāciju par darba devēja (ienākumu izmaksātāja) aprēķinātajām summām un aprēķinātajiem un ieturētajiem nodokļu maksājumiem;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darbavietu, nodarbinātības periodu un ienākumu izmaksas vietu un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sistēmas kontā izveidotā dokumenta sagatavotāju: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valsts amatpersonas statusu: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amatu;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vietu – juridiskās personas nosaukumu, reģistrācijas numuru, adresi un nodarbinātības periodu;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vietas reģistrācijas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amatā stāšanās datumu;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amata pildīšanas beigu datumu;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civildienesta ierēdņa statusu;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norādi, vai valsts amatpersonas pienākumus pilda uz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personas bērniem, vecākiem, laulāto un partneri (personas kodu, 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tiesībām pārstāvēt personas vai tiesību subjektus;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rezidences norādi;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darbības formu;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elektroniskā pasta adresi saziņai ar Valsts ieņēmumu dienestu;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reģistrēto struktūrvienību;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paziņotajiem un reģistrētajiem bankas kontiem;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informāciju par veiktajiem darījumiem;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nodokļu maksātāja reitinga kopējo novērtējumu;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iesaisti pasākumos sabiedrībai sniegto pakalpojumu uzlabošanā;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amatpersonām vai pārstāvēttiesīgajām personām: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amatu;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pilnvaru termiņu;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kategoriju;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pārstāvības nosacījumus un apjomu;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par pārstāvjiem un pilnvarotajām personām: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fiziskai personai – vārdu, uzvārdu, personas kodu un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juridiskajai personai – nosaukumu, reģistrācijas numuru un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amatu (norāda, ja tāds ir);</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pilnvaru termiņu;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kategoriju (pārstāvības veidu);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pārstāvības nosacījumus un apjomu;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atbildīgo personu Noziedzīgi iegūtu līdzekļu legalizācijas un terorisma un proliferācijas finansēšanas novēršanas likuma izpratnē: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periodu, kurā personai ir šis statuss;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 patiesajiem labuma guvējiem Noziedzīgi iegūtu līdzekļu legalizācijas un terorisma un proliferācijas finansēšanas novēršanas likuma izpratnē:</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kontroles veidu;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periodu, kurā persona ir patiesais labuma guvējs;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avotu;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ieņēmumu dienesta elektroniskās deklarēšanas sistēmas kontā izveidotā dokumenta sagatavotāju;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devējiem šādus fiziskās personas – darba ņēmēja – personas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elektroniskās algas nodokļa grāmatiņas reģistrācijas numuru un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galvenā ienākuma gūšanas vietu un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apgādībā esošām personām (personas kodu, vārdu, uzvārdu un apgādības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pensijas veidu un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papildu atvieglojuma veidu un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mēneša neapliekamo minimumu un tā aprēķināšanas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iedzīvotāju ienākuma nodokļa likmi un tās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ņēmēja darba tiesisko attiecību periodu;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darbnespējas lapas.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apstrādātu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informāciju par fizisko un juridisko personu, Valsts ieņēmumu dienesta publiskojamo datu bāzē iekļauj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fizisko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vai identifikācijas numuru (kods), tā daļu vai dzimšanas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saimniecisko darbību un nodokļu nomaksas režīmu;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politiski nozīmīgas personas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amatpersonas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speciālajām atļaujām (licencēm) komercdarbībai ar akcīzes precēm;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riska personas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administratīvajiem pārkāpumiem un sodiem – administratīvā pārkāpuma veidu, izdarīšanas datumu, piemērotā soda veidu un apmēru, lēmuma pieņemšanas datumu un lēmuma izpildes statusu;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ārpakalpojumu grāmatvežu licencēm;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citus datus normatīvajos aktos noteiktajā apjomā;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juridisko personu: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pamatdarbības veidu un 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izslēgšanas datumu;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struktūrvienības reģistrācijas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sabiedriskā labuma organizācijas statusa datus;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informāciju normatīvajos aktos noteiktajā apjomā.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Informācijas datu apmaiņa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Akcīzes preču pārvietošanas un kontroles sistēma, Centrālā muitas informācijas sistēma, Datu noliktavas sistēma, Eiropas Savienības nodokļu datu apmaiņas informācijas sistēma, Elektroniskā muitas datu apstrādes sistēma, Integrētā tarifa vadības sistēma, Maksājumu administrēšanas informācijas sistēma, Nodokļu informācijas sistēma, Transportlīdzekļu un konteineru automātiskās identificēšanas sistēma, Valsts ieņēmumu dienesta elektroniskās deklarēšanas sistēma un Valsts ieņēmumu dienesta publiskojamo datu bāze apmainās ar informāciju, saņemot un nododot datus citām Valsts ieņēmumu dienesta pārziņā esošajām sistēmām normatīvajos aktos noteiktajā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Akcīzes preču pārvietošanas un kontroles sistēma iekļauj un normatīvajos aktos noteiktajā apjomā saņem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minēto informāciju tiešsaistē vai regulārā datu apmaiņā no citu Eiropas Savienības dalībvalstu informācijas sistēmām, vai arī attiecīgo informāciju sistēmā ievada (rada) tās lietotāji.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minētās informācijas apstrādi, analīzi, integrāciju un uzglabāšanu, Datu noliktavas sistēma normatīvajos aktos noteiktajā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 datus no šādām valsts informācijas sistēmām un reģistriem: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Traktortehnikas un tās vadītāju valsts informatīvās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Transportlīdzekļu un to vadītāju valsts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vienotās datorizētās zemesgrāmatas;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Meža valsts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Lauku atbalsta dienesta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Nekustamā īpašuma valsts kadastra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Vienotās elektroniskās darba laika uzskaites datubāzes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vides dienesta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bankas Kredītu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nodod datus Integrētajai riska informācijas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minētās informācijas apstrādi, analīzi, integrāciju un uzglabāšanu, Eiropas Savienības nodokļu datu apmaiņas informācijas sistēma normatīvajos aktos noteiktajā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 informāciju no lietotājiem, kas to ievada tiešsaistē vai iesūta no savām informācijas sistēmām;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apmainās datiem ar citu valstu un Eiropas Savienības dalībvalstu un kopējā tranzīta valstu muitas informācijas sistēmām;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datu apmaiņu ar Eiropas Komisijas centrālajām informācijas sistēmām;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nodod datus Integrētajai riska informācijas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informācijas apstrādi, analīzi, integrāciju un uzglabāšanu, Elektroniskā muitas datu apstrādes sistēma nodrošina datu apmaiņu ar Starptautisko kravu loģistikas un ostu informācijas sistēmu saskaņā ar Eiropas Parlamenta un Padomes 2019. gada 20. jūnija Regulu (ES) 2019/1239, ar ko izveido Eiropas Jūras vienloga sistēmas vidi un atceļ Direktīvu 2010/65/ES un Integrēto riska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minētās informācijas apstrādi, analīzi, integrāciju un uzglabāšanu, Integrētā tarifa vadības sistēma nodrošina datu apmaiņu ar Eiropas Komisijas centrālajām informācijas sistēmām saskaņā ar Padomes 1987. gada 23. jūlija Regulas (EEK) Nr. 2658/87 par tarifu un statistikas nomenklatūru un kopējo muitas tarifu 5. un 6. pantu un Komisijas 2015. gada 24. novembra Īstenošanas regulas (ES) 2015/2447, ar ko paredz sīki izstrādātus noteikumus, kas vajadzīgi, lai īstenotu konkrētus noteikumus Eiropas Parlamenta un Padomes Regulā (ES) Nr. 952/2013, ar ko izveido Savienības Muitas kodeksu, 54. un 56. pantu un nodod preču klasifikatoru datus Integrētajai riska informācijas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minētās informācijas apstrādi, analīzi, integrāciju un uzglabāšanu, Maksājumu administrēšanas informācijas sistēma normatīvajos aktos noteiktajā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saņem 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valsts kadastra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vienotās datorizētās zemesgrāmatas;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Vienotās veselības nozares elektroniskās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Transportlīdzekļu un to vadītāju valsts reģistra;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Kontu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Sociālās apdrošināšanas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Izpildu lietu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Republikas Uzņēmumu reģistra uzturētajām sistēmām;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kases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nodod: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apdrošināšanas informācijas sistēmai;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Izpildu lietu reģistram;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Centrālajai vēlēšanu komisijas informācijas sistēmai;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Integrētajai riska informācijas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informācijas apstrādi, analīzi, integrāciju un uzglabāšanu, Nodokļu informācijas sistēma normatīvajos aktos noteiktajā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saņem 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Fizisko personu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valsts kadastra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vienotās datorizētās zemesgrāmatas;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Vienotās veselības nozares elektroniskās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Transportlīdzekļu un to vadītāju valsts reģistra;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izglītības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Kontu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Sociālās apdrošināšanas informācijas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Izpildu lietu reģistra;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Republikas Uzņēmumu reģistra uzturētajām sistēmām;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kases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nodod: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Sociālās apdrošināšanas informācijas sistēmai;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Izpildu lietu reģistram;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Uzņēmumu reģistram;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Integrētajai riska informācijas sistēmai.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minētās informācijas apstrādi, analīzi, integrāciju un uzglabāšanu, Transportlīdzekļu un konteineru automātiskās identificēšanas sistēma saņem un  ģenerē informāciju automātiski vai regulārā datu apmaiņas veidā, izmantojot tiešsaistes režīmu ar citu Eiropas Savienības dalībvalstu informācijas sistēmām.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minētās informācijas apstrādi, analīzi, integrāciju un uzglabāšanu, Valsts ieņēmumu dienesta elektroniskās deklarēšanas sistēma saņem datus no šādām valsts informācijas sistēmām un reģistriem normatīvajos aktos noteiktajā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valsts kadastra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Vienotās veselības nozares elektroniskās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Transportlīdzekļu un to vadītāju valsts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izglītības informācijas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Kontu reģistra;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Fizisko personu reģistra.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Ārējo lietotāju autentifikācija sistēmās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Ārējo lietotāju piekļuvi datu apmaiņas sistēmām (Akcīzes preču pārvietošanas un kontroles sistēma, Eiropas Savienības nodokļu datu apmaiņas informācijas sistēma, Elektroniskā muitas datu apstrādes sistēma) nodrošina Valsts ieņēmumu dienesta elektroniskās deklarēšanas sistēmas funkcionalitāte. Valsts ieņēmumu dienesta elektroniskās deklarēšanas sistēmas funkcionalitāte nodrošina arī  </w:t>
      </w:r>
      <w:r w:rsidR="00000000" w:rsidRPr="00000000" w:rsidDel="00000000">
        <w:rPr>
          <w:i w:val="1"/>
          <w:rtl w:val="0"/>
        </w:rPr>
        <w:t xml:space="preserve">de minimis</w:t>
      </w:r>
      <w:r w:rsidR="00000000" w:rsidRPr="00000000" w:rsidDel="00000000">
        <w:rPr>
          <w:rtl w:val="0"/>
        </w:rPr>
        <w:t xml:space="preserve"> atbalsta uzskaites sistēmas lietotāju autentifikāciju.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Autentifikācija ir Valsts ieņēmumu dienesta elektroniskās deklarēšanas sistēmas lietotāja identifikācijas process, kurā lietotājs apliecina savu identitāti. Pēc lietotāja autentifikācijas Valsts ieņēmumu dienesta elektroniskās deklarēšanas sistēma veic autorizācijas procesu, kurā noskaidro, vai lietotājs ir pilnvarots izmantot vai apstrādāt informāciju, kā arī izmantot noteiktus darbības režīmus.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Pirmo reizi reģistrējoties Valsts ieņēmumu dienesta elektroniskās deklarēšanas sistēmā un turpmāk to lietojot, lietotājs autentificējas.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Persona Valsts ieņēmumu dienesta elektroniskās deklarēšanas sistēmā var autentificēties, izmantojot: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maksājumu pakalpojumu sniedzēju izsniegtus, uzturētus vai akceptētus drošās autentificēšanas līdzekļus, kuri atbilst Komisijas 2017. gada 27. novembra Deleģētās regulas (ES) 2018/389, ar ko Eiropas Parlamenta un Padomes Direktīvu (ES) 2015/2366 papildina attiecībā uz regulatīvajiem tehniskajiem standartiem par drošu lietotāja autentificēšanu un vienotiem un drošiem atklātiem saziņas standartiem,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kvalificētu vai kvalificētu paaugstinātas drošības elektroniskās identifikācijas līdzekli.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ieņēmumu dienesta elektroniskās deklarēšanas sistēmā ar Valsts ieņēmumu dienesta izsniegto lietotājvārdu un paroli var autentificēties persona, kurai tiesiski nav nodrošināta iespēja iegūt un izmantot kādu no šo noteikumu </w:t>
      </w:r>
      <w:r w:rsidR="00000000" w:rsidRPr="00000000" w:rsidDel="00000000">
        <w:rPr>
          <w:rtl w:val="0"/>
        </w:rPr>
        <w:t xml:space="preserve">40.1.</w:t>
      </w:r>
      <w:r w:rsidR="00000000" w:rsidRPr="00000000" w:rsidDel="00000000">
        <w:rPr>
          <w:rtl w:val="0"/>
        </w:rPr>
        <w:t xml:space="preserve"> vai </w:t>
      </w:r>
      <w:r w:rsidR="00000000" w:rsidRPr="00000000" w:rsidDel="00000000">
        <w:rPr>
          <w:rtl w:val="0"/>
        </w:rPr>
        <w:t xml:space="preserve">40.2. </w:t>
      </w:r>
      <w:r w:rsidR="00000000" w:rsidRPr="00000000" w:rsidDel="00000000">
        <w:rPr>
          <w:rtl w:val="0"/>
        </w:rPr>
        <w:t xml:space="preserve">apakšpunktā</w:t>
      </w:r>
      <w:r w:rsidR="00000000" w:rsidRPr="00000000" w:rsidDel="00000000">
        <w:rPr>
          <w:rtl w:val="0"/>
        </w:rPr>
        <w:t xml:space="preserve"> minētajiem autentifikācijas līdzekļiem.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Lietotāja autentifikācija Valsts ieņēmumu dienesta elektroniskās deklarēšanas sistēmā notiek brīdī, kad no autentifikācijas līdzekļa izsniedzēja ir saņemts apstiprinājums par personas identitāti.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Pirmo reizi autentificējoties un autentifikācijai izmantojot elektronisko sakaru līdzekļus, notiek Valsts ieņēmumu dienesta elektroniskās deklarēšanas sistēmas lietotāju reģistrācija.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Persona vai tās pārstāvis var iesniegt iesniegumu ar lietotāju sarakstu, kurā ietver informāciju par konkrētās personas Valsts ieņēmumu dienesta elektroniskās deklarēšanas sistēmā izveidotā lietotāja konta lietošanas tiesību piešķiršanu un to apjomu.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Persona, kurai nav iespēju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minēto iesniegumu iesniegt Valsts ieņēmumu dienesta elektroniskās deklarēšanas sistēmā, iesniedz to Valsts ieņēmumu dienestā klātienē vai nosūta uz Valsts ieņēmumu dienesta oficiālo elektronisko adresi.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Persona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minētajā iesniegumā par katru Valsts ieņēmumu dienesta elektroniskās deklarēšanas sistēmas lietotāju norāda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un uzvārdu;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Ārvalsts personai norāda dzimšanas datumu un identifikācijas numuru (ja tāds ir piešķirts);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 pasta adresi;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lietošanas tiesību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nepieciešams, datumu, kad beidzas lietotāja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nepieciešams, ierobežojumus attiecībā uz pieslēgšanos interneta protokola adresēm.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Piecu darbdienu laikā pēc šo noteikumu </w:t>
      </w:r>
      <w:r w:rsidR="00000000" w:rsidRPr="00000000" w:rsidDel="00000000">
        <w:rPr>
          <w:rtl w:val="0"/>
        </w:rPr>
        <w:t xml:space="preserve">44. </w:t>
      </w:r>
      <w:r w:rsidR="00000000" w:rsidRPr="00000000" w:rsidDel="00000000">
        <w:rPr>
          <w:rtl w:val="0"/>
        </w:rPr>
        <w:t xml:space="preserve">punktā</w:t>
      </w:r>
      <w:r w:rsidR="00000000" w:rsidRPr="00000000" w:rsidDel="00000000">
        <w:rPr>
          <w:rtl w:val="0"/>
        </w:rPr>
        <w:t xml:space="preserve"> minētā iesnieguma saņemšanas Valsts ieņēmumu dienests katram iesniegumā norādītajam lietotājam nosūta sistēmas izmantošanai nepieciešamo lietotājvārdu un vienreiz izmantojamu paroli, kuru lietotājs nomaina uzreiz pēc pirmreizējās autentifikācijas. Lietotājvārdu un paroli potenciālajam sistēmas lietotājam nosūta uz iesniegumā norādīto elektroniskā pasta adresi, ja to nav iespējams nosūtīt citā 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Ārējo lietotāju autentifikācija Datu noliktavas sistēmā notiek saskaņā ar sadarbības līgumu vai starpresoru vienošanos.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Iekšējo lietotāju autentifikācija un piekļuve sistēmām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Valsts ieņēmumu dienesta nodarbināto iekšējo lietotāju autentifikāciju un autorizāciju visās Valsts ieņēmumu dienesta pārvaldītajās informācijas sistēmās veic, izmantojot centralizētu identitātes un piekļuves pārvaldības infrastruktūru.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Valsts ieņēmumu dienesta nodarbināto iekšējo lietotāju identitātes pārvaldību nodrošina, izmantojot Valsts ieņēmumu dienesta resursu direktoriju un Informācijas sistēmu lietotāju pārvaldības sistēmu, kuras ietvaros veic:</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lietotāju autentifikāciju ar direktorija identifikatoru un tīkla paroli;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piekļuves tiesību pieprasīšanu atbilstoši noteiktai lomai;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tiesību piešķiršanas saskaņošanu ar attiecīgās sistēmas vai resursa īpašnieka pilnvaroto personu.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Piešķirtās tiesības nosaka lietotāja piekļuvi konkrētām funkcionalitātēm atbilstoši lomas vai amata pienākumiem, ievērojot minimālās piekļuves principu.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Pieprasītās tiesības pārskata un, ja nepieciešams, atjaunina vai anulē: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mainoties lietotāja amata pienākumiem;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noteikta neaktivitātes perioda, ja tas ir definēts sistēmā;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Valsts ieņēmumu dienesta nodarbinātā struktūrvienības vadītāja vai resursa īpašnieka iniciatīvas.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Ārējo lietotāju piekļuve sistēmās esošajai informācijai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Akcīzes preču pārvietošanas un kontroles sistēmas piekļuves un lietošanas tiesības lietotājiem piešķir nodokļu maksātāja atbildīgā persona (datu pārvaldnieks) pēc pieprasījuma.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Centrālās muitas informācijas sistēmas un Elektroniskās muitas datu apstrādes sistēmas lietošanas tiesības un piekļuves tiesības uzkrātajiem datiem par konkrēto nodokļu maksātāju nodrošina  normatīvajos aktos noteiktajā apjomā un uzkrātos datus izsniedz iestādēm tiešsaistē vai pēc pieprasījuma, vai automatizētā veidā, ja to paredz sistēmas funkcionalitāte.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Datu noliktavas sistēma ārējiem lietotājiem nodrošina piekļuvi tajā uzkrātajiem datiem saskaņā ar sadarbības līgumu vai starpresoru vienošanos atbilstoši noteiktajam apjomam un kārtībai.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Eiropas Savienības nodokļu datu apmaiņas informācijas sistēmas funkcionalitāte nav pieejama ārējiem lietotājiem.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Maksājumu administrēšanas informācijas sistēmā un Nodokļu informācijas sistēmā  glabātajai informācijai nav paredzēta ārējā piekļuve, tā paredzēta tikai datu apmaiņai ar citām valsts informācijas sistēmām, pamatojoties uz starpresoru vienošanos.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Transportlīdzekļu un konteineru automātiskās identificēšanas sistēma informāciju ģenerē automātiski, saņem to tiešsaistē vai regulārā datu apmaiņas veidā no līdzvērtīgām citu Eiropas Savienības dalībvalstu informācijas sistēmām.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ieņēmumu dienesta elektroniskās deklarēšanas sistēmas piekļuvi uzkrātajai informācijai par konkrēto nodokļu maksātāju nodrošina Valsts ieņēmumu dienesta identificētām personām nodokļu normatīvajos aktos noteiktajā apjomā.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Valsts ieņēmumu dienests tiešsaistē vai pēc pieprasījuma normatīvajos aktos noteiktajā apjomā izsniedz Valsts ieņēmumu dienesta elektroniskās deklarēšanas sistēmā uzkrāto informāciju valsts pārvaldes funkciju un uzdevumu, kā arī valsts institūciju funkciju izpildes nodrošināšanai.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Valsts ieņēmumu dienesta publiskojamo datu bāzes informācija ir pieejama bez autentifikācijas Valsts ieņēmumu dienesta tīmekļvietnē.</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Glabāšanas un publiskošanas termiņi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šajos noteikumos nav noteikts citādi, sistēmās iekļautos fiziskās personas datus glabā 36 mēnešus pēc fiziskās personas nāves, bet juridiskās personas datus – 36 mēnešus pēc juridiskās personas statusa izbeigšanas.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Akcīzes preču pārvietošanas un kontroles sistēmā iekļauto informāciju glabā 120 mēnešus pēc tā kalendāra gada beigām, kad informācija iekļauta sistēmā, ja normatīvajos aktos nav noteikts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Centrālajā muitas informācijas sistēmā, Eiropas Savienības nodokļu datu apmaiņas informācijas sistēmā, Elektroniskajā muitas datu apstrādes sistēmā, Valsts ieņēmumu dienesta elektroniskās deklarēšanas sistēmā, Integrētajā tarifa vadības sistēmā un Transportlīdzekļu un konteineru automātiskās identificēšanas sistēmā iekļauto informāciju glabā 60 mēnešus, ja normatīvajos aktos nav noteikts citādi.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Datu noliktavas sistēmā, Maksājumu administrēšanas informācijas sistēmā un Nodokļu informācijas sistēmā iekļauto informāciju Valsts ieņēmumu dienesta uzdevumu un funkciju izpildei glabā 180 mēnešus no brīža, kad informācija iekļauta sistēmās, izņemot šādus gadījumus: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normatīvajos aktos noteikts cits informācijas glabāšanas termiņš;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nodokļu administrēšanas uzdevumu un funkciju izpildei nepieciešams ilgāks termiņš nodokļu administrēšanas vai tiesvedības procesu pabeigšanai, tad informāciju glabā 12 mēnešus pēc procesa pabeigšanas vai tiesas nolēmuma izpildes;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sociālo pakalpojumu sniegšanai nepieciešams cits termiņš.</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Maksājumu administrēšanas informācijas sistēmas un Nodokļu informācijas sistēmas uzturētajos reģistros iekļauto informāciju glabā 60 mēnešus pēc subjekta izslēgšanas no attiecīgā reģistra.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Valsts ieņēmumu dienesta publiskojamo datu bāzes pieejamības termiņi: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ieņēmumu dienesta publiskojamo datu bāzes uzturētajos valsts nozīmes reģistros iekļautā informācija ir pieejama 36 mēnešus no tās iekļaušanas brīža, ja normatīvajos aktos nav noteikts cits termiņš;</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dienesta publiskojamo datu bāzes pārziņā esošajās informācijas sistēmās uzkrātie aktuālie un vēsturiskie dati ir pieejami normatīvajos aktos noteiktajā apjomā un termiņā. Ja normatīvajos aktos nav noteikts cits speciāls termiņš, informācija ir pieejama 36 mēnešus no tās publicēšanas brīža, ja šī publiskošana nav ierobežota ar likumu.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Pēc noteiktā glabāšanas termiņa beigām sistēmās iekļauto informāciju, kas nav arhivējama atbilstoši normatīvajiem aktiem par valsts arhīvu un dokumentu pārvaldību, Valsts ieņēmumu dienests dzēš.</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Piekļuve informācijai un tās glabāšanas nosacījumi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Valsts ieņēmumu dienests nodrošina informāciju tiešsaistē vai pēc pieprasījuma izsniedz šajos noteikumos minētajās informācijas sistēmās uzkrāto informāciju citām institūcijām to noteikto valsts pārvaldes funkciju un uzdevumu izpildei tādā apjomā, kāds nepieciešams normatīvajos aktos noteikto funkciju izpildei, konkretizējot to starpresoru vienošanās vai sadarbības līgumos.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Katru informācijas apstrādi šajos noteikumos minētajās informācijas sistēmās auditē. Auditācijas pieraksti ir ierobežotas pieejamības informācija.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Auditācijas pierakstus pieprasījumā norādītajā apjomā nodod pirmstiesas izmeklēšanas iestādēm, operatīvās darbības subjektiem, valsts drošības iestādēm, prokuratūrai, tiesai un Konkurences padomei, lai aizsargātu valsts un sabiedrisko drošību, nodrošinātu noziedzīgu nodarījumu izmeklēšanu, kriminālvajāšanu, krimināllietu iztiesāšanu, kā arī izmeklētu konkurences tiesību pārkāpumus.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Valsts ieņēmumu dienests nodrošina auditācijas pierakstu saglabāšanu tādā apjomā, kādā tie ir iegūti vai apstrādāti, sniedzot noteiktus pakalpojumus, kā arī nodrošina to aizsardzību pret nejaušu vai nelikumīgu iznīcināšanu, zudumu vai pārveidošanu vai šajā likumā neparedzētu apstrādi vai izpaušanu.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Valsts ieņēmumu dienests nodod auditācijas pierakstus 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minētajām institūcijām to rakstveida pieprasījumā norādītajā apjomā.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Valsts ieņēmumu dienests auditācijas pierakstus Akcīzes preču pārvietošanas un kontroles sistēmā, Centrālajā muitas informācijas sistēmā, Datu noliktavas sistēmā, Eiropas Savienības nodokļu datu apmaiņas informācijas sistēmā, Elektroniskajā muitas datu apstrādes sistēmā, Integrētajā tarifa vadības sistēmā, Maksājumu administrēšanas informācijas sistēmā, Nodokļu informācijas sistēmā, Transportlīdzekļu un konteineru automātiskās identificēšanas sistēmā, Valsts ieņēmumu dienesta elektroniskās deklarēšanas sistēmā un Valsts ieņēmumu dienesta publiskojamo datu bāzē glabā 72 mēnešus un izmanto sistēmas uzturēšanai un Valsts ieņēmumu dienesta funkciju izpildei.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w:t>
      </w:r>
      <w:r w:rsidR="00000000" w:rsidRPr="00000000" w:rsidDel="00000000">
        <w:rPr>
          <w:rtl w:val="0"/>
        </w:rPr>
        <w:t xml:space="preserve"> </w:t>
      </w:r>
      <w:r w:rsidR="00000000" w:rsidRPr="00000000" w:rsidDel="00000000">
        <w:rPr>
          <w:rStyle w:val="paragraph_header"/>
          <w:b w:val="1"/>
          <w:rtl w:val="0"/>
        </w:rPr>
        <w:t xml:space="preserve">Datu aizsardzība un uzraudzība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Sistēmās iekļauto datu aizsardzība ietver:</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pārvaldāmību, kas nozīmē, ka dati ir aizsargāti pret nejaušu vai tīšu iznīcināšanu vai pretlikumīgu pieeju un izmantošanu;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integritāti, kas nozīmē, ka dati ir aizsargāti pret nejaušu vai tīšu neatļautu modifikāciju;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konfidencialitāti, kas nozīmē, ka dati ir aizsargāti pret neatļautu apstrādi.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Lai nodrošinātu sistēmu pieejamību, integritāti un konfidencialitāti atbilstoši normatīvajos aktos noteiktajām prasībām, Valsts ieņēmumu dienests nodrošina atbilstošus drošības pasākumus.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Datu ievadīšanas un piekļuves tiesības Valsts ieņēmumu dienesta sistēmu iekšējiem lietotājiem nosaka, pamatojoties uz Valsts ieņēmumu dienesta funkciju un uzdevumu izpildi. Tiesības piešķir pēc pieprasījuma.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Valsts ieņēmumu dienests veic uzskaiti un kontroli par iekšējo sistēmu lietotāju sistēmās veikto pieprasījumu vai ierakstu pievienošanu, grozīšanu vai dzēšanu, ņemot vērā: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lietotāja vārdu un uzvārdu;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pieprasījuma vai ieraksta datumu un laiku;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elementu, uz kuru attiecas pieprasījums vai ieraksts.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71. </w:t>
      </w:r>
      <w:r w:rsidR="00000000" w:rsidRPr="00000000" w:rsidDel="00000000">
        <w:rPr>
          <w:rtl w:val="0"/>
        </w:rPr>
        <w:t xml:space="preserve">punktā</w:t>
      </w:r>
      <w:r w:rsidR="00000000" w:rsidRPr="00000000" w:rsidDel="00000000">
        <w:rPr>
          <w:rtl w:val="0"/>
        </w:rPr>
        <w:t xml:space="preserve"> minēto informāciju glabā, lai pārbaudītu datu apstrādes likumību.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XI.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Piemērojot šo noteikumu </w:t>
      </w:r>
      <w:r w:rsidR="00000000" w:rsidRPr="00000000" w:rsidDel="00000000">
        <w:rPr>
          <w:rtl w:val="0"/>
        </w:rPr>
        <w:t xml:space="preserve">67. punktu</w:t>
      </w:r>
      <w:r w:rsidR="00000000" w:rsidRPr="00000000" w:rsidDel="00000000">
        <w:rPr>
          <w:rtl w:val="0"/>
        </w:rPr>
        <w:t xml:space="preserve">, tajā minētais publiskošanas termiņš neattiecas uz valsts amatpersonu deklarācijām.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Valsts ieņēmumu dienests nodrošina Nodokļu un muitas policijai informācijas tehnoloģiju infrastruktūras pakalpojumu šajos noteikumos minētajām informācijas sistēmām Nodokļu un muitas policijas likumā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40.1. </w:t>
      </w:r>
      <w:r w:rsidR="00000000" w:rsidRPr="00000000" w:rsidDel="00000000">
        <w:rPr>
          <w:rtl w:val="0"/>
        </w:rPr>
        <w:t xml:space="preserve">apakšpunkts</w:t>
      </w:r>
      <w:r w:rsidR="00000000" w:rsidRPr="00000000" w:rsidDel="00000000">
        <w:rPr>
          <w:rtl w:val="0"/>
        </w:rPr>
        <w:t xml:space="preserve"> zaudē  spēku 2026. gada 31. decembrī.</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Atzīt par spēku zaudējušiem Ministru kabineta 2024. gada 9. janvāra noteikumus Nr. 7 </w:t>
      </w:r>
      <w:r w:rsidR="00000000" w:rsidRPr="00000000" w:rsidDel="00000000">
        <w:rPr>
          <w:rtl w:val="0"/>
        </w:rPr>
        <w:t xml:space="preserve">"Valsts ieņēmumu dienesta elektroniskās deklarēšanas sistēmas noteikumi"</w:t>
      </w:r>
      <w:r w:rsidR="00000000" w:rsidRPr="00000000" w:rsidDel="00000000">
        <w:rPr>
          <w:rtl w:val="0"/>
        </w:rPr>
        <w:t xml:space="preserve"> (Latvijas Vēstnesis, 2024, 7. nr.; 2025, 172.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25-TA-1246</w:t>
    </w:r>
    <w:r>
      <w:br/>
    </w:r>
    <w:r w:rsidR="00000000" w:rsidRPr="00000000" w:rsidDel="00000000">
      <w:rPr>
        <w:rtl w:val="0"/>
      </w:rPr>
      <w:t xml:space="preserve">Izdrukāts 29.07.2026. 22.58 - 1.0.VK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25-TA-1246</w:t>
    </w:r>
    <w:r>
      <w:br/>
    </w:r>
    <w:r w:rsidR="00000000" w:rsidRPr="00000000" w:rsidDel="00000000">
      <w:rPr>
        <w:rtl w:val="0"/>
      </w:rPr>
      <w:t xml:space="preserve">Izdrukāts 29.07.2026. 22.58 - 1.0.VK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noteikumu_projekts_25-TA-1246.docx</dc:title>
</cp:coreProperties>
</file>

<file path=docProps/custom.xml><?xml version="1.0" encoding="utf-8"?>
<Properties xmlns="http://schemas.openxmlformats.org/officeDocument/2006/custom-properties" xmlns:vt="http://schemas.openxmlformats.org/officeDocument/2006/docPropsVTypes"/>
</file>