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0CFE5" w14:textId="5DD82F7E" w:rsidR="000713F0" w:rsidRPr="00EC2467" w:rsidRDefault="000713F0" w:rsidP="000713F0">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rPr>
      </w:pPr>
      <w:r>
        <w:rPr>
          <w:rFonts w:ascii="Times New Roman" w:eastAsia="Times New Roman" w:hAnsi="Times New Roman" w:cs="Calibri"/>
          <w:color w:val="333333"/>
          <w:sz w:val="28"/>
        </w:rPr>
        <w:t xml:space="preserve">8. </w:t>
      </w:r>
      <w:proofErr w:type="spellStart"/>
      <w:r>
        <w:rPr>
          <w:rFonts w:ascii="Times New Roman" w:eastAsia="Times New Roman" w:hAnsi="Times New Roman" w:cs="Calibri"/>
          <w:color w:val="333333"/>
          <w:sz w:val="28"/>
        </w:rPr>
        <w:t>p</w:t>
      </w:r>
      <w:r w:rsidRPr="00EC2467">
        <w:rPr>
          <w:rFonts w:ascii="Times New Roman" w:eastAsia="Times New Roman" w:hAnsi="Times New Roman" w:cs="Calibri"/>
          <w:color w:val="333333"/>
          <w:sz w:val="28"/>
        </w:rPr>
        <w:t>ielikums</w:t>
      </w:r>
      <w:proofErr w:type="spellEnd"/>
      <w:r w:rsidRPr="00EC2467">
        <w:rPr>
          <w:rFonts w:ascii="Times New Roman" w:eastAsia="Times New Roman" w:hAnsi="Times New Roman" w:cs="Calibri"/>
          <w:color w:val="333333"/>
          <w:sz w:val="28"/>
        </w:rPr>
        <w:t xml:space="preserve"> </w:t>
      </w:r>
    </w:p>
    <w:p w14:paraId="12247C88" w14:textId="77777777" w:rsidR="000713F0" w:rsidRPr="00EC2467" w:rsidRDefault="000713F0" w:rsidP="000713F0">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rPr>
      </w:pPr>
      <w:proofErr w:type="spellStart"/>
      <w:r w:rsidRPr="00EC2467">
        <w:rPr>
          <w:rFonts w:ascii="Times New Roman" w:eastAsia="Times New Roman" w:hAnsi="Times New Roman" w:cs="Calibri"/>
          <w:color w:val="333333"/>
          <w:sz w:val="28"/>
        </w:rPr>
        <w:t>Ministru</w:t>
      </w:r>
      <w:proofErr w:type="spellEnd"/>
      <w:r w:rsidRPr="00EC2467">
        <w:rPr>
          <w:rFonts w:ascii="Times New Roman" w:eastAsia="Times New Roman" w:hAnsi="Times New Roman" w:cs="Calibri"/>
          <w:color w:val="333333"/>
          <w:sz w:val="28"/>
        </w:rPr>
        <w:t xml:space="preserve"> </w:t>
      </w:r>
      <w:proofErr w:type="spellStart"/>
      <w:r w:rsidRPr="00EC2467">
        <w:rPr>
          <w:rFonts w:ascii="Times New Roman" w:eastAsia="Times New Roman" w:hAnsi="Times New Roman" w:cs="Calibri"/>
          <w:color w:val="333333"/>
          <w:sz w:val="28"/>
        </w:rPr>
        <w:t>kabineta</w:t>
      </w:r>
      <w:proofErr w:type="spellEnd"/>
      <w:r w:rsidRPr="00EC2467">
        <w:rPr>
          <w:rFonts w:ascii="Times New Roman" w:eastAsia="Times New Roman" w:hAnsi="Times New Roman" w:cs="Calibri"/>
          <w:color w:val="333333"/>
          <w:sz w:val="28"/>
        </w:rPr>
        <w:t xml:space="preserve"> </w:t>
      </w:r>
    </w:p>
    <w:p w14:paraId="1CCA15F2" w14:textId="77777777" w:rsidR="000713F0" w:rsidRPr="00EC2467" w:rsidRDefault="000713F0" w:rsidP="000713F0">
      <w:pPr>
        <w:spacing w:after="0" w:line="240" w:lineRule="auto"/>
        <w:jc w:val="right"/>
        <w:rPr>
          <w:rFonts w:ascii="Times New Roman" w:eastAsia="Times New Roman" w:hAnsi="Times New Roman" w:cs="Calibri"/>
          <w:color w:val="333333"/>
          <w:sz w:val="28"/>
        </w:rPr>
      </w:pPr>
      <w:r w:rsidRPr="00EC2467">
        <w:rPr>
          <w:rFonts w:ascii="Times New Roman" w:eastAsia="Times New Roman" w:hAnsi="Times New Roman" w:cs="Calibri"/>
          <w:color w:val="333333"/>
          <w:sz w:val="28"/>
        </w:rPr>
        <w:fldChar w:fldCharType="begin"/>
      </w:r>
      <w:r w:rsidRPr="00EC2467">
        <w:rPr>
          <w:rFonts w:ascii="Times New Roman" w:eastAsia="Times New Roman" w:hAnsi="Times New Roman" w:cs="Calibri"/>
          <w:color w:val="333333"/>
          <w:sz w:val="28"/>
        </w:rPr>
        <w:instrText xml:space="preserve"> MERGEFIELD =TAP_DOK_DATUMS_GEN \* MERGEFORMAT </w:instrText>
      </w:r>
      <w:r w:rsidRPr="00EC2467">
        <w:rPr>
          <w:rFonts w:ascii="Times New Roman" w:eastAsia="Times New Roman" w:hAnsi="Times New Roman" w:cs="Calibri"/>
          <w:color w:val="333333"/>
          <w:sz w:val="28"/>
        </w:rPr>
        <w:fldChar w:fldCharType="separate"/>
      </w:r>
      <w:r w:rsidRPr="00EC2467">
        <w:rPr>
          <w:rFonts w:ascii="Times New Roman" w:eastAsia="Times New Roman" w:hAnsi="Times New Roman" w:cs="Calibri"/>
          <w:color w:val="333333"/>
          <w:sz w:val="28"/>
        </w:rPr>
        <w:t>«=TAP_DOK_DATUMS_GEN»</w:t>
      </w:r>
      <w:r w:rsidRPr="00EC2467">
        <w:rPr>
          <w:rFonts w:ascii="Times New Roman" w:eastAsia="Times New Roman" w:hAnsi="Times New Roman" w:cs="Calibri"/>
          <w:color w:val="333333"/>
          <w:sz w:val="28"/>
        </w:rPr>
        <w:fldChar w:fldCharType="end"/>
      </w:r>
    </w:p>
    <w:p w14:paraId="0FB8A2A9" w14:textId="77777777" w:rsidR="000713F0" w:rsidRDefault="000713F0" w:rsidP="000713F0">
      <w:pPr>
        <w:spacing w:after="0" w:line="240" w:lineRule="auto"/>
        <w:jc w:val="right"/>
        <w:rPr>
          <w:rFonts w:ascii="Times New Roman" w:eastAsia="Times New Roman" w:hAnsi="Times New Roman" w:cs="Calibri"/>
          <w:color w:val="333333"/>
          <w:sz w:val="28"/>
        </w:rPr>
      </w:pPr>
      <w:proofErr w:type="spellStart"/>
      <w:r w:rsidRPr="00EC2467">
        <w:rPr>
          <w:rFonts w:ascii="Times New Roman" w:eastAsia="Times New Roman" w:hAnsi="Times New Roman" w:cs="Calibri"/>
          <w:sz w:val="28"/>
        </w:rPr>
        <w:t>noteikumiem</w:t>
      </w:r>
      <w:proofErr w:type="spellEnd"/>
      <w:r w:rsidRPr="00EC2467">
        <w:rPr>
          <w:rFonts w:ascii="Times New Roman" w:eastAsia="Times New Roman" w:hAnsi="Times New Roman" w:cs="Calibri"/>
          <w:sz w:val="28"/>
        </w:rPr>
        <w:t xml:space="preserve"> </w:t>
      </w:r>
      <w:r w:rsidRPr="00EC2467">
        <w:rPr>
          <w:rFonts w:ascii="Times New Roman" w:eastAsia="Times New Roman" w:hAnsi="Times New Roman" w:cs="Calibri"/>
          <w:color w:val="333333"/>
          <w:sz w:val="28"/>
        </w:rPr>
        <w:t xml:space="preserve">Nr. </w:t>
      </w:r>
      <w:r w:rsidRPr="00EC2467">
        <w:rPr>
          <w:rFonts w:ascii="Times New Roman" w:eastAsia="Times New Roman" w:hAnsi="Times New Roman" w:cs="Calibri"/>
          <w:color w:val="333333"/>
          <w:sz w:val="28"/>
        </w:rPr>
        <w:fldChar w:fldCharType="begin"/>
      </w:r>
      <w:r w:rsidRPr="00EC2467">
        <w:rPr>
          <w:rFonts w:ascii="Times New Roman" w:eastAsia="Times New Roman" w:hAnsi="Times New Roman" w:cs="Calibri"/>
          <w:color w:val="333333"/>
          <w:sz w:val="28"/>
        </w:rPr>
        <w:instrText xml:space="preserve"> MERGEFIELD =TAP_DOK_NUMURS \* MERGEFORMAT </w:instrText>
      </w:r>
      <w:r w:rsidRPr="00EC2467">
        <w:rPr>
          <w:rFonts w:ascii="Times New Roman" w:eastAsia="Times New Roman" w:hAnsi="Times New Roman" w:cs="Calibri"/>
          <w:color w:val="333333"/>
          <w:sz w:val="28"/>
        </w:rPr>
        <w:fldChar w:fldCharType="separate"/>
      </w:r>
      <w:r w:rsidRPr="00EC2467">
        <w:rPr>
          <w:rFonts w:ascii="Times New Roman" w:eastAsia="Times New Roman" w:hAnsi="Times New Roman" w:cs="Calibri"/>
          <w:color w:val="333333"/>
          <w:sz w:val="28"/>
        </w:rPr>
        <w:t>«=TAP_DOK_NUMURS»</w:t>
      </w:r>
      <w:r w:rsidRPr="00EC2467">
        <w:rPr>
          <w:rFonts w:ascii="Times New Roman" w:eastAsia="Times New Roman" w:hAnsi="Times New Roman" w:cs="Calibri"/>
          <w:color w:val="333333"/>
          <w:sz w:val="28"/>
        </w:rPr>
        <w:fldChar w:fldCharType="end"/>
      </w:r>
    </w:p>
    <w:p w14:paraId="65A5FB62" w14:textId="4AF0F737" w:rsidR="00580D23" w:rsidRPr="00580D23" w:rsidRDefault="00580D23" w:rsidP="00EA53CD">
      <w:pPr>
        <w:spacing w:before="100" w:beforeAutospacing="1" w:after="100" w:afterAutospacing="1" w:line="293" w:lineRule="atLeast"/>
        <w:ind w:firstLine="300"/>
        <w:jc w:val="center"/>
        <w:rPr>
          <w:rFonts w:ascii="Times New Roman" w:eastAsia="Times New Roman" w:hAnsi="Times New Roman" w:cs="Times New Roman"/>
          <w:b/>
          <w:bCs/>
          <w:sz w:val="28"/>
          <w:szCs w:val="28"/>
          <w:lang w:val="lv-LV" w:eastAsia="lv-LV"/>
        </w:rPr>
      </w:pPr>
      <w:proofErr w:type="spellStart"/>
      <w:r w:rsidRPr="00580D23">
        <w:rPr>
          <w:rFonts w:ascii="Times New Roman" w:hAnsi="Times New Roman" w:cs="Times New Roman"/>
          <w:b/>
          <w:bCs/>
          <w:sz w:val="28"/>
          <w:szCs w:val="28"/>
          <w:shd w:val="clear" w:color="auto" w:fill="FFFFFF"/>
        </w:rPr>
        <w:t>Normatīv</w:t>
      </w:r>
      <w:r w:rsidR="000713F0">
        <w:rPr>
          <w:rFonts w:ascii="Times New Roman" w:hAnsi="Times New Roman" w:cs="Times New Roman"/>
          <w:b/>
          <w:bCs/>
          <w:sz w:val="28"/>
          <w:szCs w:val="28"/>
          <w:shd w:val="clear" w:color="auto" w:fill="FFFFFF"/>
        </w:rPr>
        <w:t>aj</w:t>
      </w:r>
      <w:r w:rsidRPr="00580D23">
        <w:rPr>
          <w:rFonts w:ascii="Times New Roman" w:hAnsi="Times New Roman" w:cs="Times New Roman"/>
          <w:b/>
          <w:bCs/>
          <w:sz w:val="28"/>
          <w:szCs w:val="28"/>
          <w:shd w:val="clear" w:color="auto" w:fill="FFFFFF"/>
        </w:rPr>
        <w:t>os</w:t>
      </w:r>
      <w:proofErr w:type="spellEnd"/>
      <w:r w:rsidRPr="00580D23">
        <w:rPr>
          <w:rFonts w:ascii="Times New Roman" w:hAnsi="Times New Roman" w:cs="Times New Roman"/>
          <w:b/>
          <w:bCs/>
          <w:sz w:val="28"/>
          <w:szCs w:val="28"/>
          <w:shd w:val="clear" w:color="auto" w:fill="FFFFFF"/>
        </w:rPr>
        <w:t xml:space="preserve"> </w:t>
      </w:r>
      <w:proofErr w:type="spellStart"/>
      <w:r w:rsidRPr="00580D23">
        <w:rPr>
          <w:rFonts w:ascii="Times New Roman" w:hAnsi="Times New Roman" w:cs="Times New Roman"/>
          <w:b/>
          <w:bCs/>
          <w:sz w:val="28"/>
          <w:szCs w:val="28"/>
          <w:shd w:val="clear" w:color="auto" w:fill="FFFFFF"/>
        </w:rPr>
        <w:t>aktos</w:t>
      </w:r>
      <w:proofErr w:type="spellEnd"/>
      <w:r w:rsidRPr="00580D23">
        <w:rPr>
          <w:rFonts w:ascii="Times New Roman" w:hAnsi="Times New Roman" w:cs="Times New Roman"/>
          <w:b/>
          <w:bCs/>
          <w:sz w:val="28"/>
          <w:szCs w:val="28"/>
          <w:shd w:val="clear" w:color="auto" w:fill="FFFFFF"/>
        </w:rPr>
        <w:t xml:space="preserve"> </w:t>
      </w:r>
      <w:proofErr w:type="spellStart"/>
      <w:r w:rsidRPr="00580D23">
        <w:rPr>
          <w:rFonts w:ascii="Times New Roman" w:hAnsi="Times New Roman" w:cs="Times New Roman"/>
          <w:b/>
          <w:bCs/>
          <w:sz w:val="28"/>
          <w:szCs w:val="28"/>
          <w:shd w:val="clear" w:color="auto" w:fill="FFFFFF"/>
        </w:rPr>
        <w:t>noteiktās</w:t>
      </w:r>
      <w:proofErr w:type="spellEnd"/>
      <w:r w:rsidRPr="00580D23">
        <w:rPr>
          <w:rFonts w:ascii="Times New Roman" w:hAnsi="Times New Roman" w:cs="Times New Roman"/>
          <w:b/>
          <w:bCs/>
          <w:sz w:val="28"/>
          <w:szCs w:val="28"/>
          <w:shd w:val="clear" w:color="auto" w:fill="FFFFFF"/>
        </w:rPr>
        <w:t xml:space="preserve"> </w:t>
      </w:r>
      <w:proofErr w:type="spellStart"/>
      <w:r w:rsidRPr="00580D23">
        <w:rPr>
          <w:rFonts w:ascii="Times New Roman" w:hAnsi="Times New Roman" w:cs="Times New Roman"/>
          <w:b/>
          <w:bCs/>
          <w:sz w:val="28"/>
          <w:szCs w:val="28"/>
          <w:shd w:val="clear" w:color="auto" w:fill="FFFFFF"/>
        </w:rPr>
        <w:t>pārvaldības</w:t>
      </w:r>
      <w:proofErr w:type="spellEnd"/>
      <w:r w:rsidRPr="00580D23">
        <w:rPr>
          <w:rFonts w:ascii="Times New Roman" w:hAnsi="Times New Roman" w:cs="Times New Roman"/>
          <w:b/>
          <w:bCs/>
          <w:sz w:val="28"/>
          <w:szCs w:val="28"/>
          <w:shd w:val="clear" w:color="auto" w:fill="FFFFFF"/>
        </w:rPr>
        <w:t xml:space="preserve"> </w:t>
      </w:r>
      <w:proofErr w:type="spellStart"/>
      <w:r w:rsidRPr="00580D23">
        <w:rPr>
          <w:rFonts w:ascii="Times New Roman" w:hAnsi="Times New Roman" w:cs="Times New Roman"/>
          <w:b/>
          <w:bCs/>
          <w:sz w:val="28"/>
          <w:szCs w:val="28"/>
          <w:shd w:val="clear" w:color="auto" w:fill="FFFFFF"/>
        </w:rPr>
        <w:t>prasības</w:t>
      </w:r>
      <w:proofErr w:type="spellEnd"/>
      <w:r w:rsidRPr="00580D23">
        <w:rPr>
          <w:rFonts w:ascii="Times New Roman" w:hAnsi="Times New Roman" w:cs="Times New Roman"/>
          <w:b/>
          <w:bCs/>
          <w:sz w:val="28"/>
          <w:szCs w:val="28"/>
          <w:shd w:val="clear" w:color="auto" w:fill="FFFFFF"/>
        </w:rPr>
        <w:t xml:space="preserve"> (TANPP) </w:t>
      </w:r>
      <w:proofErr w:type="spellStart"/>
      <w:r w:rsidRPr="00580D23">
        <w:rPr>
          <w:rFonts w:ascii="Times New Roman" w:hAnsi="Times New Roman" w:cs="Times New Roman"/>
          <w:b/>
          <w:bCs/>
          <w:sz w:val="28"/>
          <w:szCs w:val="28"/>
          <w:shd w:val="clear" w:color="auto" w:fill="FFFFFF"/>
        </w:rPr>
        <w:t>saskaņā</w:t>
      </w:r>
      <w:proofErr w:type="spellEnd"/>
      <w:r w:rsidRPr="00580D23">
        <w:rPr>
          <w:rFonts w:ascii="Times New Roman" w:hAnsi="Times New Roman" w:cs="Times New Roman"/>
          <w:b/>
          <w:bCs/>
          <w:sz w:val="28"/>
          <w:szCs w:val="28"/>
          <w:shd w:val="clear" w:color="auto" w:fill="FFFFFF"/>
        </w:rPr>
        <w:t xml:space="preserve"> </w:t>
      </w:r>
      <w:proofErr w:type="spellStart"/>
      <w:r w:rsidRPr="00580D23">
        <w:rPr>
          <w:rFonts w:ascii="Times New Roman" w:hAnsi="Times New Roman" w:cs="Times New Roman"/>
          <w:b/>
          <w:bCs/>
          <w:sz w:val="28"/>
          <w:szCs w:val="28"/>
          <w:shd w:val="clear" w:color="auto" w:fill="FFFFFF"/>
        </w:rPr>
        <w:t>ar</w:t>
      </w:r>
      <w:proofErr w:type="spellEnd"/>
      <w:r w:rsidRPr="00580D23">
        <w:rPr>
          <w:rFonts w:ascii="Times New Roman" w:hAnsi="Times New Roman" w:cs="Times New Roman"/>
          <w:b/>
          <w:bCs/>
          <w:sz w:val="28"/>
          <w:szCs w:val="28"/>
          <w:shd w:val="clear" w:color="auto" w:fill="FFFFFF"/>
        </w:rPr>
        <w:t xml:space="preserve"> </w:t>
      </w:r>
      <w:proofErr w:type="spellStart"/>
      <w:r w:rsidRPr="00580D23">
        <w:rPr>
          <w:rFonts w:ascii="Times New Roman" w:hAnsi="Times New Roman" w:cs="Times New Roman"/>
          <w:b/>
          <w:bCs/>
          <w:sz w:val="28"/>
          <w:szCs w:val="28"/>
          <w:shd w:val="clear" w:color="auto" w:fill="FFFFFF"/>
        </w:rPr>
        <w:t>regulas</w:t>
      </w:r>
      <w:proofErr w:type="spellEnd"/>
      <w:r w:rsidRPr="00580D23">
        <w:rPr>
          <w:rFonts w:ascii="Times New Roman" w:hAnsi="Times New Roman" w:cs="Times New Roman"/>
          <w:b/>
          <w:bCs/>
          <w:sz w:val="28"/>
          <w:szCs w:val="28"/>
          <w:shd w:val="clear" w:color="auto" w:fill="FFFFFF"/>
        </w:rPr>
        <w:t xml:space="preserve"> 2021/2115 III </w:t>
      </w:r>
      <w:proofErr w:type="spellStart"/>
      <w:r w:rsidRPr="00580D23">
        <w:rPr>
          <w:rFonts w:ascii="Times New Roman" w:hAnsi="Times New Roman" w:cs="Times New Roman"/>
          <w:b/>
          <w:bCs/>
          <w:sz w:val="28"/>
          <w:szCs w:val="28"/>
          <w:shd w:val="clear" w:color="auto" w:fill="FFFFFF"/>
        </w:rPr>
        <w:t>pielikumu</w:t>
      </w:r>
      <w:proofErr w:type="spellEnd"/>
    </w:p>
    <w:p w14:paraId="0A8B1FC3" w14:textId="13C98ACD" w:rsidR="00EA53CD" w:rsidRDefault="00EA53CD" w:rsidP="00EA53CD">
      <w:pPr>
        <w:spacing w:before="100" w:beforeAutospacing="1" w:after="100" w:afterAutospacing="1" w:line="293" w:lineRule="atLeast"/>
        <w:ind w:firstLine="300"/>
        <w:jc w:val="center"/>
        <w:rPr>
          <w:rFonts w:ascii="Times New Roman" w:eastAsia="Times New Roman" w:hAnsi="Times New Roman" w:cs="Times New Roman"/>
          <w:b/>
          <w:bCs/>
          <w:sz w:val="24"/>
          <w:szCs w:val="24"/>
          <w:lang w:val="lv-LV" w:eastAsia="lv-LV"/>
        </w:rPr>
      </w:pPr>
      <w:r w:rsidRPr="00EA53CD">
        <w:rPr>
          <w:rFonts w:ascii="Times New Roman" w:eastAsia="Times New Roman" w:hAnsi="Times New Roman" w:cs="Times New Roman"/>
          <w:b/>
          <w:bCs/>
          <w:sz w:val="24"/>
          <w:szCs w:val="24"/>
          <w:lang w:val="lv-LV" w:eastAsia="lv-LV"/>
        </w:rPr>
        <w:t>I</w:t>
      </w:r>
      <w:r w:rsidR="000713F0">
        <w:rPr>
          <w:rFonts w:ascii="Times New Roman" w:eastAsia="Times New Roman" w:hAnsi="Times New Roman" w:cs="Times New Roman"/>
          <w:b/>
          <w:bCs/>
          <w:sz w:val="24"/>
          <w:szCs w:val="24"/>
          <w:lang w:val="lv-LV" w:eastAsia="lv-LV"/>
        </w:rPr>
        <w:t>.</w:t>
      </w:r>
      <w:r w:rsidRPr="00EA53CD">
        <w:rPr>
          <w:rFonts w:ascii="Times New Roman" w:eastAsia="Times New Roman" w:hAnsi="Times New Roman" w:cs="Times New Roman"/>
          <w:b/>
          <w:bCs/>
          <w:sz w:val="24"/>
          <w:szCs w:val="24"/>
          <w:lang w:val="lv-LV" w:eastAsia="lv-LV"/>
        </w:rPr>
        <w:t xml:space="preserve"> </w:t>
      </w:r>
      <w:r w:rsidR="00502E16" w:rsidRPr="00502E16">
        <w:rPr>
          <w:rFonts w:ascii="Times New Roman" w:eastAsia="Times New Roman" w:hAnsi="Times New Roman" w:cs="Times New Roman"/>
          <w:b/>
          <w:bCs/>
          <w:sz w:val="24"/>
          <w:szCs w:val="24"/>
          <w:lang w:val="lv-LV" w:eastAsia="lv-LV"/>
        </w:rPr>
        <w:t>Klimats un vide</w:t>
      </w:r>
    </w:p>
    <w:tbl>
      <w:tblPr>
        <w:tblW w:w="5296"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7930"/>
        <w:gridCol w:w="1661"/>
      </w:tblGrid>
      <w:tr w:rsidR="00EF7B6C" w:rsidRPr="00EA53CD" w14:paraId="751DB0A6" w14:textId="2A2C7E25" w:rsidTr="00FA2001">
        <w:tc>
          <w:tcPr>
            <w:tcW w:w="4134" w:type="pct"/>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74658149" w14:textId="71B91343" w:rsidR="00EF7B6C" w:rsidRPr="00EA53CD" w:rsidRDefault="00EC0BE9" w:rsidP="000713F0">
            <w:pPr>
              <w:spacing w:after="0" w:line="240" w:lineRule="auto"/>
              <w:jc w:val="center"/>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Normatīvo aktu prasības</w:t>
            </w:r>
          </w:p>
        </w:tc>
        <w:tc>
          <w:tcPr>
            <w:tcW w:w="866" w:type="pct"/>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07F0169B" w14:textId="6752AF24" w:rsidR="00EF7B6C" w:rsidRDefault="00EF7B6C" w:rsidP="000713F0">
            <w:pPr>
              <w:spacing w:after="0" w:line="240" w:lineRule="auto"/>
              <w:jc w:val="center"/>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Kompetentā kontroles institūcija</w:t>
            </w:r>
          </w:p>
        </w:tc>
      </w:tr>
      <w:tr w:rsidR="00EF7B6C" w:rsidRPr="00EA53CD" w14:paraId="4F8E52B4" w14:textId="209FDE86"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30288695" w14:textId="3942AF0F" w:rsidR="00EF7B6C" w:rsidRPr="004F0A16" w:rsidRDefault="00EF7B6C" w:rsidP="004A7523">
            <w:pPr>
              <w:spacing w:after="0" w:line="240" w:lineRule="auto"/>
              <w:jc w:val="both"/>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TANPP 1</w:t>
            </w:r>
            <w:r w:rsidR="000713F0">
              <w:rPr>
                <w:rFonts w:ascii="Times New Roman" w:eastAsia="Times New Roman" w:hAnsi="Times New Roman" w:cs="Times New Roman"/>
                <w:b/>
                <w:bCs/>
                <w:sz w:val="24"/>
                <w:szCs w:val="24"/>
                <w:lang w:val="lv-LV" w:eastAsia="lv-LV"/>
              </w:rPr>
              <w:t>.</w:t>
            </w:r>
            <w:r w:rsidRPr="00EA53CD">
              <w:rPr>
                <w:rFonts w:ascii="Times New Roman" w:eastAsia="Times New Roman" w:hAnsi="Times New Roman" w:cs="Times New Roman"/>
                <w:b/>
                <w:bCs/>
                <w:sz w:val="24"/>
                <w:szCs w:val="24"/>
                <w:lang w:val="lv-LV" w:eastAsia="lv-LV"/>
              </w:rPr>
              <w:t xml:space="preserve"> </w:t>
            </w:r>
            <w:r w:rsidRPr="00FC4889">
              <w:rPr>
                <w:rFonts w:ascii="Times New Roman" w:eastAsia="Times New Roman" w:hAnsi="Times New Roman" w:cs="Times New Roman"/>
                <w:b/>
                <w:bCs/>
                <w:sz w:val="24"/>
                <w:szCs w:val="24"/>
                <w:lang w:val="lv-LV" w:eastAsia="lv-LV"/>
              </w:rPr>
              <w:t>Fosfātu</w:t>
            </w:r>
            <w:r w:rsidRPr="003A1F95">
              <w:rPr>
                <w:rFonts w:ascii="Times New Roman" w:eastAsia="Times New Roman" w:hAnsi="Times New Roman" w:cs="Times New Roman"/>
                <w:b/>
                <w:bCs/>
                <w:sz w:val="24"/>
                <w:szCs w:val="24"/>
                <w:lang w:val="lv-LV" w:eastAsia="lv-LV"/>
              </w:rPr>
              <w:t xml:space="preserve"> piesārņojuma kontrole</w:t>
            </w:r>
          </w:p>
        </w:tc>
      </w:tr>
      <w:tr w:rsidR="00EF7B6C" w:rsidRPr="004F2BAB" w14:paraId="08021D63" w14:textId="1DBFDC0C"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2ECC5BC1" w14:textId="49FF5628" w:rsidR="00EF7B6C" w:rsidRDefault="00EF7B6C" w:rsidP="000713F0">
            <w:pPr>
              <w:spacing w:after="0" w:line="240" w:lineRule="auto"/>
              <w:rPr>
                <w:rFonts w:ascii="Times New Roman" w:eastAsia="Times New Roman" w:hAnsi="Times New Roman" w:cs="Times New Roman"/>
                <w:b/>
                <w:bCs/>
                <w:color w:val="FF0000"/>
                <w:sz w:val="24"/>
                <w:szCs w:val="24"/>
                <w:lang w:val="lv-LV" w:eastAsia="lv-LV"/>
              </w:rPr>
            </w:pPr>
            <w:r>
              <w:rPr>
                <w:rFonts w:ascii="Times New Roman" w:eastAsia="Times New Roman" w:hAnsi="Times New Roman" w:cs="Times New Roman"/>
                <w:sz w:val="24"/>
                <w:szCs w:val="24"/>
                <w:lang w:val="lv-LV" w:eastAsia="lv-LV"/>
              </w:rPr>
              <w:t>1.1. Lauksaimnieks i</w:t>
            </w:r>
            <w:r w:rsidRPr="00577EFC">
              <w:rPr>
                <w:rFonts w:ascii="Times New Roman" w:eastAsia="Times New Roman" w:hAnsi="Times New Roman" w:cs="Times New Roman"/>
                <w:sz w:val="24"/>
                <w:szCs w:val="24"/>
                <w:lang w:val="lv-LV" w:eastAsia="lv-LV"/>
              </w:rPr>
              <w:t>r saņ</w:t>
            </w:r>
            <w:r>
              <w:rPr>
                <w:rFonts w:ascii="Times New Roman" w:eastAsia="Times New Roman" w:hAnsi="Times New Roman" w:cs="Times New Roman"/>
                <w:sz w:val="24"/>
                <w:szCs w:val="24"/>
                <w:lang w:val="lv-LV" w:eastAsia="lv-LV"/>
              </w:rPr>
              <w:t>ē</w:t>
            </w:r>
            <w:r w:rsidRPr="00577EFC">
              <w:rPr>
                <w:rFonts w:ascii="Times New Roman" w:eastAsia="Times New Roman" w:hAnsi="Times New Roman" w:cs="Times New Roman"/>
                <w:sz w:val="24"/>
                <w:szCs w:val="24"/>
                <w:lang w:val="lv-LV" w:eastAsia="lv-LV"/>
              </w:rPr>
              <w:t>m</w:t>
            </w:r>
            <w:r>
              <w:rPr>
                <w:rFonts w:ascii="Times New Roman" w:eastAsia="Times New Roman" w:hAnsi="Times New Roman" w:cs="Times New Roman"/>
                <w:sz w:val="24"/>
                <w:szCs w:val="24"/>
                <w:lang w:val="lv-LV" w:eastAsia="lv-LV"/>
              </w:rPr>
              <w:t>is</w:t>
            </w:r>
            <w:r w:rsidRPr="00577EFC">
              <w:rPr>
                <w:rFonts w:ascii="Times New Roman" w:eastAsia="Times New Roman" w:hAnsi="Times New Roman" w:cs="Times New Roman"/>
                <w:sz w:val="24"/>
                <w:szCs w:val="24"/>
                <w:lang w:val="lv-LV" w:eastAsia="lv-LV"/>
              </w:rPr>
              <w:t xml:space="preserve"> ūdens resursu lietošanas atļauj</w:t>
            </w:r>
            <w:r>
              <w:rPr>
                <w:rFonts w:ascii="Times New Roman" w:eastAsia="Times New Roman" w:hAnsi="Times New Roman" w:cs="Times New Roman"/>
                <w:sz w:val="24"/>
                <w:szCs w:val="24"/>
                <w:lang w:val="lv-LV" w:eastAsia="lv-LV"/>
              </w:rPr>
              <w:t>u</w:t>
            </w:r>
            <w:r w:rsidRPr="00577EFC">
              <w:rPr>
                <w:rFonts w:ascii="Times New Roman" w:eastAsia="Times New Roman" w:hAnsi="Times New Roman" w:cs="Times New Roman"/>
                <w:sz w:val="24"/>
                <w:szCs w:val="24"/>
                <w:lang w:val="lv-LV" w:eastAsia="lv-LV"/>
              </w:rPr>
              <w:t xml:space="preserve"> saskaņā ar normatīvajiem aktiem par ūdens resursu lietošanas atļauju, ja, veicot lauksaimnieciskas darbības, izmanto vairāk nekā 10</w:t>
            </w:r>
            <w:r w:rsidR="000713F0">
              <w:rPr>
                <w:rFonts w:ascii="Times New Roman" w:eastAsia="Times New Roman" w:hAnsi="Times New Roman" w:cs="Times New Roman"/>
                <w:sz w:val="24"/>
                <w:szCs w:val="24"/>
                <w:lang w:val="lv-LV" w:eastAsia="lv-LV"/>
              </w:rPr>
              <w:t> </w:t>
            </w:r>
            <w:r w:rsidRPr="00577EFC">
              <w:rPr>
                <w:rFonts w:ascii="Times New Roman" w:eastAsia="Times New Roman" w:hAnsi="Times New Roman" w:cs="Times New Roman"/>
                <w:sz w:val="24"/>
                <w:szCs w:val="24"/>
                <w:lang w:val="lv-LV" w:eastAsia="lv-LV"/>
              </w:rPr>
              <w:t>m</w:t>
            </w:r>
            <w:r w:rsidRPr="00577EFC">
              <w:rPr>
                <w:rFonts w:ascii="Times New Roman" w:eastAsia="Times New Roman" w:hAnsi="Times New Roman" w:cs="Times New Roman"/>
                <w:sz w:val="24"/>
                <w:szCs w:val="24"/>
                <w:vertAlign w:val="superscript"/>
                <w:lang w:val="lv-LV" w:eastAsia="lv-LV"/>
              </w:rPr>
              <w:t>3</w:t>
            </w:r>
            <w:r w:rsidRPr="00577EFC">
              <w:rPr>
                <w:rFonts w:ascii="Times New Roman" w:eastAsia="Times New Roman" w:hAnsi="Times New Roman" w:cs="Times New Roman"/>
                <w:sz w:val="24"/>
                <w:szCs w:val="24"/>
                <w:lang w:val="lv-LV" w:eastAsia="lv-LV"/>
              </w:rPr>
              <w:t xml:space="preserve"> virszemes vai pazemes ūdeņu diennaktī</w:t>
            </w:r>
            <w:r>
              <w:rPr>
                <w:rFonts w:ascii="Times New Roman" w:eastAsia="Times New Roman" w:hAnsi="Times New Roman" w:cs="Times New Roman"/>
                <w:sz w:val="24"/>
                <w:szCs w:val="24"/>
                <w:lang w:val="lv-LV" w:eastAsia="lv-LV"/>
              </w:rPr>
              <w:t xml:space="preserve"> </w:t>
            </w:r>
          </w:p>
          <w:p w14:paraId="1ADB1C8C" w14:textId="7AC1BC49" w:rsidR="00EF7B6C" w:rsidRDefault="00EF7B6C" w:rsidP="000713F0">
            <w:pPr>
              <w:spacing w:before="195" w:after="0" w:line="240" w:lineRule="auto"/>
              <w:rPr>
                <w:rFonts w:ascii="Times New Roman" w:eastAsia="Times New Roman" w:hAnsi="Times New Roman" w:cs="Times New Roman"/>
                <w:sz w:val="24"/>
                <w:szCs w:val="24"/>
                <w:lang w:val="lv-LV" w:eastAsia="lv-LV"/>
              </w:rPr>
            </w:pPr>
            <w:r w:rsidRPr="00744ECF">
              <w:rPr>
                <w:rFonts w:ascii="Times New Roman" w:eastAsia="Times New Roman" w:hAnsi="Times New Roman" w:cs="Times New Roman"/>
                <w:sz w:val="24"/>
                <w:szCs w:val="24"/>
                <w:lang w:val="lv-LV" w:eastAsia="lv-LV"/>
              </w:rPr>
              <w:t>Ministru kabineta 2003.</w:t>
            </w:r>
            <w:r>
              <w:rPr>
                <w:rFonts w:ascii="Times New Roman" w:eastAsia="Times New Roman" w:hAnsi="Times New Roman" w:cs="Times New Roman"/>
                <w:sz w:val="24"/>
                <w:szCs w:val="24"/>
                <w:lang w:val="lv-LV" w:eastAsia="lv-LV"/>
              </w:rPr>
              <w:t> </w:t>
            </w:r>
            <w:r w:rsidRPr="00744ECF">
              <w:rPr>
                <w:rFonts w:ascii="Times New Roman" w:eastAsia="Times New Roman" w:hAnsi="Times New Roman" w:cs="Times New Roman"/>
                <w:sz w:val="24"/>
                <w:szCs w:val="24"/>
                <w:lang w:val="lv-LV" w:eastAsia="lv-LV"/>
              </w:rPr>
              <w:t>gada 23.</w:t>
            </w:r>
            <w:r>
              <w:rPr>
                <w:rFonts w:ascii="Times New Roman" w:eastAsia="Times New Roman" w:hAnsi="Times New Roman" w:cs="Times New Roman"/>
                <w:sz w:val="24"/>
                <w:szCs w:val="24"/>
                <w:lang w:val="lv-LV" w:eastAsia="lv-LV"/>
              </w:rPr>
              <w:t> </w:t>
            </w:r>
            <w:r w:rsidRPr="00744ECF">
              <w:rPr>
                <w:rFonts w:ascii="Times New Roman" w:eastAsia="Times New Roman" w:hAnsi="Times New Roman" w:cs="Times New Roman"/>
                <w:sz w:val="24"/>
                <w:szCs w:val="24"/>
                <w:lang w:val="lv-LV" w:eastAsia="lv-LV"/>
              </w:rPr>
              <w:t>decembr</w:t>
            </w:r>
            <w:r>
              <w:rPr>
                <w:rFonts w:ascii="Times New Roman" w:eastAsia="Times New Roman" w:hAnsi="Times New Roman" w:cs="Times New Roman"/>
                <w:sz w:val="24"/>
                <w:szCs w:val="24"/>
                <w:lang w:val="lv-LV" w:eastAsia="lv-LV"/>
              </w:rPr>
              <w:t xml:space="preserve">a </w:t>
            </w:r>
            <w:r w:rsidRPr="00744ECF">
              <w:rPr>
                <w:rFonts w:ascii="Times New Roman" w:eastAsia="Times New Roman" w:hAnsi="Times New Roman" w:cs="Times New Roman"/>
                <w:sz w:val="24"/>
                <w:szCs w:val="24"/>
                <w:lang w:val="lv-LV" w:eastAsia="lv-LV"/>
              </w:rPr>
              <w:t>noteikum</w:t>
            </w:r>
            <w:r w:rsidR="000713F0">
              <w:rPr>
                <w:rFonts w:ascii="Times New Roman" w:eastAsia="Times New Roman" w:hAnsi="Times New Roman" w:cs="Times New Roman"/>
                <w:sz w:val="24"/>
                <w:szCs w:val="24"/>
                <w:lang w:val="lv-LV" w:eastAsia="lv-LV"/>
              </w:rPr>
              <w:t xml:space="preserve">u </w:t>
            </w:r>
            <w:r w:rsidRPr="00744ECF">
              <w:rPr>
                <w:rFonts w:ascii="Times New Roman" w:eastAsia="Times New Roman" w:hAnsi="Times New Roman" w:cs="Times New Roman"/>
                <w:sz w:val="24"/>
                <w:szCs w:val="24"/>
                <w:lang w:val="lv-LV" w:eastAsia="lv-LV"/>
              </w:rPr>
              <w:t>Nr.</w:t>
            </w:r>
            <w:r w:rsidR="000713F0">
              <w:rPr>
                <w:rFonts w:ascii="Times New Roman" w:eastAsia="Times New Roman" w:hAnsi="Times New Roman" w:cs="Times New Roman"/>
                <w:sz w:val="24"/>
                <w:szCs w:val="24"/>
                <w:lang w:val="lv-LV" w:eastAsia="lv-LV"/>
              </w:rPr>
              <w:t xml:space="preserve"> </w:t>
            </w:r>
            <w:r w:rsidRPr="00744ECF">
              <w:rPr>
                <w:rFonts w:ascii="Times New Roman" w:eastAsia="Times New Roman" w:hAnsi="Times New Roman" w:cs="Times New Roman"/>
                <w:sz w:val="24"/>
                <w:szCs w:val="24"/>
                <w:lang w:val="lv-LV" w:eastAsia="lv-LV"/>
              </w:rPr>
              <w:t>736</w:t>
            </w:r>
            <w:r>
              <w:rPr>
                <w:rFonts w:ascii="Times New Roman" w:eastAsia="Times New Roman" w:hAnsi="Times New Roman" w:cs="Times New Roman"/>
                <w:sz w:val="24"/>
                <w:szCs w:val="24"/>
                <w:lang w:val="lv-LV" w:eastAsia="lv-LV"/>
              </w:rPr>
              <w:t xml:space="preserve"> </w:t>
            </w:r>
            <w:r w:rsidR="000713F0" w:rsidRPr="000713F0">
              <w:rPr>
                <w:rFonts w:ascii="Times New Roman" w:eastAsia="Times New Roman" w:hAnsi="Times New Roman"/>
                <w:sz w:val="24"/>
                <w:szCs w:val="24"/>
                <w:lang w:val="lv-LV" w:eastAsia="lv-LV"/>
              </w:rPr>
              <w:t>"</w:t>
            </w:r>
            <w:r w:rsidRPr="000713F0">
              <w:rPr>
                <w:rFonts w:ascii="Times New Roman" w:eastAsia="Times New Roman" w:hAnsi="Times New Roman" w:cs="Times New Roman"/>
                <w:sz w:val="24"/>
                <w:szCs w:val="24"/>
                <w:lang w:val="lv-LV" w:eastAsia="lv-LV"/>
              </w:rPr>
              <w:t>Noteikumi par ūdens resursu lietošanas atļauju</w:t>
            </w:r>
            <w:r w:rsidR="000713F0" w:rsidRPr="000713F0">
              <w:rPr>
                <w:rFonts w:ascii="Times New Roman" w:eastAsia="Times New Roman" w:hAnsi="Times New Roman"/>
                <w:sz w:val="24"/>
                <w:szCs w:val="24"/>
                <w:lang w:val="lv-LV" w:eastAsia="lv-LV"/>
              </w:rPr>
              <w:t>"</w:t>
            </w:r>
            <w:r w:rsidRPr="000713F0">
              <w:rPr>
                <w:rFonts w:ascii="Times New Roman" w:eastAsia="Times New Roman" w:hAnsi="Times New Roman" w:cs="Times New Roman"/>
                <w:sz w:val="24"/>
                <w:szCs w:val="24"/>
                <w:lang w:val="lv-LV" w:eastAsia="lv-LV"/>
              </w:rPr>
              <w:t xml:space="preserve"> 2.1.1. apakšpunkts</w:t>
            </w:r>
            <w:r>
              <w:rPr>
                <w:rFonts w:ascii="Times New Roman" w:eastAsia="Times New Roman" w:hAnsi="Times New Roman" w:cs="Times New Roman"/>
                <w:sz w:val="24"/>
                <w:szCs w:val="24"/>
                <w:lang w:val="lv-LV" w:eastAsia="lv-LV"/>
              </w:rPr>
              <w:t xml:space="preserve"> </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4696AA2" w14:textId="079972D1" w:rsidR="00EF7B6C" w:rsidRDefault="00ED6558" w:rsidP="00FA2001">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Lauku atbalsta dienests</w:t>
            </w:r>
          </w:p>
        </w:tc>
      </w:tr>
      <w:tr w:rsidR="00EF7B6C" w:rsidRPr="00A543CD" w14:paraId="202B088E" w14:textId="3B2CC47C"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10FEE14C" w14:textId="0AB8AB87" w:rsidR="00EF7B6C" w:rsidRDefault="00EF7B6C"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1.</w:t>
            </w:r>
            <w:r w:rsidRPr="004C1156">
              <w:rPr>
                <w:rFonts w:ascii="Times New Roman" w:eastAsia="Times New Roman" w:hAnsi="Times New Roman" w:cs="Times New Roman"/>
                <w:sz w:val="24"/>
                <w:szCs w:val="24"/>
                <w:lang w:val="lv-LV" w:eastAsia="lv-LV"/>
              </w:rPr>
              <w:t>2.</w:t>
            </w:r>
            <w:r>
              <w:rPr>
                <w:rFonts w:ascii="Times New Roman" w:eastAsia="Times New Roman" w:hAnsi="Times New Roman" w:cs="Times New Roman"/>
                <w:sz w:val="24"/>
                <w:szCs w:val="24"/>
                <w:lang w:val="lv-LV" w:eastAsia="lv-LV"/>
              </w:rPr>
              <w:t xml:space="preserve"> </w:t>
            </w:r>
            <w:r w:rsidR="000713F0">
              <w:rPr>
                <w:rFonts w:ascii="Times New Roman" w:eastAsia="Times New Roman" w:hAnsi="Times New Roman" w:cs="Times New Roman"/>
                <w:sz w:val="24"/>
                <w:szCs w:val="24"/>
                <w:lang w:val="lv-LV" w:eastAsia="lv-LV"/>
              </w:rPr>
              <w:t xml:space="preserve">Lauksaimnieks </w:t>
            </w:r>
            <w:r w:rsidRPr="004C1156">
              <w:rPr>
                <w:rFonts w:ascii="Times New Roman" w:eastAsia="Times New Roman" w:hAnsi="Times New Roman" w:cs="Times New Roman"/>
                <w:sz w:val="24"/>
                <w:szCs w:val="24"/>
                <w:lang w:val="lv-LV" w:eastAsia="lv-LV"/>
              </w:rPr>
              <w:t xml:space="preserve">tieši vai netieši neievada virszemes vai pazemes ūdeņos piesārņojošās vielas, kas minētas normatīvajos aktos par piesārņojošo vielu emisiju ūdenī, un šīs vielas saturošus produktus, tostarp degvielu, eļļu un smērvielas, </w:t>
            </w:r>
            <w:r w:rsidRPr="00FC4889">
              <w:rPr>
                <w:rFonts w:ascii="Times New Roman" w:eastAsia="Times New Roman" w:hAnsi="Times New Roman" w:cs="Times New Roman"/>
                <w:sz w:val="24"/>
                <w:szCs w:val="24"/>
                <w:lang w:val="lv-LV" w:eastAsia="lv-LV"/>
              </w:rPr>
              <w:t xml:space="preserve">notekūdeņus, mēslošanas līdzekļus, augu aizsardzības līdzekļus, mazgāšanas un dezinfekcijas līdzekļus un biocīdus </w:t>
            </w:r>
          </w:p>
          <w:p w14:paraId="6CF13992" w14:textId="6B22AB95" w:rsidR="00EF7B6C" w:rsidRDefault="000713F0"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 xml:space="preserve"> </w:t>
            </w:r>
          </w:p>
          <w:p w14:paraId="230439CF" w14:textId="7E4093D4" w:rsidR="00EF7B6C" w:rsidRDefault="00EF7B6C" w:rsidP="000713F0">
            <w:pPr>
              <w:spacing w:after="0" w:line="240" w:lineRule="auto"/>
              <w:rPr>
                <w:rFonts w:ascii="Times New Roman" w:eastAsia="Times New Roman" w:hAnsi="Times New Roman" w:cs="Times New Roman"/>
                <w:sz w:val="24"/>
                <w:szCs w:val="24"/>
                <w:lang w:val="lv-LV" w:eastAsia="lv-LV"/>
              </w:rPr>
            </w:pPr>
            <w:r w:rsidRPr="00FC4889">
              <w:rPr>
                <w:rFonts w:ascii="Times New Roman" w:eastAsia="Times New Roman" w:hAnsi="Times New Roman" w:cs="Times New Roman"/>
                <w:sz w:val="24"/>
                <w:szCs w:val="24"/>
                <w:lang w:val="lv-LV" w:eastAsia="lv-LV"/>
              </w:rPr>
              <w:t>Minētās vielas un tās saturošie produkti ir lietojami vai uzglabājami</w:t>
            </w:r>
            <w:r w:rsidRPr="004C1156">
              <w:rPr>
                <w:rFonts w:ascii="Times New Roman" w:eastAsia="Times New Roman" w:hAnsi="Times New Roman" w:cs="Times New Roman"/>
                <w:sz w:val="24"/>
                <w:szCs w:val="24"/>
                <w:lang w:val="lv-LV" w:eastAsia="lv-LV"/>
              </w:rPr>
              <w:t xml:space="preserve"> veidā, kas nepieļauj šo vielu netiešu noplūdi virszemes vai pazemes ūdeņos. To tvertnes, konteineri un iepakojums ir cieši noslēgts, bez sūces vai mehāniskiem bojājumiem, un tos uzglabā tā, lai nepieļautu šo vielu nonākšanu zemē un izsūkšanos cauri augsnei vai nogulumiežiem</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3F7A97A6" w14:textId="33E32540" w:rsidR="00EF7B6C" w:rsidRDefault="00ED6558" w:rsidP="00FA2001">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Lauku atbalsta dienests</w:t>
            </w:r>
          </w:p>
        </w:tc>
      </w:tr>
      <w:tr w:rsidR="00EF7B6C" w:rsidRPr="00A543CD" w14:paraId="1CFB2509" w14:textId="5D188389"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D9D9D9" w:themeFill="background1" w:themeFillShade="D9"/>
          </w:tcPr>
          <w:p w14:paraId="107AFC82" w14:textId="4B60A90A" w:rsidR="00EF7B6C" w:rsidRPr="004F0A16" w:rsidRDefault="00EF7B6C" w:rsidP="00EF7B6C">
            <w:pPr>
              <w:spacing w:after="0" w:line="240" w:lineRule="auto"/>
              <w:jc w:val="both"/>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sidRPr="001E774F">
              <w:rPr>
                <w:rFonts w:ascii="Times New Roman" w:eastAsia="Times New Roman" w:hAnsi="Times New Roman" w:cs="Times New Roman"/>
                <w:b/>
                <w:bCs/>
                <w:sz w:val="24"/>
                <w:szCs w:val="24"/>
                <w:lang w:val="lv-LV" w:eastAsia="lv-LV"/>
              </w:rPr>
              <w:t>2. Ūdens resurs</w:t>
            </w:r>
            <w:r>
              <w:rPr>
                <w:rFonts w:ascii="Times New Roman" w:eastAsia="Times New Roman" w:hAnsi="Times New Roman" w:cs="Times New Roman"/>
                <w:b/>
                <w:bCs/>
                <w:sz w:val="24"/>
                <w:szCs w:val="24"/>
                <w:lang w:val="lv-LV" w:eastAsia="lv-LV"/>
              </w:rPr>
              <w:t>u aizsardzība</w:t>
            </w:r>
            <w:r w:rsidRPr="001E774F">
              <w:rPr>
                <w:rFonts w:ascii="Times New Roman" w:eastAsia="Times New Roman" w:hAnsi="Times New Roman" w:cs="Times New Roman"/>
                <w:b/>
                <w:bCs/>
                <w:sz w:val="24"/>
                <w:szCs w:val="24"/>
                <w:lang w:val="lv-LV" w:eastAsia="lv-LV"/>
              </w:rPr>
              <w:t xml:space="preserve"> </w:t>
            </w:r>
            <w:r w:rsidRPr="00EA53CD">
              <w:rPr>
                <w:rFonts w:ascii="Times New Roman" w:eastAsia="Times New Roman" w:hAnsi="Times New Roman" w:cs="Times New Roman"/>
                <w:b/>
                <w:bCs/>
                <w:sz w:val="24"/>
                <w:szCs w:val="24"/>
                <w:lang w:val="lv-LV" w:eastAsia="lv-LV"/>
              </w:rPr>
              <w:t>(attiecas uz īpaši jutīgajām teritorijām)</w:t>
            </w:r>
          </w:p>
        </w:tc>
      </w:tr>
      <w:tr w:rsidR="00EF7B6C" w:rsidRPr="00694571" w14:paraId="17FCBF8F" w14:textId="5935C39E"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7E9E6DAB" w14:textId="17BD26FE" w:rsidR="00EF7B6C" w:rsidRDefault="00EF7B6C" w:rsidP="00EF7B6C">
            <w:pPr>
              <w:spacing w:after="0" w:line="240" w:lineRule="auto"/>
              <w:jc w:val="both"/>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2</w:t>
            </w:r>
            <w:r w:rsidRPr="00EA53CD">
              <w:rPr>
                <w:rFonts w:ascii="Times New Roman" w:eastAsia="Times New Roman" w:hAnsi="Times New Roman" w:cs="Times New Roman"/>
                <w:b/>
                <w:bCs/>
                <w:sz w:val="24"/>
                <w:szCs w:val="24"/>
                <w:lang w:val="lv-LV" w:eastAsia="lv-LV"/>
              </w:rPr>
              <w:t>.</w:t>
            </w:r>
            <w:r>
              <w:rPr>
                <w:rFonts w:ascii="Times New Roman" w:eastAsia="Times New Roman" w:hAnsi="Times New Roman" w:cs="Times New Roman"/>
                <w:b/>
                <w:bCs/>
                <w:sz w:val="24"/>
                <w:szCs w:val="24"/>
                <w:lang w:val="lv-LV" w:eastAsia="lv-LV"/>
              </w:rPr>
              <w:t>1.</w:t>
            </w:r>
            <w:r w:rsidRPr="00EA53CD">
              <w:rPr>
                <w:rFonts w:ascii="Times New Roman" w:eastAsia="Times New Roman" w:hAnsi="Times New Roman" w:cs="Times New Roman"/>
                <w:b/>
                <w:bCs/>
                <w:sz w:val="24"/>
                <w:szCs w:val="24"/>
                <w:lang w:val="lv-LV" w:eastAsia="lv-LV"/>
              </w:rPr>
              <w:t xml:space="preserve"> Kūtsmēslu apsaimniekošanas pasākumi un mēslojuma lietošanas aizliegums gar virszemes ūdensobjektiem </w:t>
            </w:r>
          </w:p>
        </w:tc>
      </w:tr>
      <w:tr w:rsidR="00EF7B6C" w:rsidRPr="00A543CD" w14:paraId="77C9D0A9" w14:textId="1EE24131"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135EAFC7" w14:textId="3FAD6FD4" w:rsidR="00EF7B6C" w:rsidRPr="00E211DF" w:rsidRDefault="001E5A7E" w:rsidP="00EF7B6C">
            <w:pPr>
              <w:spacing w:after="0" w:line="240" w:lineRule="auto"/>
              <w:jc w:val="both"/>
              <w:rPr>
                <w:lang w:val="lv-LV"/>
              </w:rPr>
            </w:pPr>
            <w:hyperlink r:id="rId11" w:tgtFrame="_blank" w:history="1">
              <w:r w:rsidR="00EF7B6C" w:rsidRPr="00EA53CD">
                <w:rPr>
                  <w:rFonts w:ascii="Times New Roman" w:eastAsia="Times New Roman" w:hAnsi="Times New Roman" w:cs="Times New Roman"/>
                  <w:sz w:val="24"/>
                  <w:szCs w:val="24"/>
                  <w:lang w:val="lv-LV" w:eastAsia="lv-LV"/>
                </w:rPr>
                <w:t>Aizsargjoslu likuma</w:t>
              </w:r>
            </w:hyperlink>
            <w:r w:rsidR="00EF7B6C" w:rsidRPr="00EA53CD">
              <w:rPr>
                <w:rFonts w:ascii="Times New Roman" w:eastAsia="Times New Roman" w:hAnsi="Times New Roman" w:cs="Times New Roman"/>
                <w:sz w:val="24"/>
                <w:szCs w:val="24"/>
                <w:lang w:val="lv-LV" w:eastAsia="lv-LV"/>
              </w:rPr>
              <w:t> </w:t>
            </w:r>
            <w:hyperlink r:id="rId12" w:anchor="p37" w:tgtFrame="_blank" w:history="1">
              <w:r w:rsidR="00EF7B6C" w:rsidRPr="00EA53CD">
                <w:rPr>
                  <w:rFonts w:ascii="Times New Roman" w:eastAsia="Times New Roman" w:hAnsi="Times New Roman" w:cs="Times New Roman"/>
                  <w:sz w:val="24"/>
                  <w:szCs w:val="24"/>
                  <w:lang w:val="lv-LV" w:eastAsia="lv-LV"/>
                </w:rPr>
                <w:t>37.</w:t>
              </w:r>
            </w:hyperlink>
            <w:r w:rsidR="00EF7B6C" w:rsidRPr="00EA53CD">
              <w:rPr>
                <w:rFonts w:ascii="Times New Roman" w:eastAsia="Times New Roman" w:hAnsi="Times New Roman" w:cs="Times New Roman"/>
                <w:sz w:val="24"/>
                <w:szCs w:val="24"/>
                <w:lang w:val="lv-LV" w:eastAsia="lv-LV"/>
              </w:rPr>
              <w:t xml:space="preserve"> panta pirmās daļas 5. punkta "c" apakšpunkts attiecībā uz mēslošanas līdzekļu </w:t>
            </w:r>
            <w:r w:rsidR="00EF7B6C" w:rsidRPr="00FC4889">
              <w:rPr>
                <w:rFonts w:ascii="Times New Roman" w:eastAsia="Times New Roman" w:hAnsi="Times New Roman" w:cs="Times New Roman"/>
                <w:sz w:val="24"/>
                <w:szCs w:val="24"/>
                <w:lang w:val="lv-LV" w:eastAsia="lv-LV"/>
              </w:rPr>
              <w:t>lietošanu</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8EBC93E" w14:textId="526BDEC4" w:rsidR="00EF7B6C" w:rsidRPr="00126527" w:rsidRDefault="000713F0" w:rsidP="000713F0">
            <w:pPr>
              <w:spacing w:after="0" w:line="240" w:lineRule="auto"/>
              <w:rPr>
                <w:rFonts w:ascii="Times New Roman" w:hAnsi="Times New Roman" w:cs="Times New Roman"/>
              </w:rPr>
            </w:pPr>
            <w:r>
              <w:rPr>
                <w:rFonts w:ascii="Times New Roman" w:eastAsia="Times New Roman" w:hAnsi="Times New Roman" w:cs="Times New Roman"/>
                <w:sz w:val="24"/>
                <w:szCs w:val="24"/>
                <w:lang w:val="lv-LV" w:eastAsia="lv-LV"/>
              </w:rPr>
              <w:t>Valsts augu aizsardzības dienests</w:t>
            </w:r>
          </w:p>
        </w:tc>
      </w:tr>
      <w:tr w:rsidR="00EF7B6C" w:rsidRPr="00EA53CD" w14:paraId="656EAA6E" w14:textId="38944490"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6F28F60" w14:textId="7BA7ED6E" w:rsidR="00EF7B6C" w:rsidRPr="00103AE0" w:rsidRDefault="00EF7B6C" w:rsidP="00EF7B6C">
            <w:pPr>
              <w:spacing w:after="0" w:line="240" w:lineRule="auto"/>
              <w:jc w:val="both"/>
              <w:rPr>
                <w:rFonts w:ascii="Times New Roman" w:eastAsia="Times New Roman" w:hAnsi="Times New Roman" w:cs="Times New Roman"/>
                <w:sz w:val="24"/>
                <w:szCs w:val="24"/>
                <w:highlight w:val="yellow"/>
                <w:lang w:val="lv-LV" w:eastAsia="lv-LV"/>
              </w:rPr>
            </w:pPr>
            <w:r w:rsidRPr="00FC4889">
              <w:rPr>
                <w:rFonts w:ascii="Times New Roman" w:eastAsia="Times New Roman" w:hAnsi="Times New Roman" w:cs="Times New Roman"/>
                <w:sz w:val="24"/>
                <w:szCs w:val="24"/>
                <w:lang w:val="lv-LV" w:eastAsia="lv-LV"/>
              </w:rPr>
              <w:t>Ministru kabineta 2014. gada 23. decembra noteikumu Nr. 829 "</w:t>
            </w:r>
            <w:hyperlink r:id="rId13" w:tgtFrame="_blank" w:history="1">
              <w:r w:rsidRPr="00FC4889">
                <w:rPr>
                  <w:rFonts w:ascii="Times New Roman" w:eastAsia="Times New Roman" w:hAnsi="Times New Roman" w:cs="Times New Roman"/>
                  <w:sz w:val="24"/>
                  <w:szCs w:val="24"/>
                  <w:lang w:val="lv-LV" w:eastAsia="lv-LV"/>
                </w:rPr>
                <w:t>Īpašās prasības piesārņojošo darbību veikšanai dzīvnieku novietnēs</w:t>
              </w:r>
            </w:hyperlink>
            <w:r w:rsidRPr="00FC4889">
              <w:rPr>
                <w:rFonts w:ascii="Times New Roman" w:eastAsia="Times New Roman" w:hAnsi="Times New Roman" w:cs="Times New Roman"/>
                <w:sz w:val="24"/>
                <w:szCs w:val="24"/>
                <w:lang w:val="lv-LV" w:eastAsia="lv-LV"/>
              </w:rPr>
              <w:t xml:space="preserve">" </w:t>
            </w:r>
            <w:hyperlink r:id="rId14" w:anchor="p4.2" w:tgtFrame="_blank" w:history="1">
              <w:r w:rsidRPr="00FC4889">
                <w:rPr>
                  <w:rFonts w:ascii="Times New Roman" w:eastAsia="Times New Roman" w:hAnsi="Times New Roman" w:cs="Times New Roman"/>
                  <w:sz w:val="24"/>
                  <w:szCs w:val="24"/>
                  <w:lang w:val="lv-LV" w:eastAsia="lv-LV"/>
                </w:rPr>
                <w:t>4.2</w:t>
              </w:r>
            </w:hyperlink>
            <w:r w:rsidRPr="00FC4889">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"https://likumi.lv/ta/id/271374-ipasas-prasibas-piesarnojoso-darbibu-veiksanai-dzivnieku-novietnes" \l "p4.4" \t "_blank"</w:instrText>
            </w:r>
            <w:r w:rsidR="00930EED">
              <w:fldChar w:fldCharType="separate"/>
            </w:r>
            <w:r w:rsidRPr="00FC4889">
              <w:rPr>
                <w:rFonts w:ascii="Times New Roman" w:eastAsia="Times New Roman" w:hAnsi="Times New Roman" w:cs="Times New Roman"/>
                <w:sz w:val="24"/>
                <w:szCs w:val="24"/>
                <w:lang w:val="lv-LV" w:eastAsia="lv-LV"/>
              </w:rPr>
              <w:t>4.4</w:t>
            </w:r>
            <w:r w:rsidR="00930EED">
              <w:rPr>
                <w:rFonts w:ascii="Times New Roman" w:eastAsia="Times New Roman" w:hAnsi="Times New Roman" w:cs="Times New Roman"/>
                <w:sz w:val="24"/>
                <w:szCs w:val="24"/>
                <w:lang w:val="lv-LV" w:eastAsia="lv-LV"/>
              </w:rPr>
              <w:fldChar w:fldCharType="end"/>
            </w:r>
            <w:r w:rsidRPr="00FC4889">
              <w:rPr>
                <w:rFonts w:ascii="Times New Roman" w:eastAsia="Times New Roman" w:hAnsi="Times New Roman" w:cs="Times New Roman"/>
                <w:sz w:val="24"/>
                <w:szCs w:val="24"/>
                <w:lang w:val="lv-LV" w:eastAsia="lv-LV"/>
              </w:rPr>
              <w:t xml:space="preserve">.1., </w:t>
            </w:r>
            <w:r w:rsidR="00930EED">
              <w:fldChar w:fldCharType="begin"/>
            </w:r>
            <w:r w:rsidR="00930EED">
              <w:instrText>HYPERLINK "https://likumi.lv/ta/id/271374-ipasas-prasibas-piesarnojoso-darbibu-veiksanai-dzivnieku-novietnes" \l "p4.4" \t "_blank"</w:instrText>
            </w:r>
            <w:r w:rsidR="00930EED">
              <w:fldChar w:fldCharType="separate"/>
            </w:r>
            <w:r w:rsidRPr="00FC4889">
              <w:rPr>
                <w:rFonts w:ascii="Times New Roman" w:eastAsia="Times New Roman" w:hAnsi="Times New Roman" w:cs="Times New Roman"/>
                <w:sz w:val="24"/>
                <w:szCs w:val="24"/>
                <w:lang w:val="lv-LV" w:eastAsia="lv-LV"/>
              </w:rPr>
              <w:t>4.4</w:t>
            </w:r>
            <w:r w:rsidR="00930EED">
              <w:rPr>
                <w:rFonts w:ascii="Times New Roman" w:eastAsia="Times New Roman" w:hAnsi="Times New Roman" w:cs="Times New Roman"/>
                <w:sz w:val="24"/>
                <w:szCs w:val="24"/>
                <w:lang w:val="lv-LV" w:eastAsia="lv-LV"/>
              </w:rPr>
              <w:fldChar w:fldCharType="end"/>
            </w:r>
            <w:r w:rsidRPr="00FC4889">
              <w:rPr>
                <w:rFonts w:ascii="Times New Roman" w:eastAsia="Times New Roman" w:hAnsi="Times New Roman" w:cs="Times New Roman"/>
                <w:sz w:val="24"/>
                <w:szCs w:val="24"/>
                <w:lang w:val="lv-LV" w:eastAsia="lv-LV"/>
              </w:rPr>
              <w:t>.</w:t>
            </w:r>
            <w:hyperlink r:id="rId15" w:anchor="p2" w:tgtFrame="_blank" w:history="1">
              <w:r w:rsidRPr="00FC4889">
                <w:rPr>
                  <w:rFonts w:ascii="Times New Roman" w:eastAsia="Times New Roman" w:hAnsi="Times New Roman" w:cs="Times New Roman"/>
                  <w:sz w:val="24"/>
                  <w:szCs w:val="24"/>
                  <w:lang w:val="lv-LV" w:eastAsia="lv-LV"/>
                </w:rPr>
                <w:t>2.</w:t>
              </w:r>
            </w:hyperlink>
            <w:r w:rsidRPr="00FC4889">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"https://likumi.lv/ta/id/271374-ipasas-prasibas-piesarnojoso-darbibu-veiksanai-dzivnieku-novietnes" \l "p4.4" \t "_blank"</w:instrText>
            </w:r>
            <w:r w:rsidR="00930EED">
              <w:fldChar w:fldCharType="separate"/>
            </w:r>
            <w:r w:rsidRPr="00FC4889">
              <w:rPr>
                <w:rFonts w:ascii="Times New Roman" w:eastAsia="Times New Roman" w:hAnsi="Times New Roman" w:cs="Times New Roman"/>
                <w:sz w:val="24"/>
                <w:szCs w:val="24"/>
                <w:lang w:val="lv-LV" w:eastAsia="lv-LV"/>
              </w:rPr>
              <w:t>4.4</w:t>
            </w:r>
            <w:r w:rsidR="00930EED">
              <w:rPr>
                <w:rFonts w:ascii="Times New Roman" w:eastAsia="Times New Roman" w:hAnsi="Times New Roman" w:cs="Times New Roman"/>
                <w:sz w:val="24"/>
                <w:szCs w:val="24"/>
                <w:lang w:val="lv-LV" w:eastAsia="lv-LV"/>
              </w:rPr>
              <w:fldChar w:fldCharType="end"/>
            </w:r>
            <w:r w:rsidRPr="00FC4889">
              <w:rPr>
                <w:rFonts w:ascii="Times New Roman" w:eastAsia="Times New Roman" w:hAnsi="Times New Roman" w:cs="Times New Roman"/>
                <w:sz w:val="24"/>
                <w:szCs w:val="24"/>
                <w:lang w:val="lv-LV" w:eastAsia="lv-LV"/>
              </w:rPr>
              <w:t>.</w:t>
            </w:r>
            <w:hyperlink r:id="rId16" w:anchor="p3" w:tgtFrame="_blank" w:history="1">
              <w:r w:rsidRPr="00FC4889">
                <w:rPr>
                  <w:rFonts w:ascii="Times New Roman" w:eastAsia="Times New Roman" w:hAnsi="Times New Roman" w:cs="Times New Roman"/>
                  <w:sz w:val="24"/>
                  <w:szCs w:val="24"/>
                  <w:lang w:val="lv-LV" w:eastAsia="lv-LV"/>
                </w:rPr>
                <w:t>3.</w:t>
              </w:r>
            </w:hyperlink>
            <w:r w:rsidRPr="00FC4889">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"https://likumi.lv/ta/id/271374-ipasas-prasibas-piesarnojoso-darbibu-veiksanai-dzivnieku-novietnes" \l "p4.6" \t "_blank"</w:instrText>
            </w:r>
            <w:r w:rsidR="00930EED">
              <w:fldChar w:fldCharType="separate"/>
            </w:r>
            <w:r w:rsidRPr="00FC4889">
              <w:rPr>
                <w:rFonts w:ascii="Times New Roman" w:eastAsia="Times New Roman" w:hAnsi="Times New Roman" w:cs="Times New Roman"/>
                <w:sz w:val="24"/>
                <w:szCs w:val="24"/>
                <w:lang w:val="lv-LV" w:eastAsia="lv-LV"/>
              </w:rPr>
              <w:t>4.6</w:t>
            </w:r>
            <w:r w:rsidR="00930EED">
              <w:rPr>
                <w:rFonts w:ascii="Times New Roman" w:eastAsia="Times New Roman" w:hAnsi="Times New Roman" w:cs="Times New Roman"/>
                <w:sz w:val="24"/>
                <w:szCs w:val="24"/>
                <w:lang w:val="lv-LV" w:eastAsia="lv-LV"/>
              </w:rPr>
              <w:fldChar w:fldCharType="end"/>
            </w:r>
            <w:r w:rsidRPr="00FC4889">
              <w:rPr>
                <w:rFonts w:ascii="Times New Roman" w:eastAsia="Times New Roman" w:hAnsi="Times New Roman" w:cs="Times New Roman"/>
                <w:sz w:val="24"/>
                <w:szCs w:val="24"/>
                <w:lang w:val="lv-LV" w:eastAsia="lv-LV"/>
              </w:rPr>
              <w:t>.</w:t>
            </w:r>
            <w:hyperlink r:id="rId17" w:anchor="p6" w:tgtFrame="_blank" w:history="1">
              <w:r w:rsidRPr="00FC4889">
                <w:rPr>
                  <w:rFonts w:ascii="Times New Roman" w:eastAsia="Times New Roman" w:hAnsi="Times New Roman" w:cs="Times New Roman"/>
                  <w:sz w:val="24"/>
                  <w:szCs w:val="24"/>
                  <w:lang w:val="lv-LV" w:eastAsia="lv-LV"/>
                </w:rPr>
                <w:t>6.</w:t>
              </w:r>
            </w:hyperlink>
            <w:r w:rsidRPr="00FC4889">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"https://likumi.lv/ta/id/271374-ipasas-prasibas-piesarnojoso-darbibu-veiksanai-dzivnieku-novietnes" \l "p5.1" \t "_blank"</w:instrText>
            </w:r>
            <w:r w:rsidR="00930EED">
              <w:fldChar w:fldCharType="separate"/>
            </w:r>
            <w:r w:rsidRPr="00FC4889">
              <w:rPr>
                <w:rFonts w:ascii="Times New Roman" w:eastAsia="Times New Roman" w:hAnsi="Times New Roman" w:cs="Times New Roman"/>
                <w:sz w:val="24"/>
                <w:szCs w:val="24"/>
                <w:lang w:val="lv-LV" w:eastAsia="lv-LV"/>
              </w:rPr>
              <w:t>5.1</w:t>
            </w:r>
            <w:r w:rsidR="00930EED">
              <w:rPr>
                <w:rFonts w:ascii="Times New Roman" w:eastAsia="Times New Roman" w:hAnsi="Times New Roman" w:cs="Times New Roman"/>
                <w:sz w:val="24"/>
                <w:szCs w:val="24"/>
                <w:lang w:val="lv-LV" w:eastAsia="lv-LV"/>
              </w:rPr>
              <w:fldChar w:fldCharType="end"/>
            </w:r>
            <w:r w:rsidRPr="00FC4889">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"https://likumi.lv/ta/id/271374-ipasas-prasibas-piesarnojoso-darbibu-veiksanai-dzivnieku-novietnes" \l "p5.2" \t "_blank"</w:instrText>
            </w:r>
            <w:r w:rsidR="00930EED">
              <w:fldChar w:fldCharType="separate"/>
            </w:r>
            <w:r w:rsidRPr="00FC4889">
              <w:rPr>
                <w:rFonts w:ascii="Times New Roman" w:eastAsia="Times New Roman" w:hAnsi="Times New Roman" w:cs="Times New Roman"/>
                <w:sz w:val="24"/>
                <w:szCs w:val="24"/>
                <w:lang w:val="lv-LV" w:eastAsia="lv-LV"/>
              </w:rPr>
              <w:t>5.2</w:t>
            </w:r>
            <w:r w:rsidR="00930EED">
              <w:rPr>
                <w:rFonts w:ascii="Times New Roman" w:eastAsia="Times New Roman" w:hAnsi="Times New Roman" w:cs="Times New Roman"/>
                <w:sz w:val="24"/>
                <w:szCs w:val="24"/>
                <w:lang w:val="lv-LV" w:eastAsia="lv-LV"/>
              </w:rPr>
              <w:fldChar w:fldCharType="end"/>
            </w:r>
            <w:r w:rsidRPr="00FC4889">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"https://likumi.lv/ta/id/271374-ipasas-prasibas-piesarnojoso-darbibu-veiksanai-dzivnieku-novietnes" \l "p7.1" \t "_blank"</w:instrText>
            </w:r>
            <w:r w:rsidR="00930EED">
              <w:fldChar w:fldCharType="separate"/>
            </w:r>
            <w:r w:rsidRPr="00FC4889">
              <w:rPr>
                <w:rFonts w:ascii="Times New Roman" w:eastAsia="Times New Roman" w:hAnsi="Times New Roman" w:cs="Times New Roman"/>
                <w:sz w:val="24"/>
                <w:szCs w:val="24"/>
                <w:lang w:val="lv-LV" w:eastAsia="lv-LV"/>
              </w:rPr>
              <w:t>7.1</w:t>
            </w:r>
            <w:r w:rsidR="00930EED">
              <w:rPr>
                <w:rFonts w:ascii="Times New Roman" w:eastAsia="Times New Roman" w:hAnsi="Times New Roman" w:cs="Times New Roman"/>
                <w:sz w:val="24"/>
                <w:szCs w:val="24"/>
                <w:lang w:val="lv-LV" w:eastAsia="lv-LV"/>
              </w:rPr>
              <w:fldChar w:fldCharType="end"/>
            </w:r>
            <w:r w:rsidRPr="00FC4889">
              <w:rPr>
                <w:rFonts w:ascii="Times New Roman" w:eastAsia="Times New Roman" w:hAnsi="Times New Roman" w:cs="Times New Roman"/>
                <w:sz w:val="24"/>
                <w:szCs w:val="24"/>
                <w:lang w:val="lv-LV" w:eastAsia="lv-LV"/>
              </w:rPr>
              <w:t>. un </w:t>
            </w:r>
            <w:hyperlink r:id="rId18" w:anchor="p7.3" w:tgtFrame="_blank" w:history="1">
              <w:r w:rsidRPr="00FC4889">
                <w:rPr>
                  <w:rFonts w:ascii="Times New Roman" w:eastAsia="Times New Roman" w:hAnsi="Times New Roman" w:cs="Times New Roman"/>
                  <w:sz w:val="24"/>
                  <w:szCs w:val="24"/>
                  <w:lang w:val="lv-LV" w:eastAsia="lv-LV"/>
                </w:rPr>
                <w:t>7.3</w:t>
              </w:r>
            </w:hyperlink>
            <w:r w:rsidRPr="00FC4889">
              <w:rPr>
                <w:rFonts w:ascii="Times New Roman" w:eastAsia="Times New Roman" w:hAnsi="Times New Roman" w:cs="Times New Roman"/>
                <w:sz w:val="24"/>
                <w:szCs w:val="24"/>
                <w:lang w:val="lv-LV" w:eastAsia="lv-LV"/>
              </w:rPr>
              <w:t>.</w:t>
            </w:r>
            <w:hyperlink r:id="rId19" w:anchor="p2" w:tgtFrame="_blank" w:history="1">
              <w:r w:rsidRPr="00FC4889">
                <w:rPr>
                  <w:rFonts w:ascii="Times New Roman" w:eastAsia="Times New Roman" w:hAnsi="Times New Roman" w:cs="Times New Roman"/>
                  <w:sz w:val="24"/>
                  <w:szCs w:val="24"/>
                  <w:lang w:val="lv-LV" w:eastAsia="lv-LV"/>
                </w:rPr>
                <w:t>2.</w:t>
              </w:r>
            </w:hyperlink>
            <w:r w:rsidRPr="00FC4889">
              <w:rPr>
                <w:rFonts w:ascii="Times New Roman" w:eastAsia="Times New Roman" w:hAnsi="Times New Roman" w:cs="Times New Roman"/>
                <w:sz w:val="24"/>
                <w:szCs w:val="24"/>
                <w:lang w:val="lv-LV" w:eastAsia="lv-LV"/>
              </w:rPr>
              <w:t> apakšpunkts un </w:t>
            </w:r>
            <w:hyperlink r:id="rId20" w:anchor="p20" w:tgtFrame="_blank" w:history="1">
              <w:r w:rsidRPr="00FC4889">
                <w:rPr>
                  <w:rFonts w:ascii="Times New Roman" w:eastAsia="Times New Roman" w:hAnsi="Times New Roman" w:cs="Times New Roman"/>
                  <w:sz w:val="24"/>
                  <w:szCs w:val="24"/>
                  <w:lang w:val="lv-LV" w:eastAsia="lv-LV"/>
                </w:rPr>
                <w:t>20.</w:t>
              </w:r>
            </w:hyperlink>
            <w:r w:rsidRPr="00FC4889">
              <w:rPr>
                <w:rFonts w:ascii="Times New Roman" w:eastAsia="Times New Roman" w:hAnsi="Times New Roman" w:cs="Times New Roman"/>
                <w:sz w:val="24"/>
                <w:szCs w:val="24"/>
                <w:lang w:val="lv-LV" w:eastAsia="lv-LV"/>
              </w:rPr>
              <w:t> punkts</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2B171783" w14:textId="512AC396" w:rsidR="00EF7B6C" w:rsidRPr="00103AE0" w:rsidRDefault="00ED6558" w:rsidP="000713F0">
            <w:pPr>
              <w:spacing w:line="240" w:lineRule="auto"/>
              <w:rPr>
                <w:rFonts w:ascii="Times New Roman" w:eastAsia="Times New Roman" w:hAnsi="Times New Roman" w:cs="Times New Roman"/>
                <w:sz w:val="24"/>
                <w:szCs w:val="24"/>
                <w:highlight w:val="yellow"/>
                <w:lang w:val="lv-LV" w:eastAsia="lv-LV"/>
              </w:rPr>
            </w:pPr>
            <w:r>
              <w:rPr>
                <w:rFonts w:ascii="Times New Roman" w:eastAsia="Times New Roman" w:hAnsi="Times New Roman" w:cs="Times New Roman"/>
                <w:sz w:val="24"/>
                <w:szCs w:val="24"/>
                <w:lang w:val="lv-LV" w:eastAsia="lv-LV"/>
              </w:rPr>
              <w:t>Lauku atbalsta dienests</w:t>
            </w:r>
          </w:p>
        </w:tc>
      </w:tr>
      <w:tr w:rsidR="00EF7B6C" w:rsidRPr="00694571" w14:paraId="7E7D7221" w14:textId="2FEDD635"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523F6C05" w14:textId="77DC1530" w:rsidR="00EF7B6C" w:rsidRPr="00EA53CD" w:rsidRDefault="00EF7B6C" w:rsidP="000713F0">
            <w:pPr>
              <w:spacing w:after="0" w:line="240" w:lineRule="auto"/>
              <w:rPr>
                <w:rFonts w:ascii="Times New Roman" w:eastAsia="Times New Roman" w:hAnsi="Times New Roman" w:cs="Times New Roman"/>
                <w:b/>
                <w:bCs/>
                <w:sz w:val="24"/>
                <w:szCs w:val="24"/>
                <w:lang w:val="lv-LV" w:eastAsia="lv-LV"/>
              </w:rPr>
            </w:pPr>
            <w:r w:rsidRPr="00EA53CD">
              <w:rPr>
                <w:rFonts w:ascii="Times New Roman" w:eastAsia="Times New Roman" w:hAnsi="Times New Roman" w:cs="Times New Roman"/>
                <w:b/>
                <w:bCs/>
                <w:sz w:val="24"/>
                <w:szCs w:val="24"/>
                <w:lang w:val="lv-LV" w:eastAsia="lv-LV"/>
              </w:rPr>
              <w:t>2.</w:t>
            </w:r>
            <w:r>
              <w:rPr>
                <w:rFonts w:ascii="Times New Roman" w:eastAsia="Times New Roman" w:hAnsi="Times New Roman" w:cs="Times New Roman"/>
                <w:b/>
                <w:bCs/>
                <w:sz w:val="24"/>
                <w:szCs w:val="24"/>
                <w:lang w:val="lv-LV" w:eastAsia="lv-LV"/>
              </w:rPr>
              <w:t>2.</w:t>
            </w:r>
            <w:r w:rsidRPr="00EA53CD">
              <w:rPr>
                <w:rFonts w:ascii="Times New Roman" w:eastAsia="Times New Roman" w:hAnsi="Times New Roman" w:cs="Times New Roman"/>
                <w:b/>
                <w:bCs/>
                <w:sz w:val="24"/>
                <w:szCs w:val="24"/>
                <w:lang w:val="lv-LV" w:eastAsia="lv-LV"/>
              </w:rPr>
              <w:t xml:space="preserve"> Pasākumi attiecībā uz mēslošanas līdzekļu lietošanu un uzskaiti </w:t>
            </w:r>
          </w:p>
        </w:tc>
      </w:tr>
      <w:tr w:rsidR="00EF7B6C" w:rsidRPr="00EA53CD" w14:paraId="174FE86A" w14:textId="661FE191"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154866A6" w14:textId="209A0411" w:rsidR="00EF7B6C" w:rsidRPr="00EA53CD" w:rsidRDefault="00EF7B6C" w:rsidP="00EF7B6C">
            <w:pPr>
              <w:spacing w:after="0" w:line="240" w:lineRule="auto"/>
              <w:jc w:val="both"/>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2014. gada 23. decembra noteikumu Nr. 834 "</w:t>
            </w:r>
            <w:hyperlink r:id="rId21" w:tgtFrame="_blank" w:history="1">
              <w:r w:rsidRPr="00EA53CD">
                <w:rPr>
                  <w:rFonts w:ascii="Times New Roman" w:eastAsia="Times New Roman" w:hAnsi="Times New Roman" w:cs="Times New Roman"/>
                  <w:sz w:val="24"/>
                  <w:szCs w:val="24"/>
                  <w:lang w:val="lv-LV" w:eastAsia="lv-LV"/>
                </w:rPr>
                <w:t>Prasības ūdens, augsnes un gaisa aizsardzībai no lauksaimnieciskās darbības izraisīta piesārņojuma</w:t>
              </w:r>
            </w:hyperlink>
            <w:r w:rsidRPr="00EA53CD">
              <w:rPr>
                <w:rFonts w:ascii="Times New Roman" w:eastAsia="Times New Roman" w:hAnsi="Times New Roman" w:cs="Times New Roman"/>
                <w:sz w:val="24"/>
                <w:szCs w:val="24"/>
                <w:lang w:val="lv-LV" w:eastAsia="lv-LV"/>
              </w:rPr>
              <w:t>" </w:t>
            </w:r>
            <w:hyperlink r:id="rId22" w:anchor="p3.1" w:tgtFrame="_blank" w:history="1">
              <w:r w:rsidRPr="00EA53CD">
                <w:rPr>
                  <w:rFonts w:ascii="Times New Roman" w:eastAsia="Times New Roman" w:hAnsi="Times New Roman" w:cs="Times New Roman"/>
                  <w:sz w:val="24"/>
                  <w:szCs w:val="24"/>
                  <w:lang w:val="lv-LV" w:eastAsia="lv-LV"/>
                </w:rPr>
                <w:t>3.1</w:t>
              </w:r>
            </w:hyperlink>
            <w:r w:rsidRPr="00EA53CD">
              <w:rPr>
                <w:rFonts w:ascii="Times New Roman" w:eastAsia="Times New Roman" w:hAnsi="Times New Roman" w:cs="Times New Roman"/>
                <w:sz w:val="24"/>
                <w:szCs w:val="24"/>
                <w:lang w:val="lv-LV" w:eastAsia="lv-LV"/>
              </w:rPr>
              <w:t>.</w:t>
            </w:r>
            <w:hyperlink r:id="rId23" w:anchor="p1" w:tgtFrame="_blank" w:history="1">
              <w:r w:rsidRPr="00EA53CD">
                <w:rPr>
                  <w:rFonts w:ascii="Times New Roman" w:eastAsia="Times New Roman" w:hAnsi="Times New Roman" w:cs="Times New Roman"/>
                  <w:sz w:val="24"/>
                  <w:szCs w:val="24"/>
                  <w:lang w:val="lv-LV" w:eastAsia="lv-LV"/>
                </w:rPr>
                <w:t>1.</w:t>
              </w:r>
            </w:hyperlink>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"https://likumi.lv/ta/id/271376-prasibas-udens-augsnes-un-gaisa-aizsardzibai-no-lauksaimnieciskas-darbibas-izraisita-piesarnojuma" \l "p3.3" \t "_blank"</w:instrText>
            </w:r>
            <w:r w:rsidR="00930EED">
              <w:fldChar w:fldCharType="separate"/>
            </w:r>
            <w:r w:rsidRPr="00EA53CD">
              <w:rPr>
                <w:rFonts w:ascii="Times New Roman" w:eastAsia="Times New Roman" w:hAnsi="Times New Roman" w:cs="Times New Roman"/>
                <w:sz w:val="24"/>
                <w:szCs w:val="24"/>
                <w:lang w:val="lv-LV" w:eastAsia="lv-LV"/>
              </w:rPr>
              <w:t>3.3</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hyperlink r:id="rId24" w:anchor="p2" w:tgtFrame="_blank" w:history="1">
              <w:r w:rsidRPr="00EA53CD">
                <w:rPr>
                  <w:rFonts w:ascii="Times New Roman" w:eastAsia="Times New Roman" w:hAnsi="Times New Roman" w:cs="Times New Roman"/>
                  <w:sz w:val="24"/>
                  <w:szCs w:val="24"/>
                  <w:lang w:val="lv-LV" w:eastAsia="lv-LV"/>
                </w:rPr>
                <w:t>2.</w:t>
              </w:r>
            </w:hyperlink>
            <w:r w:rsidRPr="00EA53CD">
              <w:rPr>
                <w:rFonts w:ascii="Times New Roman" w:eastAsia="Times New Roman" w:hAnsi="Times New Roman" w:cs="Times New Roman"/>
                <w:sz w:val="24"/>
                <w:szCs w:val="24"/>
                <w:lang w:val="lv-LV" w:eastAsia="lv-LV"/>
              </w:rPr>
              <w:t> un </w:t>
            </w:r>
            <w:hyperlink r:id="rId25" w:anchor="p3.3" w:tgtFrame="_blank" w:history="1">
              <w:r w:rsidRPr="00EA53CD">
                <w:rPr>
                  <w:rFonts w:ascii="Times New Roman" w:eastAsia="Times New Roman" w:hAnsi="Times New Roman" w:cs="Times New Roman"/>
                  <w:sz w:val="24"/>
                  <w:szCs w:val="24"/>
                  <w:lang w:val="lv-LV" w:eastAsia="lv-LV"/>
                </w:rPr>
                <w:t>3.3</w:t>
              </w:r>
            </w:hyperlink>
            <w:r w:rsidRPr="00EA53CD">
              <w:rPr>
                <w:rFonts w:ascii="Times New Roman" w:eastAsia="Times New Roman" w:hAnsi="Times New Roman" w:cs="Times New Roman"/>
                <w:sz w:val="24"/>
                <w:szCs w:val="24"/>
                <w:lang w:val="lv-LV" w:eastAsia="lv-LV"/>
              </w:rPr>
              <w:t>.</w:t>
            </w:r>
            <w:hyperlink r:id="rId26" w:anchor="p4" w:tgtFrame="_blank" w:history="1">
              <w:r w:rsidRPr="00EA53CD">
                <w:rPr>
                  <w:rFonts w:ascii="Times New Roman" w:eastAsia="Times New Roman" w:hAnsi="Times New Roman" w:cs="Times New Roman"/>
                  <w:sz w:val="24"/>
                  <w:szCs w:val="24"/>
                  <w:lang w:val="lv-LV" w:eastAsia="lv-LV"/>
                </w:rPr>
                <w:t>4.</w:t>
              </w:r>
            </w:hyperlink>
            <w:r w:rsidRPr="00EA53CD">
              <w:rPr>
                <w:rFonts w:ascii="Times New Roman" w:eastAsia="Times New Roman" w:hAnsi="Times New Roman" w:cs="Times New Roman"/>
                <w:sz w:val="24"/>
                <w:szCs w:val="24"/>
                <w:lang w:val="lv-LV" w:eastAsia="lv-LV"/>
              </w:rPr>
              <w:t> apakšpunkts un </w:t>
            </w:r>
            <w:hyperlink r:id="rId27" w:anchor="p6" w:tgtFrame="_blank" w:history="1">
              <w:r w:rsidRPr="00EA53CD">
                <w:rPr>
                  <w:rFonts w:ascii="Times New Roman" w:eastAsia="Times New Roman" w:hAnsi="Times New Roman" w:cs="Times New Roman"/>
                  <w:sz w:val="24"/>
                  <w:szCs w:val="24"/>
                  <w:lang w:val="lv-LV" w:eastAsia="lv-LV"/>
                </w:rPr>
                <w:t>6. punkts</w:t>
              </w:r>
            </w:hyperlink>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701D6B23" w14:textId="3C8EB6D8" w:rsidR="00ED6558" w:rsidRPr="00EA53CD" w:rsidRDefault="000713F0" w:rsidP="000713F0">
            <w:pPr>
              <w:spacing w:before="195"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Valsts augu aizsardzības dienests</w:t>
            </w:r>
          </w:p>
        </w:tc>
      </w:tr>
      <w:tr w:rsidR="00EF7B6C" w:rsidRPr="00EA53CD" w14:paraId="1783F50A" w14:textId="33A41A66"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3995781F" w14:textId="35BED8A7" w:rsidR="00EF7B6C" w:rsidRPr="004F0A16" w:rsidRDefault="00EF7B6C" w:rsidP="00EF7B6C">
            <w:pPr>
              <w:spacing w:before="195" w:after="0" w:line="240" w:lineRule="auto"/>
              <w:jc w:val="both"/>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Pr>
                <w:rFonts w:ascii="Times New Roman" w:eastAsia="Times New Roman" w:hAnsi="Times New Roman" w:cs="Times New Roman"/>
                <w:b/>
                <w:bCs/>
                <w:sz w:val="24"/>
                <w:szCs w:val="24"/>
                <w:lang w:val="lv-LV" w:eastAsia="lv-LV"/>
              </w:rPr>
              <w:t>3</w:t>
            </w:r>
            <w:r w:rsidRPr="00EA53CD">
              <w:rPr>
                <w:rFonts w:ascii="Times New Roman" w:eastAsia="Times New Roman" w:hAnsi="Times New Roman" w:cs="Times New Roman"/>
                <w:b/>
                <w:bCs/>
                <w:sz w:val="24"/>
                <w:szCs w:val="24"/>
                <w:lang w:val="lv-LV" w:eastAsia="lv-LV"/>
              </w:rPr>
              <w:t>. Savvaļas putnu aizsardzība</w:t>
            </w:r>
          </w:p>
        </w:tc>
      </w:tr>
      <w:tr w:rsidR="00EF7B6C" w:rsidRPr="00694571" w14:paraId="3A5E8FCA" w14:textId="362E1886"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216FAFAA" w14:textId="0C058FD5" w:rsidR="00EF7B6C" w:rsidRDefault="00EF7B6C" w:rsidP="00FA2001">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lastRenderedPageBreak/>
              <w:t>3</w:t>
            </w:r>
            <w:r w:rsidRPr="00EA53CD">
              <w:rPr>
                <w:rFonts w:ascii="Times New Roman" w:eastAsia="Times New Roman" w:hAnsi="Times New Roman" w:cs="Times New Roman"/>
                <w:b/>
                <w:bCs/>
                <w:sz w:val="24"/>
                <w:szCs w:val="24"/>
                <w:lang w:val="lv-LV" w:eastAsia="lv-LV"/>
              </w:rPr>
              <w:t>.1. Pasākumi, lai saglabātu, uzturētu vai atjaunotu atsevišķu putnu sugu dzīvotņu daudzveidību un teritoriju</w:t>
            </w:r>
          </w:p>
        </w:tc>
      </w:tr>
      <w:tr w:rsidR="00EF7B6C" w:rsidRPr="00EA53CD" w14:paraId="353665DD" w14:textId="54B2BE36"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CEAD1A8" w14:textId="221DB762" w:rsidR="00EF7B6C" w:rsidRPr="00767A3C" w:rsidRDefault="001E5A7E" w:rsidP="00FA2001">
            <w:pPr>
              <w:spacing w:after="0" w:line="240" w:lineRule="auto"/>
              <w:rPr>
                <w:lang w:val="fr-BE"/>
              </w:rPr>
            </w:pPr>
            <w:hyperlink r:id="rId28" w:tgtFrame="_blank" w:history="1">
              <w:r w:rsidR="00EF7B6C" w:rsidRPr="00EA53CD">
                <w:rPr>
                  <w:rFonts w:ascii="Times New Roman" w:eastAsia="Times New Roman" w:hAnsi="Times New Roman" w:cs="Times New Roman"/>
                  <w:sz w:val="24"/>
                  <w:szCs w:val="24"/>
                  <w:lang w:val="lv-LV" w:eastAsia="lv-LV"/>
                </w:rPr>
                <w:t>Sugu un biotopu aizsardzības likuma</w:t>
              </w:r>
            </w:hyperlink>
            <w:r w:rsidR="00EF7B6C" w:rsidRPr="00EA53CD">
              <w:rPr>
                <w:rFonts w:ascii="Times New Roman" w:eastAsia="Times New Roman" w:hAnsi="Times New Roman" w:cs="Times New Roman"/>
                <w:sz w:val="24"/>
                <w:szCs w:val="24"/>
                <w:lang w:val="lv-LV" w:eastAsia="lv-LV"/>
              </w:rPr>
              <w:t> </w:t>
            </w:r>
            <w:hyperlink r:id="rId29" w:anchor="p9" w:tgtFrame="_blank" w:history="1">
              <w:r w:rsidR="00EF7B6C" w:rsidRPr="00EA53CD">
                <w:rPr>
                  <w:rFonts w:ascii="Times New Roman" w:eastAsia="Times New Roman" w:hAnsi="Times New Roman" w:cs="Times New Roman"/>
                  <w:sz w:val="24"/>
                  <w:szCs w:val="24"/>
                  <w:lang w:val="lv-LV" w:eastAsia="lv-LV"/>
                </w:rPr>
                <w:t>9. panta</w:t>
              </w:r>
            </w:hyperlink>
            <w:r w:rsidR="00EF7B6C" w:rsidRPr="00EA53CD">
              <w:rPr>
                <w:rFonts w:ascii="Times New Roman" w:eastAsia="Times New Roman" w:hAnsi="Times New Roman" w:cs="Times New Roman"/>
                <w:sz w:val="24"/>
                <w:szCs w:val="24"/>
                <w:lang w:val="lv-LV" w:eastAsia="lv-LV"/>
              </w:rPr>
              <w:t> 3. un 4. punkts</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837F2F5" w14:textId="026F2556" w:rsidR="00EF7B6C" w:rsidRDefault="00ED6558" w:rsidP="000713F0">
            <w:pPr>
              <w:spacing w:after="0" w:line="240" w:lineRule="auto"/>
            </w:pPr>
            <w:r>
              <w:rPr>
                <w:rFonts w:ascii="Times New Roman" w:eastAsia="Times New Roman" w:hAnsi="Times New Roman" w:cs="Times New Roman"/>
                <w:sz w:val="24"/>
                <w:szCs w:val="24"/>
                <w:lang w:val="lv-LV" w:eastAsia="lv-LV"/>
              </w:rPr>
              <w:t>Lauku atbalsta dienests</w:t>
            </w:r>
          </w:p>
        </w:tc>
      </w:tr>
      <w:tr w:rsidR="00EF7B6C" w:rsidRPr="00694571" w14:paraId="16515F87" w14:textId="45709CEF"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0C41674D" w14:textId="705F7100"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3</w:t>
            </w:r>
            <w:r w:rsidRPr="00EA53CD">
              <w:rPr>
                <w:rFonts w:ascii="Times New Roman" w:eastAsia="Times New Roman" w:hAnsi="Times New Roman" w:cs="Times New Roman"/>
                <w:b/>
                <w:bCs/>
                <w:sz w:val="24"/>
                <w:szCs w:val="24"/>
                <w:lang w:val="lv-LV" w:eastAsia="lv-LV"/>
              </w:rPr>
              <w:t>.2. Piesārņojuma vai kaitējuma novēršana dzīvotnēm un savvaļas putnu dzīvei</w:t>
            </w:r>
          </w:p>
        </w:tc>
      </w:tr>
      <w:tr w:rsidR="00EF7B6C" w:rsidRPr="00EA53CD" w14:paraId="54F8D267" w14:textId="4424ACB8"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38B63CE8" w14:textId="4BD32102"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2012. gada 18. decembra noteikumu Nr. 940 "</w:t>
            </w:r>
            <w:hyperlink r:id="rId30" w:tgtFrame="_blank" w:history="1">
              <w:r w:rsidRPr="00EA53CD">
                <w:rPr>
                  <w:rFonts w:ascii="Times New Roman" w:eastAsia="Times New Roman" w:hAnsi="Times New Roman" w:cs="Times New Roman"/>
                  <w:sz w:val="24"/>
                  <w:szCs w:val="24"/>
                  <w:lang w:val="lv-LV" w:eastAsia="lv-LV"/>
                </w:rPr>
                <w:t>Noteikumi par mikroliegumu izveidošanas un apsaimniekošanas kārtību, to aizsardzību, kā arī mikroliegumu un to buferzonu noteikšanu</w:t>
              </w:r>
            </w:hyperlink>
            <w:r w:rsidRPr="00EA53CD">
              <w:rPr>
                <w:rFonts w:ascii="Times New Roman" w:eastAsia="Times New Roman" w:hAnsi="Times New Roman" w:cs="Times New Roman"/>
                <w:sz w:val="24"/>
                <w:szCs w:val="24"/>
                <w:lang w:val="lv-LV" w:eastAsia="lv-LV"/>
              </w:rPr>
              <w:t>" </w:t>
            </w:r>
            <w:hyperlink r:id="rId31" w:anchor="p37" w:tgtFrame="_blank" w:history="1">
              <w:r w:rsidRPr="00EA53CD">
                <w:rPr>
                  <w:rFonts w:ascii="Times New Roman" w:eastAsia="Times New Roman" w:hAnsi="Times New Roman" w:cs="Times New Roman"/>
                  <w:sz w:val="24"/>
                  <w:szCs w:val="24"/>
                  <w:lang w:val="lv-LV" w:eastAsia="lv-LV"/>
                </w:rPr>
                <w:t>37.</w:t>
              </w:r>
            </w:hyperlink>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"https://likumi.lv/ta/id/253746-noteikumi-par-mikroliegumu-izveidosanas-un-apsaimniekosanas-kartibu-to-aizsardzibu-ka-ari-mikroliegumu-un-to-buferzonu-noteiksanu" \l "p41" \t "_blank"</w:instrText>
            </w:r>
            <w:r w:rsidR="00930EED">
              <w:fldChar w:fldCharType="separate"/>
            </w:r>
            <w:r w:rsidRPr="00EA53CD">
              <w:rPr>
                <w:rFonts w:ascii="Times New Roman" w:eastAsia="Times New Roman" w:hAnsi="Times New Roman" w:cs="Times New Roman"/>
                <w:sz w:val="24"/>
                <w:szCs w:val="24"/>
                <w:lang w:val="lv-LV" w:eastAsia="lv-LV"/>
              </w:rPr>
              <w:t>41. </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un </w:t>
            </w:r>
            <w:hyperlink r:id="rId32" w:anchor="p44" w:tgtFrame="_blank" w:history="1">
              <w:r w:rsidRPr="00EA53CD">
                <w:rPr>
                  <w:rFonts w:ascii="Times New Roman" w:eastAsia="Times New Roman" w:hAnsi="Times New Roman" w:cs="Times New Roman"/>
                  <w:sz w:val="24"/>
                  <w:szCs w:val="24"/>
                  <w:lang w:val="lv-LV" w:eastAsia="lv-LV"/>
                </w:rPr>
                <w:t>44. punkts</w:t>
              </w:r>
            </w:hyperlink>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C640F28" w14:textId="77777777" w:rsidR="00FA2001" w:rsidRDefault="00ED6558" w:rsidP="00FA2001">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Lauku atbalsta dienests</w:t>
            </w:r>
            <w:r w:rsidR="00EF7B6C">
              <w:rPr>
                <w:rFonts w:ascii="Times New Roman" w:eastAsia="Times New Roman" w:hAnsi="Times New Roman" w:cs="Times New Roman"/>
                <w:sz w:val="24"/>
                <w:szCs w:val="24"/>
                <w:lang w:val="lv-LV" w:eastAsia="lv-LV"/>
              </w:rPr>
              <w:t>,</w:t>
            </w:r>
          </w:p>
          <w:p w14:paraId="4E02EE14" w14:textId="698EF745" w:rsidR="00EF7B6C" w:rsidRPr="00EA53CD" w:rsidRDefault="00FA2001" w:rsidP="00FA2001">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m</w:t>
            </w:r>
            <w:r w:rsidR="00EF7B6C" w:rsidRPr="009651D7">
              <w:rPr>
                <w:rFonts w:ascii="Times New Roman" w:eastAsia="Times New Roman" w:hAnsi="Times New Roman" w:cs="Times New Roman"/>
                <w:sz w:val="24"/>
                <w:szCs w:val="24"/>
                <w:lang w:val="lv-LV" w:eastAsia="lv-LV"/>
              </w:rPr>
              <w:t>ežu platībās</w:t>
            </w:r>
            <w:r w:rsidR="00EF7B6C">
              <w:rPr>
                <w:rFonts w:ascii="Times New Roman" w:eastAsia="Times New Roman" w:hAnsi="Times New Roman" w:cs="Times New Roman"/>
                <w:sz w:val="24"/>
                <w:szCs w:val="24"/>
                <w:lang w:val="lv-LV" w:eastAsia="lv-LV"/>
              </w:rPr>
              <w:t xml:space="preserve"> </w:t>
            </w:r>
            <w:r w:rsidR="00ED6558">
              <w:rPr>
                <w:rFonts w:ascii="Times New Roman" w:eastAsia="Times New Roman" w:hAnsi="Times New Roman" w:cs="Times New Roman"/>
                <w:sz w:val="24"/>
                <w:szCs w:val="24"/>
                <w:lang w:val="lv-LV" w:eastAsia="lv-LV"/>
              </w:rPr>
              <w:t>–</w:t>
            </w:r>
            <w:r w:rsidR="00EF7B6C">
              <w:rPr>
                <w:rFonts w:ascii="Times New Roman" w:eastAsia="Times New Roman" w:hAnsi="Times New Roman" w:cs="Times New Roman"/>
                <w:sz w:val="24"/>
                <w:szCs w:val="24"/>
                <w:lang w:val="lv-LV" w:eastAsia="lv-LV"/>
              </w:rPr>
              <w:t xml:space="preserve"> </w:t>
            </w:r>
            <w:r w:rsidR="00ED6558">
              <w:rPr>
                <w:rFonts w:ascii="Times New Roman" w:eastAsia="Times New Roman" w:hAnsi="Times New Roman" w:cs="Times New Roman"/>
                <w:sz w:val="24"/>
                <w:szCs w:val="24"/>
                <w:lang w:val="lv-LV" w:eastAsia="lv-LV"/>
              </w:rPr>
              <w:t>Valsts meža dienests</w:t>
            </w:r>
          </w:p>
        </w:tc>
      </w:tr>
      <w:tr w:rsidR="00EF7B6C" w:rsidRPr="00EA53CD" w14:paraId="1CC08AB2" w14:textId="617449EF"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45453967" w14:textId="0ED3FA80" w:rsidR="00EF7B6C" w:rsidRPr="004F0A16" w:rsidRDefault="00EF7B6C" w:rsidP="000713F0">
            <w:pPr>
              <w:spacing w:before="195"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Pr>
                <w:rFonts w:ascii="Times New Roman" w:eastAsia="Times New Roman" w:hAnsi="Times New Roman" w:cs="Times New Roman"/>
                <w:b/>
                <w:bCs/>
                <w:sz w:val="24"/>
                <w:szCs w:val="24"/>
                <w:lang w:val="lv-LV" w:eastAsia="lv-LV"/>
              </w:rPr>
              <w:t>4</w:t>
            </w:r>
            <w:r w:rsidRPr="00EA53CD">
              <w:rPr>
                <w:rFonts w:ascii="Times New Roman" w:eastAsia="Times New Roman" w:hAnsi="Times New Roman" w:cs="Times New Roman"/>
                <w:b/>
                <w:bCs/>
                <w:sz w:val="24"/>
                <w:szCs w:val="24"/>
                <w:lang w:val="lv-LV" w:eastAsia="lv-LV"/>
              </w:rPr>
              <w:t>. Dabisko biotopu un savvaļas dzīvnieku un augu aizsardzība</w:t>
            </w:r>
          </w:p>
        </w:tc>
      </w:tr>
      <w:tr w:rsidR="00EF7B6C" w:rsidRPr="00694571" w14:paraId="7F49D546" w14:textId="0BB80D9F"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2EEF4123" w14:textId="0910B724"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4</w:t>
            </w:r>
            <w:r w:rsidRPr="00EA53CD">
              <w:rPr>
                <w:rFonts w:ascii="Times New Roman" w:eastAsia="Times New Roman" w:hAnsi="Times New Roman" w:cs="Times New Roman"/>
                <w:b/>
                <w:bCs/>
                <w:sz w:val="24"/>
                <w:szCs w:val="24"/>
                <w:lang w:val="lv-LV" w:eastAsia="lv-LV"/>
              </w:rPr>
              <w:t>.1. Dabisko biotopu un savvaļas dzīvnieku un augu aizsardzība</w:t>
            </w:r>
          </w:p>
        </w:tc>
      </w:tr>
      <w:tr w:rsidR="00EF7B6C" w:rsidRPr="000F28E6" w14:paraId="7467544F" w14:textId="2BA2B448"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02363470" w14:textId="4EEA60C0" w:rsidR="00EF7B6C" w:rsidRDefault="00EF7B6C"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D</w:t>
            </w:r>
            <w:r w:rsidRPr="00EA53CD">
              <w:rPr>
                <w:rFonts w:ascii="Times New Roman" w:eastAsia="Times New Roman" w:hAnsi="Times New Roman" w:cs="Times New Roman"/>
                <w:sz w:val="24"/>
                <w:szCs w:val="24"/>
                <w:lang w:val="lv-LV" w:eastAsia="lv-LV"/>
              </w:rPr>
              <w:t>abas lieguma teritorijā:</w:t>
            </w:r>
          </w:p>
          <w:p w14:paraId="3BE0BBF6" w14:textId="51DFE0A8" w:rsidR="00EF7B6C" w:rsidRPr="00D80B5C" w:rsidRDefault="00EF7B6C" w:rsidP="000713F0">
            <w:pPr>
              <w:spacing w:after="0" w:line="240" w:lineRule="auto"/>
              <w:rPr>
                <w:rFonts w:ascii="Times New Roman" w:eastAsia="Times New Roman" w:hAnsi="Times New Roman" w:cs="Times New Roman"/>
                <w:sz w:val="24"/>
                <w:szCs w:val="24"/>
                <w:lang w:val="lv-LV" w:eastAsia="lv-LV"/>
              </w:rPr>
            </w:pPr>
            <w:r w:rsidRPr="001F1FFB">
              <w:rPr>
                <w:rFonts w:ascii="Times New Roman" w:eastAsia="Times New Roman" w:hAnsi="Times New Roman" w:cs="Times New Roman"/>
                <w:sz w:val="24"/>
                <w:szCs w:val="24"/>
                <w:lang w:val="lv-LV" w:eastAsia="lv-LV"/>
              </w:rPr>
              <w:t>Ministru kabineta 2010. gada 16. marta noteikumu Nr.</w:t>
            </w:r>
            <w:r w:rsidR="00FA2001">
              <w:rPr>
                <w:rFonts w:ascii="Times New Roman" w:eastAsia="Times New Roman" w:hAnsi="Times New Roman" w:cs="Times New Roman"/>
                <w:sz w:val="24"/>
                <w:szCs w:val="24"/>
                <w:lang w:val="lv-LV" w:eastAsia="lv-LV"/>
              </w:rPr>
              <w:t xml:space="preserve"> </w:t>
            </w:r>
            <w:r w:rsidRPr="001F1FFB">
              <w:rPr>
                <w:rFonts w:ascii="Times New Roman" w:eastAsia="Times New Roman" w:hAnsi="Times New Roman" w:cs="Times New Roman"/>
                <w:sz w:val="24"/>
                <w:szCs w:val="24"/>
                <w:lang w:val="lv-LV" w:eastAsia="lv-LV"/>
              </w:rPr>
              <w:t xml:space="preserve">264 </w:t>
            </w:r>
            <w:r w:rsidR="00FA2001" w:rsidRPr="00EA53CD">
              <w:rPr>
                <w:rFonts w:ascii="Times New Roman" w:eastAsia="Times New Roman" w:hAnsi="Times New Roman" w:cs="Times New Roman"/>
                <w:sz w:val="24"/>
                <w:szCs w:val="24"/>
                <w:lang w:val="lv-LV" w:eastAsia="lv-LV"/>
              </w:rPr>
              <w:t>"</w:t>
            </w:r>
            <w:r w:rsidRPr="001F1FFB">
              <w:rPr>
                <w:rFonts w:ascii="Times New Roman" w:eastAsia="Times New Roman" w:hAnsi="Times New Roman" w:cs="Times New Roman"/>
                <w:sz w:val="24"/>
                <w:szCs w:val="24"/>
                <w:lang w:val="lv-LV" w:eastAsia="lv-LV"/>
              </w:rPr>
              <w:t>Īpaši aizsargājamo dabas teritoriju vispārējie aizsardzības un izmantošanas noteikumi</w:t>
            </w:r>
            <w:r w:rsidR="00FA2001" w:rsidRPr="00EA53CD">
              <w:rPr>
                <w:rFonts w:ascii="Times New Roman" w:eastAsia="Times New Roman" w:hAnsi="Times New Roman" w:cs="Times New Roman"/>
                <w:sz w:val="24"/>
                <w:szCs w:val="24"/>
                <w:lang w:val="lv-LV" w:eastAsia="lv-LV"/>
              </w:rPr>
              <w:t>"</w:t>
            </w:r>
            <w:r w:rsidRPr="001F1FFB">
              <w:rPr>
                <w:rFonts w:ascii="Times New Roman" w:eastAsia="Times New Roman" w:hAnsi="Times New Roman" w:cs="Times New Roman"/>
                <w:sz w:val="24"/>
                <w:szCs w:val="24"/>
                <w:lang w:val="lv-LV" w:eastAsia="lv-LV"/>
              </w:rPr>
              <w:t xml:space="preserve"> </w:t>
            </w:r>
            <w:r w:rsidRPr="00CD4D7E">
              <w:rPr>
                <w:rFonts w:ascii="Times New Roman" w:eastAsia="Times New Roman" w:hAnsi="Times New Roman" w:cs="Times New Roman"/>
                <w:sz w:val="24"/>
                <w:szCs w:val="24"/>
                <w:lang w:val="lv-LV" w:eastAsia="lv-LV"/>
              </w:rPr>
              <w:t xml:space="preserve">16.3., </w:t>
            </w:r>
            <w:r w:rsidRPr="001F1FFB">
              <w:rPr>
                <w:rFonts w:ascii="Times New Roman" w:eastAsia="Times New Roman" w:hAnsi="Times New Roman" w:cs="Times New Roman"/>
                <w:sz w:val="24"/>
                <w:szCs w:val="24"/>
                <w:lang w:val="lv-LV" w:eastAsia="lv-LV"/>
              </w:rPr>
              <w:t>16.4., 16.11., 16.16. apakšpunkt</w:t>
            </w:r>
            <w:r>
              <w:rPr>
                <w:rFonts w:ascii="Times New Roman" w:eastAsia="Times New Roman" w:hAnsi="Times New Roman" w:cs="Times New Roman"/>
                <w:sz w:val="24"/>
                <w:szCs w:val="24"/>
                <w:lang w:val="lv-LV" w:eastAsia="lv-LV"/>
              </w:rPr>
              <w:t>s</w:t>
            </w:r>
            <w:r w:rsidR="00FE4024">
              <w:rPr>
                <w:rFonts w:ascii="Times New Roman" w:eastAsia="Times New Roman" w:hAnsi="Times New Roman" w:cs="Times New Roman"/>
                <w:sz w:val="24"/>
                <w:szCs w:val="24"/>
                <w:lang w:val="lv-LV" w:eastAsia="lv-LV"/>
              </w:rPr>
              <w:t xml:space="preserve"> (izņemot </w:t>
            </w:r>
            <w:r w:rsidR="00FE4024" w:rsidRPr="00FE4024">
              <w:rPr>
                <w:rFonts w:ascii="Times New Roman" w:eastAsia="Times New Roman" w:hAnsi="Times New Roman" w:cs="Times New Roman"/>
                <w:sz w:val="24"/>
                <w:szCs w:val="24"/>
                <w:lang w:val="lv-LV" w:eastAsia="lv-LV"/>
              </w:rPr>
              <w:t>16.16.3.3.</w:t>
            </w:r>
            <w:r w:rsidR="00FE4024">
              <w:rPr>
                <w:rFonts w:ascii="Times New Roman" w:eastAsia="Times New Roman" w:hAnsi="Times New Roman" w:cs="Times New Roman"/>
                <w:sz w:val="24"/>
                <w:szCs w:val="24"/>
                <w:lang w:val="lv-LV" w:eastAsia="lv-LV"/>
              </w:rPr>
              <w:t xml:space="preserve">, </w:t>
            </w:r>
            <w:r w:rsidR="00FE4024" w:rsidRPr="00FE4024">
              <w:rPr>
                <w:rFonts w:ascii="Times New Roman" w:eastAsia="Times New Roman" w:hAnsi="Times New Roman" w:cs="Times New Roman"/>
                <w:sz w:val="24"/>
                <w:szCs w:val="24"/>
                <w:lang w:val="lv-LV" w:eastAsia="lv-LV"/>
              </w:rPr>
              <w:t>16.16.3.</w:t>
            </w:r>
            <w:r w:rsidR="00FE4024">
              <w:rPr>
                <w:rFonts w:ascii="Times New Roman" w:eastAsia="Times New Roman" w:hAnsi="Times New Roman" w:cs="Times New Roman"/>
                <w:sz w:val="24"/>
                <w:szCs w:val="24"/>
                <w:lang w:val="lv-LV" w:eastAsia="lv-LV"/>
              </w:rPr>
              <w:t>4</w:t>
            </w:r>
            <w:r w:rsidR="00FE4024" w:rsidRPr="00FE4024">
              <w:rPr>
                <w:rFonts w:ascii="Times New Roman" w:eastAsia="Times New Roman" w:hAnsi="Times New Roman" w:cs="Times New Roman"/>
                <w:sz w:val="24"/>
                <w:szCs w:val="24"/>
                <w:lang w:val="lv-LV" w:eastAsia="lv-LV"/>
              </w:rPr>
              <w:t>.</w:t>
            </w:r>
            <w:r w:rsidR="00D80B5C">
              <w:rPr>
                <w:rFonts w:ascii="Times New Roman" w:eastAsia="Times New Roman" w:hAnsi="Times New Roman" w:cs="Times New Roman"/>
                <w:sz w:val="24"/>
                <w:szCs w:val="24"/>
                <w:lang w:val="lv-LV" w:eastAsia="lv-LV"/>
              </w:rPr>
              <w:t xml:space="preserve">, </w:t>
            </w:r>
            <w:r w:rsidR="00D80B5C" w:rsidRPr="00D80B5C">
              <w:rPr>
                <w:rFonts w:ascii="Times New Roman" w:eastAsia="Times New Roman" w:hAnsi="Times New Roman" w:cs="Times New Roman"/>
                <w:sz w:val="24"/>
                <w:szCs w:val="24"/>
                <w:lang w:val="lv-LV" w:eastAsia="lv-LV"/>
              </w:rPr>
              <w:t>16.16.3.</w:t>
            </w:r>
            <w:r w:rsidR="00D80B5C">
              <w:rPr>
                <w:rFonts w:ascii="Times New Roman" w:eastAsia="Times New Roman" w:hAnsi="Times New Roman" w:cs="Times New Roman"/>
                <w:sz w:val="24"/>
                <w:szCs w:val="24"/>
                <w:lang w:val="lv-LV" w:eastAsia="lv-LV"/>
              </w:rPr>
              <w:t>5</w:t>
            </w:r>
            <w:r w:rsidR="00D80B5C" w:rsidRPr="00D80B5C">
              <w:rPr>
                <w:rFonts w:ascii="Times New Roman" w:eastAsia="Times New Roman" w:hAnsi="Times New Roman" w:cs="Times New Roman"/>
                <w:sz w:val="24"/>
                <w:szCs w:val="24"/>
                <w:lang w:val="lv-LV" w:eastAsia="lv-LV"/>
              </w:rPr>
              <w:t>.</w:t>
            </w:r>
            <w:r w:rsidR="00D80B5C">
              <w:rPr>
                <w:rFonts w:ascii="Times New Roman" w:eastAsia="Times New Roman" w:hAnsi="Times New Roman" w:cs="Times New Roman"/>
                <w:sz w:val="24"/>
                <w:szCs w:val="24"/>
                <w:lang w:val="lv-LV" w:eastAsia="lv-LV"/>
              </w:rPr>
              <w:t xml:space="preserve"> un </w:t>
            </w:r>
            <w:r w:rsidR="00D80B5C" w:rsidRPr="00D80B5C">
              <w:rPr>
                <w:rFonts w:ascii="Times New Roman" w:eastAsia="Times New Roman" w:hAnsi="Times New Roman" w:cs="Times New Roman"/>
                <w:sz w:val="24"/>
                <w:szCs w:val="24"/>
                <w:lang w:val="lv-LV" w:eastAsia="lv-LV"/>
              </w:rPr>
              <w:t>16.16.3.</w:t>
            </w:r>
            <w:r w:rsidR="00D80B5C">
              <w:rPr>
                <w:rFonts w:ascii="Times New Roman" w:eastAsia="Times New Roman" w:hAnsi="Times New Roman" w:cs="Times New Roman"/>
                <w:sz w:val="24"/>
                <w:szCs w:val="24"/>
                <w:lang w:val="lv-LV" w:eastAsia="lv-LV"/>
              </w:rPr>
              <w:t>6</w:t>
            </w:r>
            <w:r w:rsidR="00D80B5C" w:rsidRPr="00D80B5C">
              <w:rPr>
                <w:rFonts w:ascii="Times New Roman" w:eastAsia="Times New Roman" w:hAnsi="Times New Roman" w:cs="Times New Roman"/>
                <w:sz w:val="24"/>
                <w:szCs w:val="24"/>
                <w:lang w:val="lv-LV" w:eastAsia="lv-LV"/>
              </w:rPr>
              <w:t>.</w:t>
            </w:r>
            <w:r w:rsidR="00D80B5C" w:rsidRPr="001F1FFB">
              <w:rPr>
                <w:rFonts w:ascii="Times New Roman" w:eastAsia="Times New Roman" w:hAnsi="Times New Roman" w:cs="Times New Roman"/>
                <w:sz w:val="24"/>
                <w:szCs w:val="24"/>
                <w:lang w:val="lv-LV" w:eastAsia="lv-LV"/>
              </w:rPr>
              <w:t xml:space="preserve"> apakšpunkt</w:t>
            </w:r>
            <w:r w:rsidR="00D80B5C">
              <w:rPr>
                <w:rFonts w:ascii="Times New Roman" w:eastAsia="Times New Roman" w:hAnsi="Times New Roman" w:cs="Times New Roman"/>
                <w:sz w:val="24"/>
                <w:szCs w:val="24"/>
                <w:lang w:val="lv-LV" w:eastAsia="lv-LV"/>
              </w:rPr>
              <w:t>u)</w:t>
            </w:r>
          </w:p>
          <w:p w14:paraId="41524245" w14:textId="77777777"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p>
          <w:p w14:paraId="6FC02DDE" w14:textId="606C8205" w:rsidR="00EF7B6C" w:rsidRDefault="00EF7B6C" w:rsidP="000713F0">
            <w:pPr>
              <w:spacing w:after="0" w:line="293" w:lineRule="atLeast"/>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D</w:t>
            </w:r>
            <w:r w:rsidRPr="00EA53CD">
              <w:rPr>
                <w:rFonts w:ascii="Times New Roman" w:eastAsia="Times New Roman" w:hAnsi="Times New Roman" w:cs="Times New Roman"/>
                <w:sz w:val="24"/>
                <w:szCs w:val="24"/>
                <w:lang w:val="lv-LV" w:eastAsia="lv-LV"/>
              </w:rPr>
              <w:t>abas parka teritorijā:</w:t>
            </w:r>
          </w:p>
          <w:p w14:paraId="5E204D44" w14:textId="7E926955" w:rsidR="00EF7B6C" w:rsidRPr="00CD4D7E" w:rsidRDefault="00EF7B6C" w:rsidP="000713F0">
            <w:pPr>
              <w:spacing w:after="0" w:line="293" w:lineRule="atLeast"/>
              <w:rPr>
                <w:rFonts w:ascii="Times New Roman" w:eastAsia="Times New Roman" w:hAnsi="Times New Roman" w:cs="Times New Roman"/>
                <w:sz w:val="24"/>
                <w:szCs w:val="24"/>
                <w:lang w:val="lv-LV" w:eastAsia="lv-LV"/>
              </w:rPr>
            </w:pPr>
            <w:r w:rsidRPr="001F1FFB">
              <w:rPr>
                <w:rFonts w:ascii="Times New Roman" w:eastAsia="Times New Roman" w:hAnsi="Times New Roman" w:cs="Times New Roman"/>
                <w:sz w:val="24"/>
                <w:szCs w:val="24"/>
                <w:lang w:val="lv-LV" w:eastAsia="lv-LV"/>
              </w:rPr>
              <w:t>Ministru kabineta 2010. gada 16. marta noteikumu Nr.</w:t>
            </w:r>
            <w:r w:rsidR="00FA2001">
              <w:rPr>
                <w:rFonts w:ascii="Times New Roman" w:eastAsia="Times New Roman" w:hAnsi="Times New Roman" w:cs="Times New Roman"/>
                <w:sz w:val="24"/>
                <w:szCs w:val="24"/>
                <w:lang w:val="lv-LV" w:eastAsia="lv-LV"/>
              </w:rPr>
              <w:t xml:space="preserve"> </w:t>
            </w:r>
            <w:r w:rsidRPr="001F1FFB">
              <w:rPr>
                <w:rFonts w:ascii="Times New Roman" w:eastAsia="Times New Roman" w:hAnsi="Times New Roman" w:cs="Times New Roman"/>
                <w:sz w:val="24"/>
                <w:szCs w:val="24"/>
                <w:lang w:val="lv-LV" w:eastAsia="lv-LV"/>
              </w:rPr>
              <w:t xml:space="preserve">264 </w:t>
            </w:r>
            <w:r w:rsidR="00FA2001" w:rsidRPr="00EA53CD">
              <w:rPr>
                <w:rFonts w:ascii="Times New Roman" w:eastAsia="Times New Roman" w:hAnsi="Times New Roman" w:cs="Times New Roman"/>
                <w:sz w:val="24"/>
                <w:szCs w:val="24"/>
                <w:lang w:val="lv-LV" w:eastAsia="lv-LV"/>
              </w:rPr>
              <w:t>"</w:t>
            </w:r>
            <w:r w:rsidRPr="001F1FFB">
              <w:rPr>
                <w:rFonts w:ascii="Times New Roman" w:eastAsia="Times New Roman" w:hAnsi="Times New Roman" w:cs="Times New Roman"/>
                <w:sz w:val="24"/>
                <w:szCs w:val="24"/>
                <w:lang w:val="lv-LV" w:eastAsia="lv-LV"/>
              </w:rPr>
              <w:t xml:space="preserve">Īpaši aizsargājamo dabas </w:t>
            </w:r>
            <w:r w:rsidRPr="00CD4D7E">
              <w:rPr>
                <w:rFonts w:ascii="Times New Roman" w:eastAsia="Times New Roman" w:hAnsi="Times New Roman" w:cs="Times New Roman"/>
                <w:sz w:val="24"/>
                <w:szCs w:val="24"/>
                <w:lang w:val="lv-LV" w:eastAsia="lv-LV"/>
              </w:rPr>
              <w:t>teritoriju vispārējie aizsardzības un izmantošanas noteikumi</w:t>
            </w:r>
            <w:r w:rsidR="00FA2001" w:rsidRPr="00EA53CD">
              <w:rPr>
                <w:rFonts w:ascii="Times New Roman" w:eastAsia="Times New Roman" w:hAnsi="Times New Roman" w:cs="Times New Roman"/>
                <w:sz w:val="24"/>
                <w:szCs w:val="24"/>
                <w:lang w:val="lv-LV" w:eastAsia="lv-LV"/>
              </w:rPr>
              <w:t>"</w:t>
            </w:r>
            <w:r w:rsidRPr="00CD4D7E">
              <w:rPr>
                <w:rFonts w:ascii="Times New Roman" w:eastAsia="Times New Roman" w:hAnsi="Times New Roman" w:cs="Times New Roman"/>
                <w:sz w:val="24"/>
                <w:szCs w:val="24"/>
                <w:lang w:val="lv-LV" w:eastAsia="lv-LV"/>
              </w:rPr>
              <w:t xml:space="preserve"> </w:t>
            </w:r>
            <w:r w:rsidRPr="00CD4D7E">
              <w:rPr>
                <w:rFonts w:ascii="Times New Roman" w:hAnsi="Times New Roman"/>
                <w:sz w:val="24"/>
                <w:szCs w:val="24"/>
                <w:lang w:val="lv-LV"/>
              </w:rPr>
              <w:t xml:space="preserve">24.3., 24.4., </w:t>
            </w:r>
            <w:r w:rsidR="00082041" w:rsidRPr="00CD4D7E">
              <w:rPr>
                <w:rFonts w:ascii="Times New Roman" w:hAnsi="Times New Roman"/>
                <w:sz w:val="24"/>
                <w:szCs w:val="24"/>
                <w:lang w:val="lv-LV"/>
              </w:rPr>
              <w:t>un</w:t>
            </w:r>
            <w:r w:rsidRPr="00CD4D7E">
              <w:rPr>
                <w:rFonts w:ascii="Times New Roman" w:hAnsi="Times New Roman"/>
                <w:sz w:val="24"/>
                <w:szCs w:val="24"/>
                <w:lang w:val="lv-LV"/>
              </w:rPr>
              <w:t xml:space="preserve"> 24.11.</w:t>
            </w:r>
            <w:r w:rsidR="00267898" w:rsidRPr="00CD4D7E">
              <w:rPr>
                <w:rFonts w:ascii="Times New Roman" w:hAnsi="Times New Roman"/>
                <w:sz w:val="24"/>
                <w:szCs w:val="24"/>
                <w:lang w:val="lv-LV"/>
              </w:rPr>
              <w:t>1.</w:t>
            </w:r>
            <w:r w:rsidRPr="00CD4D7E">
              <w:rPr>
                <w:rFonts w:ascii="Times New Roman" w:hAnsi="Times New Roman"/>
                <w:sz w:val="24"/>
                <w:szCs w:val="24"/>
                <w:lang w:val="lv-LV"/>
              </w:rPr>
              <w:t> </w:t>
            </w:r>
            <w:r w:rsidRPr="00CD4D7E">
              <w:rPr>
                <w:rFonts w:ascii="Times New Roman" w:eastAsia="Times New Roman" w:hAnsi="Times New Roman" w:cs="Times New Roman"/>
                <w:sz w:val="24"/>
                <w:szCs w:val="24"/>
                <w:lang w:val="lv-LV" w:eastAsia="lv-LV"/>
              </w:rPr>
              <w:t>apakšpunkts</w:t>
            </w:r>
          </w:p>
          <w:p w14:paraId="66598F99" w14:textId="77777777" w:rsidR="00EF7B6C" w:rsidRPr="00CD4D7E" w:rsidRDefault="00EF7B6C" w:rsidP="000713F0">
            <w:pPr>
              <w:spacing w:after="0" w:line="293" w:lineRule="atLeast"/>
              <w:rPr>
                <w:rFonts w:ascii="Times New Roman" w:eastAsia="Times New Roman" w:hAnsi="Times New Roman" w:cs="Times New Roman"/>
                <w:sz w:val="24"/>
                <w:szCs w:val="24"/>
                <w:lang w:val="lv-LV" w:eastAsia="lv-LV"/>
              </w:rPr>
            </w:pPr>
          </w:p>
          <w:p w14:paraId="6DEBBDBD" w14:textId="593840F1" w:rsidR="00EF7B6C" w:rsidRPr="00CD4D7E" w:rsidRDefault="00EF7B6C" w:rsidP="000713F0">
            <w:pPr>
              <w:spacing w:after="0" w:line="293" w:lineRule="atLeast"/>
              <w:rPr>
                <w:rFonts w:ascii="Times New Roman" w:eastAsia="Times New Roman" w:hAnsi="Times New Roman" w:cs="Times New Roman"/>
                <w:sz w:val="24"/>
                <w:szCs w:val="24"/>
                <w:lang w:val="lv-LV" w:eastAsia="lv-LV"/>
              </w:rPr>
            </w:pPr>
            <w:r w:rsidRPr="00CD4D7E">
              <w:rPr>
                <w:rFonts w:ascii="Times New Roman" w:eastAsia="Times New Roman" w:hAnsi="Times New Roman" w:cs="Times New Roman"/>
                <w:sz w:val="24"/>
                <w:szCs w:val="24"/>
                <w:lang w:val="lv-LV" w:eastAsia="lv-LV"/>
              </w:rPr>
              <w:t>Aizsargājamo ainavu apvidus teritorijā:</w:t>
            </w:r>
          </w:p>
          <w:p w14:paraId="5084961A" w14:textId="3410AB8F" w:rsidR="00EF7B6C" w:rsidRPr="00CD4D7E" w:rsidRDefault="00EF7B6C" w:rsidP="000713F0">
            <w:pPr>
              <w:spacing w:after="0" w:line="240" w:lineRule="auto"/>
              <w:rPr>
                <w:rFonts w:ascii="Times New Roman" w:eastAsia="Times New Roman" w:hAnsi="Times New Roman" w:cs="Times New Roman"/>
                <w:sz w:val="24"/>
                <w:szCs w:val="24"/>
                <w:lang w:val="lv-LV" w:eastAsia="lv-LV"/>
              </w:rPr>
            </w:pPr>
            <w:r w:rsidRPr="00CD4D7E">
              <w:rPr>
                <w:rFonts w:ascii="Times New Roman" w:eastAsia="Times New Roman" w:hAnsi="Times New Roman" w:cs="Times New Roman"/>
                <w:sz w:val="24"/>
                <w:szCs w:val="24"/>
                <w:lang w:val="lv-LV" w:eastAsia="lv-LV"/>
              </w:rPr>
              <w:t>Ministru kabineta 2010. gada 16. marta noteikumu Nr.</w:t>
            </w:r>
            <w:r w:rsidR="00FA2001">
              <w:rPr>
                <w:rFonts w:ascii="Times New Roman" w:eastAsia="Times New Roman" w:hAnsi="Times New Roman" w:cs="Times New Roman"/>
                <w:sz w:val="24"/>
                <w:szCs w:val="24"/>
                <w:lang w:val="lv-LV" w:eastAsia="lv-LV"/>
              </w:rPr>
              <w:t xml:space="preserve"> </w:t>
            </w:r>
            <w:r w:rsidRPr="00CD4D7E">
              <w:rPr>
                <w:rFonts w:ascii="Times New Roman" w:eastAsia="Times New Roman" w:hAnsi="Times New Roman" w:cs="Times New Roman"/>
                <w:sz w:val="24"/>
                <w:szCs w:val="24"/>
                <w:lang w:val="lv-LV" w:eastAsia="lv-LV"/>
              </w:rPr>
              <w:t xml:space="preserve">264 </w:t>
            </w:r>
            <w:r w:rsidR="00FA2001" w:rsidRPr="00EA53CD">
              <w:rPr>
                <w:rFonts w:ascii="Times New Roman" w:eastAsia="Times New Roman" w:hAnsi="Times New Roman" w:cs="Times New Roman"/>
                <w:sz w:val="24"/>
                <w:szCs w:val="24"/>
                <w:lang w:val="lv-LV" w:eastAsia="lv-LV"/>
              </w:rPr>
              <w:t>"</w:t>
            </w:r>
            <w:r w:rsidRPr="00CD4D7E">
              <w:rPr>
                <w:rFonts w:ascii="Times New Roman" w:eastAsia="Times New Roman" w:hAnsi="Times New Roman" w:cs="Times New Roman"/>
                <w:sz w:val="24"/>
                <w:szCs w:val="24"/>
                <w:lang w:val="lv-LV" w:eastAsia="lv-LV"/>
              </w:rPr>
              <w:t>Īpaši aizsargājamo dabas teritoriju vispārējie aizsardzības un izmantošanas noteikumi</w:t>
            </w:r>
            <w:r w:rsidR="00FA2001" w:rsidRPr="00EA53CD">
              <w:rPr>
                <w:rFonts w:ascii="Times New Roman" w:eastAsia="Times New Roman" w:hAnsi="Times New Roman" w:cs="Times New Roman"/>
                <w:sz w:val="24"/>
                <w:szCs w:val="24"/>
                <w:lang w:val="lv-LV" w:eastAsia="lv-LV"/>
              </w:rPr>
              <w:t>"</w:t>
            </w:r>
            <w:r w:rsidR="00CD4D7E">
              <w:rPr>
                <w:rFonts w:ascii="Times New Roman" w:eastAsia="Times New Roman" w:hAnsi="Times New Roman" w:cs="Times New Roman"/>
                <w:sz w:val="24"/>
                <w:szCs w:val="24"/>
                <w:lang w:val="lv-LV" w:eastAsia="lv-LV"/>
              </w:rPr>
              <w:t xml:space="preserve"> </w:t>
            </w:r>
            <w:r w:rsidR="00F52F23" w:rsidRPr="00CD4D7E">
              <w:rPr>
                <w:rFonts w:ascii="Times New Roman" w:hAnsi="Times New Roman"/>
                <w:sz w:val="24"/>
                <w:szCs w:val="24"/>
                <w:lang w:val="lv-LV"/>
              </w:rPr>
              <w:t>32.3.</w:t>
            </w:r>
            <w:r w:rsidR="00F52F23" w:rsidRPr="00CD4D7E">
              <w:rPr>
                <w:rFonts w:ascii="Times New Roman" w:eastAsia="Times New Roman" w:hAnsi="Times New Roman" w:cs="Times New Roman"/>
                <w:sz w:val="24"/>
                <w:szCs w:val="24"/>
                <w:lang w:val="lv-LV" w:eastAsia="lv-LV"/>
              </w:rPr>
              <w:t xml:space="preserve"> </w:t>
            </w:r>
            <w:r w:rsidRPr="00CD4D7E">
              <w:rPr>
                <w:rFonts w:ascii="Times New Roman" w:eastAsia="Times New Roman" w:hAnsi="Times New Roman" w:cs="Times New Roman"/>
                <w:sz w:val="24"/>
                <w:szCs w:val="24"/>
                <w:lang w:val="lv-LV" w:eastAsia="lv-LV"/>
              </w:rPr>
              <w:t>apakšpunkts</w:t>
            </w:r>
          </w:p>
          <w:p w14:paraId="1B8B339A" w14:textId="77777777"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p>
          <w:p w14:paraId="3DFA4CD7" w14:textId="15644CDA" w:rsidR="00EF7B6C" w:rsidRDefault="00EF7B6C"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D</w:t>
            </w:r>
            <w:r w:rsidRPr="00EA53CD">
              <w:rPr>
                <w:rFonts w:ascii="Times New Roman" w:eastAsia="Times New Roman" w:hAnsi="Times New Roman" w:cs="Times New Roman"/>
                <w:sz w:val="24"/>
                <w:szCs w:val="24"/>
                <w:lang w:val="lv-LV" w:eastAsia="lv-LV"/>
              </w:rPr>
              <w:t>abas pieminekļa teritorijā</w:t>
            </w:r>
            <w:r>
              <w:rPr>
                <w:rFonts w:ascii="Times New Roman" w:eastAsia="Times New Roman" w:hAnsi="Times New Roman" w:cs="Times New Roman"/>
                <w:sz w:val="24"/>
                <w:szCs w:val="24"/>
                <w:lang w:val="lv-LV" w:eastAsia="lv-LV"/>
              </w:rPr>
              <w:t>:</w:t>
            </w:r>
          </w:p>
          <w:p w14:paraId="013E048E" w14:textId="3356B73A"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1F1FFB">
              <w:rPr>
                <w:rFonts w:ascii="Times New Roman" w:eastAsia="Times New Roman" w:hAnsi="Times New Roman" w:cs="Times New Roman"/>
                <w:sz w:val="24"/>
                <w:szCs w:val="24"/>
                <w:lang w:val="lv-LV" w:eastAsia="lv-LV"/>
              </w:rPr>
              <w:t>Ministru kabineta 2010. gada 16. marta noteikumu Nr.</w:t>
            </w:r>
            <w:r w:rsidR="00FA2001">
              <w:rPr>
                <w:rFonts w:ascii="Times New Roman" w:eastAsia="Times New Roman" w:hAnsi="Times New Roman" w:cs="Times New Roman"/>
                <w:sz w:val="24"/>
                <w:szCs w:val="24"/>
                <w:lang w:val="lv-LV" w:eastAsia="lv-LV"/>
              </w:rPr>
              <w:t xml:space="preserve"> </w:t>
            </w:r>
            <w:r w:rsidRPr="001F1FFB">
              <w:rPr>
                <w:rFonts w:ascii="Times New Roman" w:eastAsia="Times New Roman" w:hAnsi="Times New Roman" w:cs="Times New Roman"/>
                <w:sz w:val="24"/>
                <w:szCs w:val="24"/>
                <w:lang w:val="lv-LV" w:eastAsia="lv-LV"/>
              </w:rPr>
              <w:t xml:space="preserve">264 </w:t>
            </w:r>
            <w:r w:rsidR="00FA2001" w:rsidRPr="00EA53CD">
              <w:rPr>
                <w:rFonts w:ascii="Times New Roman" w:eastAsia="Times New Roman" w:hAnsi="Times New Roman" w:cs="Times New Roman"/>
                <w:sz w:val="24"/>
                <w:szCs w:val="24"/>
                <w:lang w:val="lv-LV" w:eastAsia="lv-LV"/>
              </w:rPr>
              <w:t>"</w:t>
            </w:r>
            <w:r w:rsidRPr="001F1FFB">
              <w:rPr>
                <w:rFonts w:ascii="Times New Roman" w:eastAsia="Times New Roman" w:hAnsi="Times New Roman" w:cs="Times New Roman"/>
                <w:sz w:val="24"/>
                <w:szCs w:val="24"/>
                <w:lang w:val="lv-LV" w:eastAsia="lv-LV"/>
              </w:rPr>
              <w:t>Īpaši aizsargājamo dabas teritoriju vispārējie aizsardzības un izmantošanas noteikumi</w:t>
            </w:r>
            <w:r w:rsidR="00FA2001" w:rsidRPr="00EA53CD">
              <w:rPr>
                <w:rFonts w:ascii="Times New Roman" w:eastAsia="Times New Roman" w:hAnsi="Times New Roman" w:cs="Times New Roman"/>
                <w:sz w:val="24"/>
                <w:szCs w:val="24"/>
                <w:lang w:val="lv-LV" w:eastAsia="lv-LV"/>
              </w:rPr>
              <w:t>"</w:t>
            </w:r>
            <w:r w:rsidRPr="001F1FFB">
              <w:rPr>
                <w:rFonts w:ascii="Times New Roman" w:eastAsia="Times New Roman" w:hAnsi="Times New Roman" w:cs="Times New Roman"/>
                <w:sz w:val="24"/>
                <w:szCs w:val="24"/>
                <w:lang w:val="lv-LV" w:eastAsia="lv-LV"/>
              </w:rPr>
              <w:t xml:space="preserve"> </w:t>
            </w:r>
            <w:r>
              <w:rPr>
                <w:rFonts w:ascii="Times New Roman" w:hAnsi="Times New Roman"/>
                <w:sz w:val="24"/>
                <w:szCs w:val="24"/>
                <w:lang w:val="lv-LV"/>
              </w:rPr>
              <w:t>40</w:t>
            </w:r>
            <w:r w:rsidRPr="002F5C2A">
              <w:rPr>
                <w:rFonts w:ascii="Times New Roman" w:hAnsi="Times New Roman"/>
                <w:sz w:val="24"/>
                <w:szCs w:val="24"/>
                <w:lang w:val="lv-LV"/>
              </w:rPr>
              <w:t>.</w:t>
            </w:r>
            <w:r>
              <w:rPr>
                <w:rFonts w:ascii="Times New Roman" w:hAnsi="Times New Roman"/>
                <w:sz w:val="24"/>
                <w:szCs w:val="24"/>
                <w:lang w:val="lv-LV"/>
              </w:rPr>
              <w:t>3</w:t>
            </w:r>
            <w:r w:rsidRPr="002F5C2A">
              <w:rPr>
                <w:rFonts w:ascii="Times New Roman" w:hAnsi="Times New Roman"/>
                <w:sz w:val="24"/>
                <w:szCs w:val="24"/>
                <w:lang w:val="lv-LV"/>
              </w:rPr>
              <w:t>. </w:t>
            </w:r>
            <w:r w:rsidRPr="001F1FFB">
              <w:rPr>
                <w:rFonts w:ascii="Times New Roman" w:eastAsia="Times New Roman" w:hAnsi="Times New Roman" w:cs="Times New Roman"/>
                <w:sz w:val="24"/>
                <w:szCs w:val="24"/>
                <w:lang w:val="lv-LV" w:eastAsia="lv-LV"/>
              </w:rPr>
              <w:t>apakšpunkt</w:t>
            </w:r>
            <w:r>
              <w:rPr>
                <w:rFonts w:ascii="Times New Roman" w:eastAsia="Times New Roman" w:hAnsi="Times New Roman" w:cs="Times New Roman"/>
                <w:sz w:val="24"/>
                <w:szCs w:val="24"/>
                <w:lang w:val="lv-LV" w:eastAsia="lv-LV"/>
              </w:rPr>
              <w:t>s</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1BEAFC75" w14:textId="4B5F6EF8" w:rsidR="00EF7B6C" w:rsidRDefault="00ED6558"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Lauku atbalsta dienests</w:t>
            </w:r>
          </w:p>
        </w:tc>
      </w:tr>
      <w:tr w:rsidR="00EF7B6C" w:rsidRPr="00694571" w14:paraId="7BCDD0DE" w14:textId="20E3E73A"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622A63ED" w14:textId="2A640C01"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4</w:t>
            </w:r>
            <w:r w:rsidRPr="00EA53CD">
              <w:rPr>
                <w:rFonts w:ascii="Times New Roman" w:eastAsia="Times New Roman" w:hAnsi="Times New Roman" w:cs="Times New Roman"/>
                <w:b/>
                <w:bCs/>
                <w:sz w:val="24"/>
                <w:szCs w:val="24"/>
                <w:lang w:val="lv-LV" w:eastAsia="lv-LV"/>
              </w:rPr>
              <w:t>.2. Pasākumi attiecībā uz aizsargājamām augu sugām</w:t>
            </w:r>
          </w:p>
        </w:tc>
      </w:tr>
      <w:tr w:rsidR="00EF7B6C" w:rsidRPr="000F28E6" w14:paraId="2FC6A652" w14:textId="0F485C5C" w:rsidTr="00FA2001">
        <w:tc>
          <w:tcPr>
            <w:tcW w:w="4134"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234A0939" w14:textId="3A491F6E"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2012. gada 18. decembra noteikumu Nr. 940 "</w:t>
            </w:r>
            <w:hyperlink r:id="rId33" w:tgtFrame="_blank" w:history="1">
              <w:r w:rsidRPr="00EA53CD">
                <w:rPr>
                  <w:rFonts w:ascii="Times New Roman" w:eastAsia="Times New Roman" w:hAnsi="Times New Roman" w:cs="Times New Roman"/>
                  <w:sz w:val="24"/>
                  <w:szCs w:val="24"/>
                  <w:lang w:val="lv-LV" w:eastAsia="lv-LV"/>
                </w:rPr>
                <w:t>Noteikumi par mikroliegumu izveidošanas un apsaimniekošanas kārtību, to aizsardzību, kā arī mikroliegumu un to buferzonu noteikšanu</w:t>
              </w:r>
            </w:hyperlink>
            <w:r w:rsidRPr="00EA53CD">
              <w:rPr>
                <w:rFonts w:ascii="Times New Roman" w:eastAsia="Times New Roman" w:hAnsi="Times New Roman" w:cs="Times New Roman"/>
                <w:sz w:val="24"/>
                <w:szCs w:val="24"/>
                <w:lang w:val="lv-LV" w:eastAsia="lv-LV"/>
              </w:rPr>
              <w:t>" 45.9., 45.10. un 45.12. apakšpunkts</w:t>
            </w:r>
          </w:p>
        </w:tc>
        <w:tc>
          <w:tcPr>
            <w:tcW w:w="866" w:type="pct"/>
            <w:tcBorders>
              <w:top w:val="outset" w:sz="6" w:space="0" w:color="414142"/>
              <w:left w:val="outset" w:sz="6" w:space="0" w:color="414142"/>
              <w:bottom w:val="outset" w:sz="6" w:space="0" w:color="414142"/>
              <w:right w:val="outset" w:sz="6" w:space="0" w:color="414142"/>
            </w:tcBorders>
            <w:shd w:val="clear" w:color="auto" w:fill="FFFFFF" w:themeFill="background1"/>
          </w:tcPr>
          <w:p w14:paraId="660BE00E" w14:textId="27310147"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Lauku atbalsta dienests</w:t>
            </w:r>
          </w:p>
        </w:tc>
      </w:tr>
    </w:tbl>
    <w:p w14:paraId="72E76842" w14:textId="77777777" w:rsidR="00EA53CD" w:rsidRPr="00EA53CD" w:rsidRDefault="00EA53CD" w:rsidP="000713F0">
      <w:pPr>
        <w:spacing w:before="100" w:beforeAutospacing="1" w:after="100" w:afterAutospacing="1" w:line="293" w:lineRule="atLeast"/>
        <w:ind w:firstLine="300"/>
        <w:rPr>
          <w:rFonts w:ascii="Times New Roman" w:eastAsia="Times New Roman" w:hAnsi="Times New Roman" w:cs="Times New Roman"/>
          <w:b/>
          <w:bCs/>
          <w:sz w:val="24"/>
          <w:szCs w:val="24"/>
          <w:lang w:val="lv-LV" w:eastAsia="lv-LV"/>
        </w:rPr>
      </w:pPr>
      <w:r w:rsidRPr="00EA53CD">
        <w:rPr>
          <w:rFonts w:ascii="Times New Roman" w:eastAsia="Times New Roman" w:hAnsi="Times New Roman" w:cs="Times New Roman"/>
          <w:b/>
          <w:bCs/>
          <w:sz w:val="24"/>
          <w:szCs w:val="24"/>
          <w:lang w:val="lv-LV" w:eastAsia="lv-LV"/>
        </w:rPr>
        <w:t>II. Sabiedrības veselība, dzīvnieku veselība un augu veselība</w:t>
      </w:r>
    </w:p>
    <w:tbl>
      <w:tblPr>
        <w:tblW w:w="5296"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7930"/>
        <w:gridCol w:w="1661"/>
      </w:tblGrid>
      <w:tr w:rsidR="00EF7B6C" w:rsidRPr="00EA53CD" w14:paraId="20094A0A" w14:textId="7654C041" w:rsidTr="00FA2001">
        <w:tc>
          <w:tcPr>
            <w:tcW w:w="4134" w:type="pct"/>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7A440F3B" w14:textId="1033E157" w:rsidR="00EF7B6C" w:rsidRPr="00EA53CD" w:rsidRDefault="002F588B" w:rsidP="00FA2001">
            <w:pPr>
              <w:spacing w:after="0" w:line="240" w:lineRule="auto"/>
              <w:jc w:val="center"/>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Normatīv</w:t>
            </w:r>
            <w:r w:rsidR="001A4F79">
              <w:rPr>
                <w:rFonts w:ascii="Times New Roman" w:eastAsia="Times New Roman" w:hAnsi="Times New Roman" w:cs="Times New Roman"/>
                <w:b/>
                <w:bCs/>
                <w:sz w:val="24"/>
                <w:szCs w:val="24"/>
                <w:lang w:val="lv-LV" w:eastAsia="lv-LV"/>
              </w:rPr>
              <w:t>o</w:t>
            </w:r>
            <w:r>
              <w:rPr>
                <w:rFonts w:ascii="Times New Roman" w:eastAsia="Times New Roman" w:hAnsi="Times New Roman" w:cs="Times New Roman"/>
                <w:b/>
                <w:bCs/>
                <w:sz w:val="24"/>
                <w:szCs w:val="24"/>
                <w:lang w:val="lv-LV" w:eastAsia="lv-LV"/>
              </w:rPr>
              <w:t xml:space="preserve"> akt</w:t>
            </w:r>
            <w:r w:rsidR="001A4F79">
              <w:rPr>
                <w:rFonts w:ascii="Times New Roman" w:eastAsia="Times New Roman" w:hAnsi="Times New Roman" w:cs="Times New Roman"/>
                <w:b/>
                <w:bCs/>
                <w:sz w:val="24"/>
                <w:szCs w:val="24"/>
                <w:lang w:val="lv-LV" w:eastAsia="lv-LV"/>
              </w:rPr>
              <w:t>u</w:t>
            </w:r>
            <w:r>
              <w:rPr>
                <w:rFonts w:ascii="Times New Roman" w:eastAsia="Times New Roman" w:hAnsi="Times New Roman" w:cs="Times New Roman"/>
                <w:b/>
                <w:bCs/>
                <w:sz w:val="24"/>
                <w:szCs w:val="24"/>
                <w:lang w:val="lv-LV" w:eastAsia="lv-LV"/>
              </w:rPr>
              <w:t xml:space="preserve"> prasības</w:t>
            </w:r>
          </w:p>
        </w:tc>
        <w:tc>
          <w:tcPr>
            <w:tcW w:w="866" w:type="pct"/>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2C60623E" w14:textId="110FF43A"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Kompetentā kontroles institūcija</w:t>
            </w:r>
          </w:p>
        </w:tc>
      </w:tr>
      <w:tr w:rsidR="00EF7B6C" w:rsidRPr="00EA53CD" w14:paraId="002DED08" w14:textId="463117F4"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6470D5BD" w14:textId="3C4FB731"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Pr>
                <w:rFonts w:ascii="Times New Roman" w:eastAsia="Times New Roman" w:hAnsi="Times New Roman" w:cs="Times New Roman"/>
                <w:b/>
                <w:bCs/>
                <w:sz w:val="24"/>
                <w:szCs w:val="24"/>
                <w:lang w:val="lv-LV" w:eastAsia="lv-LV"/>
              </w:rPr>
              <w:t>5</w:t>
            </w:r>
            <w:r w:rsidRPr="00EA53CD">
              <w:rPr>
                <w:rFonts w:ascii="Times New Roman" w:eastAsia="Times New Roman" w:hAnsi="Times New Roman" w:cs="Times New Roman"/>
                <w:b/>
                <w:bCs/>
                <w:sz w:val="24"/>
                <w:szCs w:val="24"/>
                <w:lang w:val="lv-LV" w:eastAsia="lv-LV"/>
              </w:rPr>
              <w:t>. Pārtikas nekaitīgums</w:t>
            </w:r>
          </w:p>
        </w:tc>
      </w:tr>
      <w:tr w:rsidR="00EF7B6C" w:rsidRPr="00EA53CD" w14:paraId="5C5D1AE8" w14:textId="3ABA2B01" w:rsidTr="004F3E96">
        <w:tc>
          <w:tcPr>
            <w:tcW w:w="5000" w:type="pct"/>
            <w:gridSpan w:val="2"/>
            <w:tcBorders>
              <w:top w:val="outset" w:sz="6" w:space="0" w:color="414142"/>
              <w:left w:val="outset" w:sz="6" w:space="0" w:color="414142"/>
              <w:bottom w:val="outset" w:sz="6" w:space="0" w:color="414142"/>
              <w:right w:val="outset" w:sz="6" w:space="0" w:color="414142"/>
            </w:tcBorders>
            <w:hideMark/>
          </w:tcPr>
          <w:p w14:paraId="13109431" w14:textId="74264983"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5</w:t>
            </w:r>
            <w:r w:rsidRPr="00EA53CD">
              <w:rPr>
                <w:rFonts w:ascii="Times New Roman" w:eastAsia="Times New Roman" w:hAnsi="Times New Roman" w:cs="Times New Roman"/>
                <w:b/>
                <w:bCs/>
                <w:sz w:val="24"/>
                <w:szCs w:val="24"/>
                <w:lang w:val="lv-LV" w:eastAsia="lv-LV"/>
              </w:rPr>
              <w:t>.1. Pārtikas vispārējās nekaitīguma prasības</w:t>
            </w:r>
          </w:p>
        </w:tc>
      </w:tr>
      <w:tr w:rsidR="00EF7B6C" w:rsidRPr="00EA53CD" w14:paraId="350EBC12" w14:textId="74EAE9F5" w:rsidTr="00FA2001">
        <w:tc>
          <w:tcPr>
            <w:tcW w:w="4134" w:type="pct"/>
            <w:tcBorders>
              <w:top w:val="outset" w:sz="6" w:space="0" w:color="414142"/>
              <w:left w:val="outset" w:sz="6" w:space="0" w:color="414142"/>
              <w:bottom w:val="outset" w:sz="6" w:space="0" w:color="414142"/>
              <w:right w:val="outset" w:sz="6" w:space="0" w:color="414142"/>
            </w:tcBorders>
            <w:hideMark/>
          </w:tcPr>
          <w:p w14:paraId="7ADE1669" w14:textId="195C347D"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Parlamenta un Padomes 2002. gada 28. janvāra Regulas (EK) Nr. </w:t>
            </w:r>
            <w:hyperlink r:id="rId34" w:tgtFrame="_blank" w:history="1">
              <w:r w:rsidRPr="00EA53CD">
                <w:rPr>
                  <w:rFonts w:ascii="Times New Roman" w:eastAsia="Times New Roman" w:hAnsi="Times New Roman" w:cs="Times New Roman"/>
                  <w:sz w:val="24"/>
                  <w:szCs w:val="24"/>
                  <w:lang w:val="lv-LV" w:eastAsia="lv-LV"/>
                </w:rPr>
                <w:t>178/2002</w:t>
              </w:r>
            </w:hyperlink>
            <w:r w:rsidRPr="00EA53CD">
              <w:rPr>
                <w:rFonts w:ascii="Times New Roman" w:eastAsia="Times New Roman" w:hAnsi="Times New Roman" w:cs="Times New Roman"/>
                <w:sz w:val="24"/>
                <w:szCs w:val="24"/>
                <w:lang w:val="lv-LV" w:eastAsia="lv-LV"/>
              </w:rPr>
              <w:t xml:space="preserve">, ar ko paredz pārtikas aprites tiesību aktu vispārīgus principus un prasības, izveido Eiropas Pārtikas nekaitīguma iestādi un paredz procedūras </w:t>
            </w:r>
            <w:r w:rsidRPr="00EA53CD">
              <w:rPr>
                <w:rFonts w:ascii="Times New Roman" w:eastAsia="Times New Roman" w:hAnsi="Times New Roman" w:cs="Times New Roman"/>
                <w:sz w:val="24"/>
                <w:szCs w:val="24"/>
                <w:lang w:val="lv-LV" w:eastAsia="lv-LV"/>
              </w:rPr>
              <w:lastRenderedPageBreak/>
              <w:t>saistībā ar pārtikas nekaitīgumu, 14., 15. pants, 17. panta 1. punkts, 18., 19. un 20. pants</w:t>
            </w:r>
          </w:p>
        </w:tc>
        <w:tc>
          <w:tcPr>
            <w:tcW w:w="866" w:type="pct"/>
            <w:tcBorders>
              <w:top w:val="outset" w:sz="6" w:space="0" w:color="414142"/>
              <w:left w:val="outset" w:sz="6" w:space="0" w:color="414142"/>
              <w:bottom w:val="outset" w:sz="6" w:space="0" w:color="414142"/>
              <w:right w:val="outset" w:sz="6" w:space="0" w:color="414142"/>
            </w:tcBorders>
          </w:tcPr>
          <w:p w14:paraId="731E48A6" w14:textId="1E0ACAD3"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lastRenderedPageBreak/>
              <w:t>Pārtikas un veterinārais dienests</w:t>
            </w:r>
          </w:p>
        </w:tc>
      </w:tr>
      <w:tr w:rsidR="00EF7B6C" w:rsidRPr="00EA53CD" w14:paraId="0BB8D4FC" w14:textId="493F5F71" w:rsidTr="00FA2001">
        <w:tc>
          <w:tcPr>
            <w:tcW w:w="4134" w:type="pct"/>
            <w:tcBorders>
              <w:top w:val="outset" w:sz="6" w:space="0" w:color="414142"/>
              <w:left w:val="outset" w:sz="6" w:space="0" w:color="414142"/>
              <w:bottom w:val="outset" w:sz="6" w:space="0" w:color="414142"/>
              <w:right w:val="outset" w:sz="6" w:space="0" w:color="414142"/>
            </w:tcBorders>
            <w:hideMark/>
          </w:tcPr>
          <w:p w14:paraId="1151D72F" w14:textId="5540AEE6" w:rsidR="00EF7B6C" w:rsidRPr="00EA53CD"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5</w:t>
            </w:r>
            <w:r w:rsidRPr="00EA53CD">
              <w:rPr>
                <w:rFonts w:ascii="Times New Roman" w:eastAsia="Times New Roman" w:hAnsi="Times New Roman" w:cs="Times New Roman"/>
                <w:b/>
                <w:bCs/>
                <w:sz w:val="24"/>
                <w:szCs w:val="24"/>
                <w:lang w:val="lv-LV" w:eastAsia="lv-LV"/>
              </w:rPr>
              <w:t>.2. Higiēnas noteikumi</w:t>
            </w:r>
          </w:p>
        </w:tc>
        <w:tc>
          <w:tcPr>
            <w:tcW w:w="866" w:type="pct"/>
            <w:tcBorders>
              <w:top w:val="outset" w:sz="6" w:space="0" w:color="414142"/>
              <w:left w:val="outset" w:sz="6" w:space="0" w:color="414142"/>
              <w:bottom w:val="outset" w:sz="6" w:space="0" w:color="414142"/>
              <w:right w:val="outset" w:sz="6" w:space="0" w:color="414142"/>
            </w:tcBorders>
          </w:tcPr>
          <w:p w14:paraId="1F3D3FD4" w14:textId="77777777" w:rsidR="00EF7B6C" w:rsidRDefault="00EF7B6C" w:rsidP="000713F0">
            <w:pPr>
              <w:spacing w:after="0" w:line="240" w:lineRule="auto"/>
              <w:rPr>
                <w:rFonts w:ascii="Times New Roman" w:eastAsia="Times New Roman" w:hAnsi="Times New Roman" w:cs="Times New Roman"/>
                <w:b/>
                <w:bCs/>
                <w:sz w:val="24"/>
                <w:szCs w:val="24"/>
                <w:lang w:val="lv-LV" w:eastAsia="lv-LV"/>
              </w:rPr>
            </w:pPr>
          </w:p>
        </w:tc>
      </w:tr>
      <w:tr w:rsidR="00EF7B6C" w:rsidRPr="00EA53CD" w14:paraId="61B8F73F" w14:textId="7F976668" w:rsidTr="00FA2001">
        <w:tc>
          <w:tcPr>
            <w:tcW w:w="4134" w:type="pct"/>
            <w:tcBorders>
              <w:top w:val="outset" w:sz="6" w:space="0" w:color="414142"/>
              <w:left w:val="outset" w:sz="6" w:space="0" w:color="414142"/>
              <w:bottom w:val="outset" w:sz="6" w:space="0" w:color="414142"/>
              <w:right w:val="outset" w:sz="6" w:space="0" w:color="414142"/>
            </w:tcBorders>
            <w:hideMark/>
          </w:tcPr>
          <w:p w14:paraId="4CCF6FC8" w14:textId="4BB95955" w:rsidR="00EF7B6C"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Parlamenta un Padomes 2004. gada 29. aprīļa Regulas (EK) Nr. </w:t>
            </w:r>
            <w:hyperlink r:id="rId35" w:tgtFrame="_blank" w:history="1">
              <w:r w:rsidRPr="00EA53CD">
                <w:rPr>
                  <w:rFonts w:ascii="Times New Roman" w:eastAsia="Times New Roman" w:hAnsi="Times New Roman" w:cs="Times New Roman"/>
                  <w:sz w:val="24"/>
                  <w:szCs w:val="24"/>
                  <w:lang w:val="lv-LV" w:eastAsia="lv-LV"/>
                </w:rPr>
                <w:t>852/2004</w:t>
              </w:r>
            </w:hyperlink>
            <w:r w:rsidRPr="00EA53CD">
              <w:rPr>
                <w:rFonts w:ascii="Times New Roman" w:eastAsia="Times New Roman" w:hAnsi="Times New Roman" w:cs="Times New Roman"/>
                <w:sz w:val="24"/>
                <w:szCs w:val="24"/>
                <w:lang w:val="lv-LV" w:eastAsia="lv-LV"/>
              </w:rPr>
              <w:t> par pārtikas produktu higiēnu I pielikuma A daļas II nodaļas 4. punkta "g", "h", "j" apakšpunkts, 5. punkta "f" un "h" apakšpunkts un 6. punkts, I pielikuma A daļas III nodaļas 8. punkta "a", "b", "d", "e" apakšpunkts un 9. punkta "a" un "c" apakšpunkts</w:t>
            </w:r>
          </w:p>
          <w:p w14:paraId="374437FF" w14:textId="77777777"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p>
          <w:p w14:paraId="4D003A40" w14:textId="69991DC7" w:rsidR="00EF7B6C" w:rsidRDefault="00EF7B6C" w:rsidP="000713F0">
            <w:pPr>
              <w:spacing w:after="0" w:line="293" w:lineRule="atLeast"/>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Komisijas 2009. gada 22. decembra Regula</w:t>
            </w:r>
            <w:r w:rsidR="001E5A7E">
              <w:rPr>
                <w:rFonts w:ascii="Times New Roman" w:eastAsia="Times New Roman" w:hAnsi="Times New Roman" w:cs="Times New Roman"/>
                <w:sz w:val="24"/>
                <w:szCs w:val="24"/>
                <w:lang w:val="lv-LV" w:eastAsia="lv-LV"/>
              </w:rPr>
              <w:t>s</w:t>
            </w:r>
            <w:r w:rsidRPr="00EA53CD">
              <w:rPr>
                <w:rFonts w:ascii="Times New Roman" w:eastAsia="Times New Roman" w:hAnsi="Times New Roman" w:cs="Times New Roman"/>
                <w:sz w:val="24"/>
                <w:szCs w:val="24"/>
                <w:lang w:val="lv-LV" w:eastAsia="lv-LV"/>
              </w:rPr>
              <w:t xml:space="preserve"> (ES) Nr. </w:t>
            </w:r>
            <w:r w:rsidR="00930EED">
              <w:fldChar w:fldCharType="begin"/>
            </w:r>
            <w:r w:rsidR="00930EED">
              <w:instrText>HYPERLINK "http://eur-lex.europa.eu/eli/reg/2010/37/oj/?locale=LV" \t "_blank"</w:instrText>
            </w:r>
            <w:r w:rsidR="00930EED">
              <w:fldChar w:fldCharType="separate"/>
            </w:r>
            <w:r w:rsidRPr="00EA53CD">
              <w:rPr>
                <w:rFonts w:ascii="Times New Roman" w:eastAsia="Times New Roman" w:hAnsi="Times New Roman" w:cs="Times New Roman"/>
                <w:sz w:val="24"/>
                <w:szCs w:val="24"/>
                <w:lang w:val="lv-LV" w:eastAsia="lv-LV"/>
              </w:rPr>
              <w:t>37/2010</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par farmakoloģiski aktīvajām vielām un to klasifikāciju pēc to atlieku maksimāli pieļaujamā satura dzīvnieku izcelsmes pārtikas produktos pielikums</w:t>
            </w:r>
          </w:p>
          <w:p w14:paraId="5BC012C8" w14:textId="77777777" w:rsidR="00EF7B6C" w:rsidRPr="00EA53CD" w:rsidRDefault="00EF7B6C" w:rsidP="000713F0">
            <w:pPr>
              <w:spacing w:after="0" w:line="293" w:lineRule="atLeast"/>
              <w:rPr>
                <w:rFonts w:ascii="Times New Roman" w:eastAsia="Times New Roman" w:hAnsi="Times New Roman" w:cs="Times New Roman"/>
                <w:sz w:val="24"/>
                <w:szCs w:val="24"/>
                <w:lang w:val="lv-LV" w:eastAsia="lv-LV"/>
              </w:rPr>
            </w:pPr>
          </w:p>
          <w:p w14:paraId="06A5A347" w14:textId="321853EB" w:rsidR="00EF7B6C" w:rsidRDefault="00EF7B6C" w:rsidP="000713F0">
            <w:pPr>
              <w:spacing w:after="0" w:line="293" w:lineRule="atLeast"/>
              <w:rPr>
                <w:rFonts w:ascii="Times New Roman" w:eastAsia="Times New Roman" w:hAnsi="Times New Roman" w:cs="Times New Roman"/>
                <w:sz w:val="24"/>
                <w:szCs w:val="24"/>
                <w:lang w:val="lv-LV" w:eastAsia="lv-LV"/>
              </w:rPr>
            </w:pPr>
            <w:r w:rsidRPr="00186A93">
              <w:rPr>
                <w:rFonts w:ascii="Times New Roman" w:eastAsia="Times New Roman" w:hAnsi="Times New Roman" w:cs="Times New Roman"/>
                <w:sz w:val="24"/>
                <w:szCs w:val="24"/>
                <w:lang w:val="lv-LV" w:eastAsia="lv-LV"/>
              </w:rPr>
              <w:t>Komisijas 2018. gada 21. marta Īstenošanas regula</w:t>
            </w:r>
            <w:r w:rsidR="00FA2001">
              <w:rPr>
                <w:rFonts w:ascii="Times New Roman" w:eastAsia="Times New Roman" w:hAnsi="Times New Roman" w:cs="Times New Roman"/>
                <w:sz w:val="24"/>
                <w:szCs w:val="24"/>
                <w:lang w:val="lv-LV" w:eastAsia="lv-LV"/>
              </w:rPr>
              <w:t>s</w:t>
            </w:r>
            <w:r w:rsidRPr="00186A93">
              <w:rPr>
                <w:rFonts w:ascii="Times New Roman" w:eastAsia="Times New Roman" w:hAnsi="Times New Roman" w:cs="Times New Roman"/>
                <w:sz w:val="24"/>
                <w:szCs w:val="24"/>
                <w:lang w:val="lv-LV" w:eastAsia="lv-LV"/>
              </w:rPr>
              <w:t xml:space="preserve"> (ES) 2018/470 par sīki izstrādātiem noteikumiem par maksimāli pieļaujamo atlieku daudzumu, kuru ņem vērā, lai pārbaudītu pārtikas produktus, kas iegūti no dzīvniekiem, kuri Eiropas Savienībā apstrādāti saskaņā ar Direktīvas 2001/82/EK 11. pantu</w:t>
            </w:r>
            <w:r w:rsidR="00FA2001">
              <w:rPr>
                <w:rFonts w:ascii="Times New Roman" w:eastAsia="Times New Roman" w:hAnsi="Times New Roman" w:cs="Times New Roman"/>
                <w:sz w:val="24"/>
                <w:szCs w:val="24"/>
                <w:lang w:val="lv-LV" w:eastAsia="lv-LV"/>
              </w:rPr>
              <w:t>,</w:t>
            </w:r>
            <w:r w:rsidRPr="00186A93">
              <w:rPr>
                <w:rFonts w:ascii="Times New Roman" w:eastAsia="Times New Roman" w:hAnsi="Times New Roman" w:cs="Times New Roman"/>
                <w:sz w:val="24"/>
                <w:szCs w:val="24"/>
                <w:lang w:val="lv-LV" w:eastAsia="lv-LV"/>
              </w:rPr>
              <w:t xml:space="preserve"> 3., 4. un 5.</w:t>
            </w:r>
            <w:r w:rsidR="001E5A7E">
              <w:rPr>
                <w:rFonts w:ascii="Times New Roman" w:eastAsia="Times New Roman" w:hAnsi="Times New Roman" w:cs="Times New Roman"/>
                <w:sz w:val="24"/>
                <w:szCs w:val="24"/>
                <w:lang w:val="lv-LV" w:eastAsia="lv-LV"/>
              </w:rPr>
              <w:t xml:space="preserve"> </w:t>
            </w:r>
            <w:r w:rsidRPr="00186A93">
              <w:rPr>
                <w:rFonts w:ascii="Times New Roman" w:eastAsia="Times New Roman" w:hAnsi="Times New Roman" w:cs="Times New Roman"/>
                <w:sz w:val="24"/>
                <w:szCs w:val="24"/>
                <w:lang w:val="lv-LV" w:eastAsia="lv-LV"/>
              </w:rPr>
              <w:t>pants</w:t>
            </w:r>
          </w:p>
          <w:p w14:paraId="1EBACEB8" w14:textId="77777777" w:rsidR="00EF7B6C" w:rsidRPr="00EA53CD" w:rsidRDefault="00EF7B6C" w:rsidP="000713F0">
            <w:pPr>
              <w:spacing w:after="0" w:line="293" w:lineRule="atLeast"/>
              <w:rPr>
                <w:rFonts w:ascii="Times New Roman" w:eastAsia="Times New Roman" w:hAnsi="Times New Roman" w:cs="Times New Roman"/>
                <w:sz w:val="24"/>
                <w:szCs w:val="24"/>
                <w:lang w:val="lv-LV" w:eastAsia="lv-LV"/>
              </w:rPr>
            </w:pPr>
          </w:p>
          <w:p w14:paraId="1CC786FD" w14:textId="6A5839DB" w:rsidR="00EF7B6C" w:rsidRDefault="00EF7B6C" w:rsidP="000713F0">
            <w:pPr>
              <w:spacing w:after="0" w:line="293" w:lineRule="atLeast"/>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Parlamenta un Padomes 2009. gada 6. maija Regulas (EK) Nr. </w:t>
            </w:r>
            <w:hyperlink r:id="rId36" w:tgtFrame="_blank" w:history="1">
              <w:r w:rsidRPr="00EA53CD">
                <w:rPr>
                  <w:rFonts w:ascii="Times New Roman" w:eastAsia="Times New Roman" w:hAnsi="Times New Roman" w:cs="Times New Roman"/>
                  <w:sz w:val="24"/>
                  <w:szCs w:val="24"/>
                  <w:lang w:val="lv-LV" w:eastAsia="lv-LV"/>
                </w:rPr>
                <w:t>470/2009</w:t>
              </w:r>
            </w:hyperlink>
            <w:r w:rsidRPr="00EA53CD">
              <w:rPr>
                <w:rFonts w:ascii="Times New Roman" w:eastAsia="Times New Roman" w:hAnsi="Times New Roman" w:cs="Times New Roman"/>
                <w:sz w:val="24"/>
                <w:szCs w:val="24"/>
                <w:lang w:val="lv-LV" w:eastAsia="lv-LV"/>
              </w:rPr>
              <w:t>, ar ko nosaka Kopienas procedūras farmakoloģiski aktīvo vielu atlieku pieļaujamo daudzumu noteikšanai dzīvnieku izcelsmes pārtikas produktos, ar ko atceļ Padomes Regulu (EEK) Nr. </w:t>
            </w:r>
            <w:r w:rsidR="00930EED">
              <w:fldChar w:fldCharType="begin"/>
            </w:r>
            <w:r w:rsidR="00930EED">
              <w:instrText>HYPERLINK "http://eur-lex.europa.eu/eli/reg/1990/2377/oj/?locale=LV" \t "_blank"</w:instrText>
            </w:r>
            <w:r w:rsidR="00930EED">
              <w:fldChar w:fldCharType="separate"/>
            </w:r>
            <w:r w:rsidRPr="00EA53CD">
              <w:rPr>
                <w:rFonts w:ascii="Times New Roman" w:eastAsia="Times New Roman" w:hAnsi="Times New Roman" w:cs="Times New Roman"/>
                <w:sz w:val="24"/>
                <w:szCs w:val="24"/>
                <w:lang w:val="lv-LV" w:eastAsia="lv-LV"/>
              </w:rPr>
              <w:t>2377/90</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un groza Eiropas Parlamenta un Padomes Direktīvu </w:t>
            </w:r>
            <w:hyperlink r:id="rId37" w:tgtFrame="_blank" w:history="1">
              <w:r w:rsidRPr="00EA53CD">
                <w:rPr>
                  <w:rFonts w:ascii="Times New Roman" w:eastAsia="Times New Roman" w:hAnsi="Times New Roman" w:cs="Times New Roman"/>
                  <w:sz w:val="24"/>
                  <w:szCs w:val="24"/>
                  <w:lang w:val="lv-LV" w:eastAsia="lv-LV"/>
                </w:rPr>
                <w:t>2001/82/EK</w:t>
              </w:r>
            </w:hyperlink>
            <w:r w:rsidRPr="00EA53CD">
              <w:rPr>
                <w:rFonts w:ascii="Times New Roman" w:eastAsia="Times New Roman" w:hAnsi="Times New Roman" w:cs="Times New Roman"/>
                <w:sz w:val="24"/>
                <w:szCs w:val="24"/>
                <w:lang w:val="lv-LV" w:eastAsia="lv-LV"/>
              </w:rPr>
              <w:t> un Eiropas Parlamenta un Padomes Regulu (EK) Nr. </w:t>
            </w:r>
            <w:r w:rsidR="00930EED">
              <w:fldChar w:fldCharType="begin"/>
            </w:r>
            <w:r w:rsidR="00930EED">
              <w:instrText>HYPERLINK "http://eur-lex.europa.eu/eli/reg/2004/726/oj/?locale=LV" \t "_blank"</w:instrText>
            </w:r>
            <w:r w:rsidR="00930EED">
              <w:fldChar w:fldCharType="separate"/>
            </w:r>
            <w:r w:rsidRPr="00EA53CD">
              <w:rPr>
                <w:rFonts w:ascii="Times New Roman" w:eastAsia="Times New Roman" w:hAnsi="Times New Roman" w:cs="Times New Roman"/>
                <w:sz w:val="24"/>
                <w:szCs w:val="24"/>
                <w:lang w:val="lv-LV" w:eastAsia="lv-LV"/>
              </w:rPr>
              <w:t>726/2004</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14. pants</w:t>
            </w:r>
          </w:p>
          <w:p w14:paraId="312DB876" w14:textId="77777777" w:rsidR="00EF7B6C" w:rsidRDefault="00EF7B6C" w:rsidP="000713F0">
            <w:pPr>
              <w:spacing w:after="0" w:line="293" w:lineRule="atLeast"/>
              <w:rPr>
                <w:rFonts w:ascii="Times New Roman" w:eastAsia="Times New Roman" w:hAnsi="Times New Roman" w:cs="Times New Roman"/>
                <w:sz w:val="24"/>
                <w:szCs w:val="24"/>
                <w:lang w:val="lv-LV" w:eastAsia="lv-LV"/>
              </w:rPr>
            </w:pPr>
          </w:p>
          <w:p w14:paraId="3F1B2ECD" w14:textId="69880DF2" w:rsidR="00EF7B6C" w:rsidRDefault="00EF7B6C" w:rsidP="000713F0">
            <w:pPr>
              <w:spacing w:after="0" w:line="293" w:lineRule="atLeast"/>
              <w:rPr>
                <w:rFonts w:ascii="Times New Roman" w:eastAsia="Times New Roman" w:hAnsi="Times New Roman" w:cs="Times New Roman"/>
                <w:sz w:val="24"/>
                <w:szCs w:val="24"/>
                <w:lang w:val="lv-LV" w:eastAsia="lv-LV"/>
              </w:rPr>
            </w:pPr>
            <w:r w:rsidRPr="00FC4889">
              <w:rPr>
                <w:rFonts w:ascii="Times New Roman" w:eastAsia="Times New Roman" w:hAnsi="Times New Roman" w:cs="Times New Roman"/>
                <w:sz w:val="24"/>
                <w:szCs w:val="24"/>
                <w:lang w:val="lv-LV" w:eastAsia="lv-LV"/>
              </w:rPr>
              <w:t>Komisijas 2019. gada 7. novembra Regula (ES) 2019/1871 par darbību izraisošām atsauces vērtībām attiecībā uz neatļautām farmakoloģiski aktīvām vielām dzīvnieku izcelsmes pārtikā un ar ko atceļ Lēmumu 2005/34/EK</w:t>
            </w:r>
          </w:p>
          <w:p w14:paraId="207AF077" w14:textId="77777777" w:rsidR="00EF7B6C" w:rsidRPr="00EA53CD" w:rsidRDefault="00EF7B6C" w:rsidP="000713F0">
            <w:pPr>
              <w:spacing w:after="0" w:line="293" w:lineRule="atLeast"/>
              <w:rPr>
                <w:rFonts w:ascii="Times New Roman" w:eastAsia="Times New Roman" w:hAnsi="Times New Roman" w:cs="Times New Roman"/>
                <w:sz w:val="24"/>
                <w:szCs w:val="24"/>
                <w:lang w:val="lv-LV" w:eastAsia="lv-LV"/>
              </w:rPr>
            </w:pPr>
          </w:p>
          <w:p w14:paraId="2D92544E" w14:textId="6712ABC9" w:rsidR="00EF7B6C" w:rsidRPr="00EA53CD" w:rsidRDefault="00EF7B6C" w:rsidP="000713F0">
            <w:pPr>
              <w:spacing w:after="0" w:line="293" w:lineRule="atLeast"/>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Parlamenta un Padomes 2005. gada 23. februāra Regulas (EK) Nr. </w:t>
            </w:r>
            <w:hyperlink r:id="rId38" w:tgtFrame="_blank" w:history="1">
              <w:r w:rsidRPr="00EA53CD">
                <w:rPr>
                  <w:rFonts w:ascii="Times New Roman" w:eastAsia="Times New Roman" w:hAnsi="Times New Roman" w:cs="Times New Roman"/>
                  <w:sz w:val="24"/>
                  <w:szCs w:val="24"/>
                  <w:lang w:val="lv-LV" w:eastAsia="lv-LV"/>
                </w:rPr>
                <w:t>396/2005</w:t>
              </w:r>
            </w:hyperlink>
            <w:r w:rsidRPr="00EA53CD">
              <w:rPr>
                <w:rFonts w:ascii="Times New Roman" w:eastAsia="Times New Roman" w:hAnsi="Times New Roman" w:cs="Times New Roman"/>
                <w:sz w:val="24"/>
                <w:szCs w:val="24"/>
                <w:lang w:val="lv-LV" w:eastAsia="lv-LV"/>
              </w:rPr>
              <w:t>, ar ko paredz maksimāli pieļaujamos pesticīdu atlieku līmeņus augu un dzīvnieku izcelsmes pārtikā un barībā un ar ko groza Padomes Direktīvu </w:t>
            </w:r>
            <w:hyperlink r:id="rId39" w:tgtFrame="_blank" w:history="1">
              <w:r w:rsidRPr="00EA53CD">
                <w:rPr>
                  <w:rFonts w:ascii="Times New Roman" w:eastAsia="Times New Roman" w:hAnsi="Times New Roman" w:cs="Times New Roman"/>
                  <w:sz w:val="24"/>
                  <w:szCs w:val="24"/>
                  <w:lang w:val="lv-LV" w:eastAsia="lv-LV"/>
                </w:rPr>
                <w:t>91/414/EEK</w:t>
              </w:r>
            </w:hyperlink>
            <w:r w:rsidRPr="00EA53CD">
              <w:rPr>
                <w:rFonts w:ascii="Times New Roman" w:eastAsia="Times New Roman" w:hAnsi="Times New Roman" w:cs="Times New Roman"/>
                <w:sz w:val="24"/>
                <w:szCs w:val="24"/>
                <w:lang w:val="lv-LV" w:eastAsia="lv-LV"/>
              </w:rPr>
              <w:t>, 18. pants</w:t>
            </w:r>
          </w:p>
        </w:tc>
        <w:tc>
          <w:tcPr>
            <w:tcW w:w="866" w:type="pct"/>
            <w:tcBorders>
              <w:top w:val="outset" w:sz="6" w:space="0" w:color="414142"/>
              <w:left w:val="outset" w:sz="6" w:space="0" w:color="414142"/>
              <w:bottom w:val="outset" w:sz="6" w:space="0" w:color="414142"/>
              <w:right w:val="outset" w:sz="6" w:space="0" w:color="414142"/>
            </w:tcBorders>
          </w:tcPr>
          <w:p w14:paraId="6E408D6D" w14:textId="1F13C5D0"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540054A9" w14:textId="7216B623" w:rsidTr="004F3E96">
        <w:tc>
          <w:tcPr>
            <w:tcW w:w="5000" w:type="pct"/>
            <w:gridSpan w:val="2"/>
            <w:tcBorders>
              <w:top w:val="outset" w:sz="6" w:space="0" w:color="414142"/>
              <w:left w:val="outset" w:sz="6" w:space="0" w:color="414142"/>
              <w:bottom w:val="outset" w:sz="6" w:space="0" w:color="414142"/>
              <w:right w:val="outset" w:sz="6" w:space="0" w:color="414142"/>
            </w:tcBorders>
            <w:hideMark/>
          </w:tcPr>
          <w:p w14:paraId="6C5663A9" w14:textId="2ACA0747"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5</w:t>
            </w:r>
            <w:r w:rsidRPr="00EA53CD">
              <w:rPr>
                <w:rFonts w:ascii="Times New Roman" w:eastAsia="Times New Roman" w:hAnsi="Times New Roman" w:cs="Times New Roman"/>
                <w:b/>
                <w:bCs/>
                <w:sz w:val="24"/>
                <w:szCs w:val="24"/>
                <w:lang w:val="lv-LV" w:eastAsia="lv-LV"/>
              </w:rPr>
              <w:t>.3. Piena ieguve un pirmapstrāde</w:t>
            </w:r>
          </w:p>
        </w:tc>
      </w:tr>
      <w:tr w:rsidR="00EF7B6C" w:rsidRPr="00EA53CD" w14:paraId="04FB8D87" w14:textId="1D432034" w:rsidTr="00FA2001">
        <w:tc>
          <w:tcPr>
            <w:tcW w:w="4134" w:type="pct"/>
            <w:tcBorders>
              <w:top w:val="outset" w:sz="6" w:space="0" w:color="414142"/>
              <w:left w:val="outset" w:sz="6" w:space="0" w:color="414142"/>
              <w:bottom w:val="outset" w:sz="6" w:space="0" w:color="414142"/>
              <w:right w:val="outset" w:sz="6" w:space="0" w:color="414142"/>
            </w:tcBorders>
            <w:hideMark/>
          </w:tcPr>
          <w:p w14:paraId="2BBCCC6F" w14:textId="11FB86E3"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Parlamenta un Padomes 2004. gada 29. aprīļa Regulas (EK) Nr. </w:t>
            </w:r>
            <w:hyperlink r:id="rId40" w:tgtFrame="_blank" w:history="1">
              <w:r w:rsidRPr="00EA53CD">
                <w:rPr>
                  <w:rFonts w:ascii="Times New Roman" w:eastAsia="Times New Roman" w:hAnsi="Times New Roman" w:cs="Times New Roman"/>
                  <w:sz w:val="24"/>
                  <w:szCs w:val="24"/>
                  <w:lang w:val="lv-LV" w:eastAsia="lv-LV"/>
                </w:rPr>
                <w:t>853/2004</w:t>
              </w:r>
            </w:hyperlink>
            <w:r w:rsidRPr="00EA53CD">
              <w:rPr>
                <w:rFonts w:ascii="Times New Roman" w:eastAsia="Times New Roman" w:hAnsi="Times New Roman" w:cs="Times New Roman"/>
                <w:sz w:val="24"/>
                <w:szCs w:val="24"/>
                <w:lang w:val="lv-LV" w:eastAsia="lv-LV"/>
              </w:rPr>
              <w:t>, ar ko nosaka īpašus higiēnas noteikumus attiecībā uz dzīvnieku izcelsmes pārtiku, III </w:t>
            </w:r>
            <w:hyperlink r:id="rId41" w:anchor="piel0" w:history="1">
              <w:r w:rsidRPr="00EA53CD">
                <w:rPr>
                  <w:rFonts w:ascii="Times New Roman" w:eastAsia="Times New Roman" w:hAnsi="Times New Roman" w:cs="Times New Roman"/>
                  <w:sz w:val="24"/>
                  <w:szCs w:val="24"/>
                  <w:lang w:val="lv-LV" w:eastAsia="lv-LV"/>
                </w:rPr>
                <w:t>pielikuma</w:t>
              </w:r>
            </w:hyperlink>
            <w:r w:rsidRPr="00EA53CD">
              <w:rPr>
                <w:rFonts w:ascii="Times New Roman" w:eastAsia="Times New Roman" w:hAnsi="Times New Roman" w:cs="Times New Roman"/>
                <w:sz w:val="24"/>
                <w:szCs w:val="24"/>
                <w:lang w:val="lv-LV" w:eastAsia="lv-LV"/>
              </w:rPr>
              <w:t> IX sadaļas I nodaļas I daļas </w:t>
            </w:r>
            <w:hyperlink r:id="rId42" w:anchor="p1" w:history="1">
              <w:r w:rsidRPr="00EA53CD">
                <w:rPr>
                  <w:rFonts w:ascii="Times New Roman" w:eastAsia="Times New Roman" w:hAnsi="Times New Roman" w:cs="Times New Roman"/>
                  <w:sz w:val="24"/>
                  <w:szCs w:val="24"/>
                  <w:lang w:val="lv-LV" w:eastAsia="lv-LV"/>
                </w:rPr>
                <w:t>1. punkta</w:t>
              </w:r>
            </w:hyperlink>
            <w:r w:rsidRPr="00EA53CD">
              <w:rPr>
                <w:rFonts w:ascii="Times New Roman" w:eastAsia="Times New Roman" w:hAnsi="Times New Roman" w:cs="Times New Roman"/>
                <w:sz w:val="24"/>
                <w:szCs w:val="24"/>
                <w:lang w:val="lv-LV" w:eastAsia="lv-LV"/>
              </w:rPr>
              <w:t> "b", "c", "d" un "e" apakšpunkts, 2. punkta "a", "b" un "c" apakšpunkts, 3. punkta "a" apakšpunkts, "b" apakšpunkta "i" un "ii" apakšpunkts un "c" apakšpunkts, 4. un 5. punkts, III </w:t>
            </w:r>
            <w:hyperlink r:id="rId43" w:anchor="piel0" w:history="1">
              <w:r w:rsidRPr="00EA53CD">
                <w:rPr>
                  <w:rFonts w:ascii="Times New Roman" w:eastAsia="Times New Roman" w:hAnsi="Times New Roman" w:cs="Times New Roman"/>
                  <w:sz w:val="24"/>
                  <w:szCs w:val="24"/>
                  <w:lang w:val="lv-LV" w:eastAsia="lv-LV"/>
                </w:rPr>
                <w:t>pielikuma</w:t>
              </w:r>
            </w:hyperlink>
            <w:r w:rsidRPr="00EA53CD">
              <w:rPr>
                <w:rFonts w:ascii="Times New Roman" w:eastAsia="Times New Roman" w:hAnsi="Times New Roman" w:cs="Times New Roman"/>
                <w:sz w:val="24"/>
                <w:szCs w:val="24"/>
                <w:lang w:val="lv-LV" w:eastAsia="lv-LV"/>
              </w:rPr>
              <w:t> IX sadaļas II nodaļas A sadaļas 1., 2., 3. un 4. punkts, III </w:t>
            </w:r>
            <w:hyperlink r:id="rId44" w:anchor="piel0" w:history="1">
              <w:r w:rsidRPr="00EA53CD">
                <w:rPr>
                  <w:rFonts w:ascii="Times New Roman" w:eastAsia="Times New Roman" w:hAnsi="Times New Roman" w:cs="Times New Roman"/>
                  <w:sz w:val="24"/>
                  <w:szCs w:val="24"/>
                  <w:lang w:val="lv-LV" w:eastAsia="lv-LV"/>
                </w:rPr>
                <w:t>pielikuma</w:t>
              </w:r>
            </w:hyperlink>
            <w:r w:rsidRPr="00EA53CD">
              <w:rPr>
                <w:rFonts w:ascii="Times New Roman" w:eastAsia="Times New Roman" w:hAnsi="Times New Roman" w:cs="Times New Roman"/>
                <w:sz w:val="24"/>
                <w:szCs w:val="24"/>
                <w:lang w:val="lv-LV" w:eastAsia="lv-LV"/>
              </w:rPr>
              <w:t> IX sadaļas II nodaļas B sadaļas 1.</w:t>
            </w:r>
            <w:r>
              <w:rPr>
                <w:rFonts w:ascii="Times New Roman" w:eastAsia="Times New Roman" w:hAnsi="Times New Roman" w:cs="Times New Roman"/>
                <w:sz w:val="24"/>
                <w:szCs w:val="24"/>
                <w:lang w:val="lv-LV" w:eastAsia="lv-LV"/>
              </w:rPr>
              <w:t> </w:t>
            </w:r>
            <w:r w:rsidRPr="00EA53CD">
              <w:rPr>
                <w:rFonts w:ascii="Times New Roman" w:eastAsia="Times New Roman" w:hAnsi="Times New Roman" w:cs="Times New Roman"/>
                <w:sz w:val="24"/>
                <w:szCs w:val="24"/>
                <w:lang w:val="lv-LV" w:eastAsia="lv-LV"/>
              </w:rPr>
              <w:t>punkta "a" un "d" apakšpunkts, 2. un 4. punkts</w:t>
            </w:r>
          </w:p>
        </w:tc>
        <w:tc>
          <w:tcPr>
            <w:tcW w:w="866" w:type="pct"/>
            <w:tcBorders>
              <w:top w:val="outset" w:sz="6" w:space="0" w:color="414142"/>
              <w:left w:val="outset" w:sz="6" w:space="0" w:color="414142"/>
              <w:bottom w:val="outset" w:sz="6" w:space="0" w:color="414142"/>
              <w:right w:val="outset" w:sz="6" w:space="0" w:color="414142"/>
            </w:tcBorders>
          </w:tcPr>
          <w:p w14:paraId="333728DC" w14:textId="54988923"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2CFD4B61" w14:textId="23301FD3" w:rsidTr="004F3E96">
        <w:tc>
          <w:tcPr>
            <w:tcW w:w="5000" w:type="pct"/>
            <w:gridSpan w:val="2"/>
            <w:tcBorders>
              <w:top w:val="outset" w:sz="6" w:space="0" w:color="414142"/>
              <w:left w:val="outset" w:sz="6" w:space="0" w:color="414142"/>
              <w:bottom w:val="outset" w:sz="6" w:space="0" w:color="414142"/>
              <w:right w:val="outset" w:sz="6" w:space="0" w:color="414142"/>
            </w:tcBorders>
            <w:hideMark/>
          </w:tcPr>
          <w:p w14:paraId="0841B31A" w14:textId="24F4DB80"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5</w:t>
            </w:r>
            <w:r w:rsidRPr="00EA53CD">
              <w:rPr>
                <w:rFonts w:ascii="Times New Roman" w:eastAsia="Times New Roman" w:hAnsi="Times New Roman" w:cs="Times New Roman"/>
                <w:b/>
                <w:bCs/>
                <w:sz w:val="24"/>
                <w:szCs w:val="24"/>
                <w:lang w:val="lv-LV" w:eastAsia="lv-LV"/>
              </w:rPr>
              <w:t>.4. Olu aprite</w:t>
            </w:r>
          </w:p>
        </w:tc>
      </w:tr>
      <w:tr w:rsidR="00EF7B6C" w:rsidRPr="00EA53CD" w14:paraId="48FCF897" w14:textId="59673E5A" w:rsidTr="00FA2001">
        <w:tc>
          <w:tcPr>
            <w:tcW w:w="4134" w:type="pct"/>
            <w:tcBorders>
              <w:top w:val="outset" w:sz="6" w:space="0" w:color="414142"/>
              <w:left w:val="outset" w:sz="6" w:space="0" w:color="414142"/>
              <w:bottom w:val="outset" w:sz="6" w:space="0" w:color="414142"/>
              <w:right w:val="outset" w:sz="6" w:space="0" w:color="414142"/>
            </w:tcBorders>
            <w:hideMark/>
          </w:tcPr>
          <w:p w14:paraId="0C4187A2" w14:textId="5767E53C"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Eiropas Parlamenta un Padomes 2004. gada 29. aprīļa Regulas (EK) Nr. </w:t>
            </w:r>
            <w:hyperlink r:id="rId45" w:tgtFrame="_blank" w:history="1">
              <w:r w:rsidRPr="00EA53CD">
                <w:rPr>
                  <w:rFonts w:ascii="Times New Roman" w:eastAsia="Times New Roman" w:hAnsi="Times New Roman" w:cs="Times New Roman"/>
                  <w:sz w:val="24"/>
                  <w:szCs w:val="24"/>
                  <w:lang w:val="lv-LV" w:eastAsia="lv-LV"/>
                </w:rPr>
                <w:t>853/2004</w:t>
              </w:r>
            </w:hyperlink>
            <w:r w:rsidRPr="00EA53CD">
              <w:rPr>
                <w:rFonts w:ascii="Times New Roman" w:eastAsia="Times New Roman" w:hAnsi="Times New Roman" w:cs="Times New Roman"/>
                <w:sz w:val="24"/>
                <w:szCs w:val="24"/>
                <w:lang w:val="lv-LV" w:eastAsia="lv-LV"/>
              </w:rPr>
              <w:t>, ar ko nosaka īpašus higiēnas noteikumus attiecībā uz dzīvnieku izcelsmes pārtiku, III </w:t>
            </w:r>
            <w:hyperlink r:id="rId46" w:anchor="piel0" w:history="1">
              <w:r w:rsidRPr="00EA53CD">
                <w:rPr>
                  <w:rFonts w:ascii="Times New Roman" w:eastAsia="Times New Roman" w:hAnsi="Times New Roman" w:cs="Times New Roman"/>
                  <w:sz w:val="24"/>
                  <w:szCs w:val="24"/>
                  <w:lang w:val="lv-LV" w:eastAsia="lv-LV"/>
                </w:rPr>
                <w:t>pielikuma</w:t>
              </w:r>
            </w:hyperlink>
            <w:r w:rsidRPr="00EA53CD">
              <w:rPr>
                <w:rFonts w:ascii="Times New Roman" w:eastAsia="Times New Roman" w:hAnsi="Times New Roman" w:cs="Times New Roman"/>
                <w:sz w:val="24"/>
                <w:szCs w:val="24"/>
                <w:lang w:val="lv-LV" w:eastAsia="lv-LV"/>
              </w:rPr>
              <w:t> X sadaļas I nodaļas </w:t>
            </w:r>
            <w:hyperlink r:id="rId47" w:anchor="p1" w:history="1">
              <w:r w:rsidRPr="00EA53CD">
                <w:rPr>
                  <w:rFonts w:ascii="Times New Roman" w:eastAsia="Times New Roman" w:hAnsi="Times New Roman" w:cs="Times New Roman"/>
                  <w:sz w:val="24"/>
                  <w:szCs w:val="24"/>
                  <w:lang w:val="lv-LV" w:eastAsia="lv-LV"/>
                </w:rPr>
                <w:t>1. punkts</w:t>
              </w:r>
            </w:hyperlink>
          </w:p>
        </w:tc>
        <w:tc>
          <w:tcPr>
            <w:tcW w:w="866" w:type="pct"/>
            <w:tcBorders>
              <w:top w:val="outset" w:sz="6" w:space="0" w:color="414142"/>
              <w:left w:val="outset" w:sz="6" w:space="0" w:color="414142"/>
              <w:bottom w:val="outset" w:sz="6" w:space="0" w:color="414142"/>
              <w:right w:val="outset" w:sz="6" w:space="0" w:color="414142"/>
            </w:tcBorders>
          </w:tcPr>
          <w:p w14:paraId="68CFD93C" w14:textId="7AD1F5FA"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54566E6A" w14:textId="6654C95A" w:rsidTr="004F3E96">
        <w:tc>
          <w:tcPr>
            <w:tcW w:w="5000" w:type="pct"/>
            <w:gridSpan w:val="2"/>
            <w:tcBorders>
              <w:top w:val="outset" w:sz="6" w:space="0" w:color="414142"/>
              <w:left w:val="outset" w:sz="6" w:space="0" w:color="414142"/>
              <w:bottom w:val="outset" w:sz="6" w:space="0" w:color="414142"/>
              <w:right w:val="outset" w:sz="6" w:space="0" w:color="414142"/>
            </w:tcBorders>
            <w:hideMark/>
          </w:tcPr>
          <w:p w14:paraId="5DBD754F" w14:textId="3F774CE8" w:rsidR="00EF7B6C" w:rsidRPr="00EA53CD" w:rsidRDefault="00EF7B6C" w:rsidP="000713F0">
            <w:pPr>
              <w:spacing w:after="0" w:line="240" w:lineRule="auto"/>
              <w:rPr>
                <w:rFonts w:ascii="Times New Roman" w:eastAsia="Times New Roman" w:hAnsi="Times New Roman" w:cs="Times New Roman"/>
                <w:b/>
                <w:bCs/>
                <w:sz w:val="24"/>
                <w:szCs w:val="24"/>
                <w:lang w:val="lv-LV" w:eastAsia="lv-LV"/>
              </w:rPr>
            </w:pPr>
            <w:r w:rsidRPr="00EA53CD">
              <w:rPr>
                <w:rFonts w:ascii="Times New Roman" w:eastAsia="Times New Roman" w:hAnsi="Times New Roman" w:cs="Times New Roman"/>
                <w:b/>
                <w:bCs/>
                <w:sz w:val="24"/>
                <w:szCs w:val="24"/>
                <w:lang w:val="lv-LV" w:eastAsia="lv-LV"/>
              </w:rPr>
              <w:t>5.5. Lauksaimniecības dzīvnieku barības nekaitīgums</w:t>
            </w:r>
          </w:p>
        </w:tc>
      </w:tr>
      <w:tr w:rsidR="00EF7B6C" w:rsidRPr="00EA53CD" w14:paraId="51BB6F8C" w14:textId="66D9D307" w:rsidTr="00FA2001">
        <w:tc>
          <w:tcPr>
            <w:tcW w:w="4134" w:type="pct"/>
            <w:tcBorders>
              <w:top w:val="outset" w:sz="6" w:space="0" w:color="414142"/>
              <w:left w:val="outset" w:sz="6" w:space="0" w:color="414142"/>
              <w:bottom w:val="outset" w:sz="6" w:space="0" w:color="414142"/>
              <w:right w:val="outset" w:sz="6" w:space="0" w:color="414142"/>
            </w:tcBorders>
            <w:hideMark/>
          </w:tcPr>
          <w:p w14:paraId="12D6B3C6" w14:textId="567D153A"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lastRenderedPageBreak/>
              <w:t>Eiropas Parlamenta un Padomes 2005.</w:t>
            </w:r>
            <w:r>
              <w:rPr>
                <w:rFonts w:ascii="Times New Roman" w:eastAsia="Times New Roman" w:hAnsi="Times New Roman" w:cs="Times New Roman"/>
                <w:sz w:val="24"/>
                <w:szCs w:val="24"/>
                <w:lang w:val="lv-LV" w:eastAsia="lv-LV"/>
              </w:rPr>
              <w:t> </w:t>
            </w:r>
            <w:r w:rsidRPr="00EA53CD">
              <w:rPr>
                <w:rFonts w:ascii="Times New Roman" w:eastAsia="Times New Roman" w:hAnsi="Times New Roman" w:cs="Times New Roman"/>
                <w:sz w:val="24"/>
                <w:szCs w:val="24"/>
                <w:lang w:val="lv-LV" w:eastAsia="lv-LV"/>
              </w:rPr>
              <w:t>gada 12.</w:t>
            </w:r>
            <w:r>
              <w:rPr>
                <w:rFonts w:ascii="Times New Roman" w:eastAsia="Times New Roman" w:hAnsi="Times New Roman" w:cs="Times New Roman"/>
                <w:sz w:val="24"/>
                <w:szCs w:val="24"/>
                <w:lang w:val="lv-LV" w:eastAsia="lv-LV"/>
              </w:rPr>
              <w:t> </w:t>
            </w:r>
            <w:r w:rsidRPr="00EA53CD">
              <w:rPr>
                <w:rFonts w:ascii="Times New Roman" w:eastAsia="Times New Roman" w:hAnsi="Times New Roman" w:cs="Times New Roman"/>
                <w:sz w:val="24"/>
                <w:szCs w:val="24"/>
                <w:lang w:val="lv-LV" w:eastAsia="lv-LV"/>
              </w:rPr>
              <w:t>janvāra Regulas (EK) Nr. </w:t>
            </w:r>
            <w:hyperlink r:id="rId48" w:tgtFrame="_blank" w:history="1">
              <w:r w:rsidRPr="00EA53CD">
                <w:rPr>
                  <w:rFonts w:ascii="Times New Roman" w:eastAsia="Times New Roman" w:hAnsi="Times New Roman" w:cs="Times New Roman"/>
                  <w:sz w:val="24"/>
                  <w:szCs w:val="24"/>
                  <w:lang w:val="lv-LV" w:eastAsia="lv-LV"/>
                </w:rPr>
                <w:t>183/2005</w:t>
              </w:r>
            </w:hyperlink>
            <w:r w:rsidRPr="00EA53CD">
              <w:rPr>
                <w:rFonts w:ascii="Times New Roman" w:eastAsia="Times New Roman" w:hAnsi="Times New Roman" w:cs="Times New Roman"/>
                <w:sz w:val="24"/>
                <w:szCs w:val="24"/>
                <w:lang w:val="lv-LV" w:eastAsia="lv-LV"/>
              </w:rPr>
              <w:t>, ar ko paredz barības higiēnas prasības, 5. panta 1., 5. un 6. punkts, I pielikuma A daļas I sadaļas 4. punkta "e" un "g" apakšpunkts, I pielikuma A daļas II sadaļas 2. punkta "a", "b" un "e" apakšpunkts un III pielikuma 1. un 2.</w:t>
            </w:r>
            <w:r>
              <w:rPr>
                <w:rFonts w:ascii="Times New Roman" w:eastAsia="Times New Roman" w:hAnsi="Times New Roman" w:cs="Times New Roman"/>
                <w:sz w:val="24"/>
                <w:szCs w:val="24"/>
                <w:lang w:val="lv-LV" w:eastAsia="lv-LV"/>
              </w:rPr>
              <w:t> </w:t>
            </w:r>
            <w:r w:rsidRPr="00EA53CD">
              <w:rPr>
                <w:rFonts w:ascii="Times New Roman" w:eastAsia="Times New Roman" w:hAnsi="Times New Roman" w:cs="Times New Roman"/>
                <w:sz w:val="24"/>
                <w:szCs w:val="24"/>
                <w:lang w:val="lv-LV" w:eastAsia="lv-LV"/>
              </w:rPr>
              <w:t>punkts</w:t>
            </w:r>
          </w:p>
        </w:tc>
        <w:tc>
          <w:tcPr>
            <w:tcW w:w="866" w:type="pct"/>
            <w:tcBorders>
              <w:top w:val="outset" w:sz="6" w:space="0" w:color="414142"/>
              <w:left w:val="outset" w:sz="6" w:space="0" w:color="414142"/>
              <w:bottom w:val="outset" w:sz="6" w:space="0" w:color="414142"/>
              <w:right w:val="outset" w:sz="6" w:space="0" w:color="414142"/>
            </w:tcBorders>
          </w:tcPr>
          <w:p w14:paraId="4D818F7B" w14:textId="63D67818"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59B93331" w14:textId="0C485445"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4DD597E8" w14:textId="6B12E13A"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Pr>
                <w:rFonts w:ascii="Times New Roman" w:eastAsia="Times New Roman" w:hAnsi="Times New Roman" w:cs="Times New Roman"/>
                <w:b/>
                <w:bCs/>
                <w:sz w:val="24"/>
                <w:szCs w:val="24"/>
                <w:lang w:val="lv-LV" w:eastAsia="lv-LV"/>
              </w:rPr>
              <w:t>6</w:t>
            </w:r>
            <w:r w:rsidRPr="00EA53CD">
              <w:rPr>
                <w:rFonts w:ascii="Times New Roman" w:eastAsia="Times New Roman" w:hAnsi="Times New Roman" w:cs="Times New Roman"/>
                <w:b/>
                <w:bCs/>
                <w:sz w:val="24"/>
                <w:szCs w:val="24"/>
                <w:lang w:val="lv-LV" w:eastAsia="lv-LV"/>
              </w:rPr>
              <w:t xml:space="preserve">. Ierobežojumi hormonālas, </w:t>
            </w:r>
            <w:proofErr w:type="spellStart"/>
            <w:r w:rsidRPr="00EA53CD">
              <w:rPr>
                <w:rFonts w:ascii="Times New Roman" w:eastAsia="Times New Roman" w:hAnsi="Times New Roman" w:cs="Times New Roman"/>
                <w:b/>
                <w:bCs/>
                <w:sz w:val="24"/>
                <w:szCs w:val="24"/>
                <w:lang w:val="lv-LV" w:eastAsia="lv-LV"/>
              </w:rPr>
              <w:t>tireostatiskas</w:t>
            </w:r>
            <w:proofErr w:type="spellEnd"/>
            <w:r w:rsidRPr="00EA53CD">
              <w:rPr>
                <w:rFonts w:ascii="Times New Roman" w:eastAsia="Times New Roman" w:hAnsi="Times New Roman" w:cs="Times New Roman"/>
                <w:b/>
                <w:bCs/>
                <w:sz w:val="24"/>
                <w:szCs w:val="24"/>
                <w:lang w:val="lv-LV" w:eastAsia="lv-LV"/>
              </w:rPr>
              <w:t xml:space="preserve"> iedarbības vielu un </w:t>
            </w:r>
            <w:proofErr w:type="spellStart"/>
            <w:r w:rsidRPr="00EA53CD">
              <w:rPr>
                <w:rFonts w:ascii="Times New Roman" w:eastAsia="Times New Roman" w:hAnsi="Times New Roman" w:cs="Times New Roman"/>
                <w:b/>
                <w:bCs/>
                <w:sz w:val="24"/>
                <w:szCs w:val="24"/>
                <w:lang w:val="lv-LV" w:eastAsia="lv-LV"/>
              </w:rPr>
              <w:t>betaagonistu</w:t>
            </w:r>
            <w:proofErr w:type="spellEnd"/>
            <w:r w:rsidRPr="00EA53CD">
              <w:rPr>
                <w:rFonts w:ascii="Times New Roman" w:eastAsia="Times New Roman" w:hAnsi="Times New Roman" w:cs="Times New Roman"/>
                <w:b/>
                <w:bCs/>
                <w:sz w:val="24"/>
                <w:szCs w:val="24"/>
                <w:lang w:val="lv-LV" w:eastAsia="lv-LV"/>
              </w:rPr>
              <w:t xml:space="preserve"> lietošanā</w:t>
            </w:r>
          </w:p>
        </w:tc>
      </w:tr>
      <w:tr w:rsidR="00EF7B6C" w:rsidRPr="001A0A55" w14:paraId="2A2D64A0" w14:textId="4F89C5A9" w:rsidTr="00FA2001">
        <w:tc>
          <w:tcPr>
            <w:tcW w:w="4134" w:type="pct"/>
            <w:tcBorders>
              <w:top w:val="outset" w:sz="6" w:space="0" w:color="414142"/>
              <w:left w:val="outset" w:sz="6" w:space="0" w:color="414142"/>
              <w:bottom w:val="outset" w:sz="6" w:space="0" w:color="414142"/>
              <w:right w:val="outset" w:sz="6" w:space="0" w:color="414142"/>
            </w:tcBorders>
            <w:hideMark/>
          </w:tcPr>
          <w:p w14:paraId="30EDB45F" w14:textId="48230009"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2009. gada 28. jūlija noteikumu Nr. 831 "</w:t>
            </w:r>
            <w:hyperlink r:id="rId49" w:tgtFrame="_blank" w:history="1">
              <w:r w:rsidRPr="00EA53CD">
                <w:rPr>
                  <w:rFonts w:ascii="Times New Roman" w:eastAsia="Times New Roman" w:hAnsi="Times New Roman" w:cs="Times New Roman"/>
                  <w:sz w:val="24"/>
                  <w:szCs w:val="24"/>
                  <w:lang w:val="lv-LV" w:eastAsia="lv-LV"/>
                </w:rPr>
                <w:t>Noteikumi par ierobežojumiem zāļu lietošanā dzīvniekiem un prasības dzīvnieku un to izcelsmes produktu apritei, ja dzīvniekiem lietotas zāles</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50" w:anchor="p2" w:tgtFrame="_blank" w:history="1">
              <w:r w:rsidRPr="00EA53CD">
                <w:rPr>
                  <w:rFonts w:ascii="Times New Roman" w:eastAsia="Times New Roman" w:hAnsi="Times New Roman" w:cs="Times New Roman"/>
                  <w:sz w:val="24"/>
                  <w:szCs w:val="24"/>
                  <w:lang w:val="lv-LV" w:eastAsia="lv-LV"/>
                </w:rPr>
                <w:t>2.</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"https://likumi.lv/ta/id/195586-noteikumi-par-ierobezojumiem-zalu-lietosana-dzivniekiem-un-prasibas-dzivnieku-un-to-izcelsmes-produktu-apritei-ja-dzivniekiem-l..." \l "p4" \t "_blank"</w:instrText>
            </w:r>
            <w:r w:rsidR="00930EED">
              <w:fldChar w:fldCharType="separate"/>
            </w:r>
            <w:r w:rsidRPr="00EA53CD">
              <w:rPr>
                <w:rFonts w:ascii="Times New Roman" w:eastAsia="Times New Roman" w:hAnsi="Times New Roman" w:cs="Times New Roman"/>
                <w:sz w:val="24"/>
                <w:szCs w:val="24"/>
                <w:lang w:val="lv-LV" w:eastAsia="lv-LV"/>
              </w:rPr>
              <w:t>4.</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"https://likumi.lv/ta/id/195586-noteikumi-par-ierobezojumiem-zalu-lietosana-dzivniekiem-un-prasibas-dzivnieku-un-to-izcelsmes-produktu-apritei-ja-dzivniekiem-l..." \l "p6" \t "_blank"</w:instrText>
            </w:r>
            <w:r w:rsidR="00930EED">
              <w:fldChar w:fldCharType="separate"/>
            </w:r>
            <w:r w:rsidRPr="00EA53CD">
              <w:rPr>
                <w:rFonts w:ascii="Times New Roman" w:eastAsia="Times New Roman" w:hAnsi="Times New Roman" w:cs="Times New Roman"/>
                <w:sz w:val="24"/>
                <w:szCs w:val="24"/>
                <w:lang w:val="lv-LV" w:eastAsia="lv-LV"/>
              </w:rPr>
              <w:t>6.</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"https://likumi.lv/ta/id/195586-noteikumi-par-ierobezojumiem-zalu-lietosana-dzivniekiem-un-prasibas-dzivnieku-un-to-izcelsmes-produktu-apritei-ja-dzivniekiem-l..." \l "p7" \t "_blank"</w:instrText>
            </w:r>
            <w:r w:rsidR="00930EED">
              <w:fldChar w:fldCharType="separate"/>
            </w:r>
            <w:r w:rsidRPr="00EA53CD">
              <w:rPr>
                <w:rFonts w:ascii="Times New Roman" w:eastAsia="Times New Roman" w:hAnsi="Times New Roman" w:cs="Times New Roman"/>
                <w:sz w:val="24"/>
                <w:szCs w:val="24"/>
                <w:lang w:val="lv-LV" w:eastAsia="lv-LV"/>
              </w:rPr>
              <w:t>7.</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"https://likumi.lv/ta/id/195586-noteikumi-par-ierobezojumiem-zalu-lietosana-dzivniekiem-un-prasibas-dzivnieku-un-to-izcelsmes-produktu-apritei-ja-dzivniekiem-l..." \l "p8" \t "_blank"</w:instrText>
            </w:r>
            <w:r w:rsidR="00930EED">
              <w:fldChar w:fldCharType="separate"/>
            </w:r>
            <w:r w:rsidRPr="00EA53CD">
              <w:rPr>
                <w:rFonts w:ascii="Times New Roman" w:eastAsia="Times New Roman" w:hAnsi="Times New Roman" w:cs="Times New Roman"/>
                <w:sz w:val="24"/>
                <w:szCs w:val="24"/>
                <w:lang w:val="lv-LV" w:eastAsia="lv-LV"/>
              </w:rPr>
              <w:t>8.</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"https://likumi.lv/ta/id/195586-noteikumi-par-ierobezojumiem-zalu-lietosana-dzivniekiem-un-prasibas-dzivnieku-un-to-izcelsmes-produktu-apritei-ja-dzivniekiem-l..." \l "p9" \t "_blank"</w:instrText>
            </w:r>
            <w:r w:rsidR="00930EED">
              <w:fldChar w:fldCharType="separate"/>
            </w:r>
            <w:r w:rsidRPr="00EA53CD">
              <w:rPr>
                <w:rFonts w:ascii="Times New Roman" w:eastAsia="Times New Roman" w:hAnsi="Times New Roman" w:cs="Times New Roman"/>
                <w:sz w:val="24"/>
                <w:szCs w:val="24"/>
                <w:lang w:val="lv-LV" w:eastAsia="lv-LV"/>
              </w:rPr>
              <w:t>9.</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"https://likumi.lv/ta/id/195586-noteikumi-par-ierobezojumiem-zalu-lietosana-dzivniekiem-un-prasibas-dzivnieku-un-to-izcelsmes-produktu-apritei-ja-dzivniekiem-l..." \l "p14" \t "_blank"</w:instrText>
            </w:r>
            <w:r w:rsidR="00930EED">
              <w:fldChar w:fldCharType="separate"/>
            </w:r>
            <w:r w:rsidRPr="00EA53CD">
              <w:rPr>
                <w:rFonts w:ascii="Times New Roman" w:eastAsia="Times New Roman" w:hAnsi="Times New Roman" w:cs="Times New Roman"/>
                <w:sz w:val="24"/>
                <w:szCs w:val="24"/>
                <w:lang w:val="lv-LV" w:eastAsia="lv-LV"/>
              </w:rPr>
              <w:t>14.</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"https://likumi.lv/ta/id/195586-noteikumi-par-ierobezojumiem-zalu-lietosana-dzivniekiem-un-prasibas-dzivnieku-un-to-izcelsmes-produktu-apritei-ja-dzivniekiem-l..." \l "p15" \t "_blank"</w:instrText>
            </w:r>
            <w:r w:rsidR="00930EED">
              <w:fldChar w:fldCharType="separate"/>
            </w:r>
            <w:r w:rsidRPr="00EA53CD">
              <w:rPr>
                <w:rFonts w:ascii="Times New Roman" w:eastAsia="Times New Roman" w:hAnsi="Times New Roman" w:cs="Times New Roman"/>
                <w:sz w:val="24"/>
                <w:szCs w:val="24"/>
                <w:lang w:val="lv-LV" w:eastAsia="lv-LV"/>
              </w:rPr>
              <w:t>15.</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"https://likumi.lv/ta/id/195586-noteikumi-par-ierobezojumiem-zalu-lietosana-dzivniekiem-un-prasibas-dzivnieku-un-to-izcelsmes-produktu-apritei-ja-dzivniekiem-l..." \l "p17" \t "_blank"</w:instrText>
            </w:r>
            <w:r w:rsidR="00930EED">
              <w:fldChar w:fldCharType="separate"/>
            </w:r>
            <w:r w:rsidRPr="00EA53CD">
              <w:rPr>
                <w:rFonts w:ascii="Times New Roman" w:eastAsia="Times New Roman" w:hAnsi="Times New Roman" w:cs="Times New Roman"/>
                <w:sz w:val="24"/>
                <w:szCs w:val="24"/>
                <w:lang w:val="lv-LV" w:eastAsia="lv-LV"/>
              </w:rPr>
              <w:t>17.</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"https://likumi.lv/ta/id/195586-noteikumi-par-ierobezojumiem-zalu-lietosana-dzivniekiem-un-prasibas-dzivnieku-un-to-izcelsmes-produktu-apritei-ja-dzivniekiem-l..." \l "p18" \t "_blank"</w:instrText>
            </w:r>
            <w:r w:rsidR="00930EED">
              <w:fldChar w:fldCharType="separate"/>
            </w:r>
            <w:r w:rsidRPr="00EA53CD">
              <w:rPr>
                <w:rFonts w:ascii="Times New Roman" w:eastAsia="Times New Roman" w:hAnsi="Times New Roman" w:cs="Times New Roman"/>
                <w:sz w:val="24"/>
                <w:szCs w:val="24"/>
                <w:lang w:val="lv-LV" w:eastAsia="lv-LV"/>
              </w:rPr>
              <w:t>18.</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"https://likumi.lv/ta/id/195586-noteikumi-par-ierobezojumiem-zalu-lietosana-dzivniekiem-un-prasibas-dzivnieku-un-to-izcelsmes-produktu-apritei-ja-dzivniekiem-l..." \l "p19" \t "_blank"</w:instrText>
            </w:r>
            <w:r w:rsidR="00930EED">
              <w:fldChar w:fldCharType="separate"/>
            </w:r>
            <w:r w:rsidRPr="00EA53CD">
              <w:rPr>
                <w:rFonts w:ascii="Times New Roman" w:eastAsia="Times New Roman" w:hAnsi="Times New Roman" w:cs="Times New Roman"/>
                <w:sz w:val="24"/>
                <w:szCs w:val="24"/>
                <w:lang w:val="lv-LV" w:eastAsia="lv-LV"/>
              </w:rPr>
              <w:t>19.</w:t>
            </w:r>
            <w:r w:rsidR="00930EED">
              <w:rPr>
                <w:rFonts w:ascii="Times New Roman" w:eastAsia="Times New Roman" w:hAnsi="Times New Roman" w:cs="Times New Roman"/>
                <w:sz w:val="24"/>
                <w:szCs w:val="24"/>
                <w:lang w:val="lv-LV" w:eastAsia="lv-LV"/>
              </w:rPr>
              <w:fldChar w:fldCharType="end"/>
            </w:r>
            <w:r>
              <w:rPr>
                <w:rFonts w:ascii="Times New Roman" w:eastAsia="Times New Roman" w:hAnsi="Times New Roman" w:cs="Times New Roman"/>
                <w:sz w:val="24"/>
                <w:szCs w:val="24"/>
                <w:lang w:val="lv-LV" w:eastAsia="lv-LV"/>
              </w:rPr>
              <w:t xml:space="preserve"> </w:t>
            </w:r>
            <w:r w:rsidRPr="00EA53CD">
              <w:rPr>
                <w:rFonts w:ascii="Times New Roman" w:eastAsia="Times New Roman" w:hAnsi="Times New Roman" w:cs="Times New Roman"/>
                <w:sz w:val="24"/>
                <w:szCs w:val="24"/>
                <w:lang w:val="lv-LV" w:eastAsia="lv-LV"/>
              </w:rPr>
              <w:t>un </w:t>
            </w:r>
            <w:hyperlink r:id="rId51" w:anchor="p20" w:tgtFrame="_blank" w:history="1">
              <w:r w:rsidRPr="00EA53CD">
                <w:rPr>
                  <w:rFonts w:ascii="Times New Roman" w:eastAsia="Times New Roman" w:hAnsi="Times New Roman" w:cs="Times New Roman"/>
                  <w:sz w:val="24"/>
                  <w:szCs w:val="24"/>
                  <w:lang w:val="lv-LV" w:eastAsia="lv-LV"/>
                </w:rPr>
                <w:t>20.</w:t>
              </w:r>
              <w:r>
                <w:rPr>
                  <w:rFonts w:ascii="Times New Roman" w:eastAsia="Times New Roman" w:hAnsi="Times New Roman" w:cs="Times New Roman"/>
                  <w:sz w:val="24"/>
                  <w:szCs w:val="24"/>
                  <w:lang w:val="lv-LV" w:eastAsia="lv-LV"/>
                </w:rPr>
                <w:t> </w:t>
              </w:r>
              <w:r w:rsidRPr="00EA53CD">
                <w:rPr>
                  <w:rFonts w:ascii="Times New Roman" w:eastAsia="Times New Roman" w:hAnsi="Times New Roman" w:cs="Times New Roman"/>
                  <w:sz w:val="24"/>
                  <w:szCs w:val="24"/>
                  <w:lang w:val="lv-LV" w:eastAsia="lv-LV"/>
                </w:rPr>
                <w:t>punkts</w:t>
              </w:r>
            </w:hyperlink>
          </w:p>
        </w:tc>
        <w:tc>
          <w:tcPr>
            <w:tcW w:w="866" w:type="pct"/>
            <w:tcBorders>
              <w:top w:val="outset" w:sz="6" w:space="0" w:color="414142"/>
              <w:left w:val="outset" w:sz="6" w:space="0" w:color="414142"/>
              <w:bottom w:val="outset" w:sz="6" w:space="0" w:color="414142"/>
              <w:right w:val="outset" w:sz="6" w:space="0" w:color="414142"/>
            </w:tcBorders>
          </w:tcPr>
          <w:p w14:paraId="7370C44D" w14:textId="35CA2FB9"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760B975A" w14:textId="529C1311"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48945076" w14:textId="0FE1C1A4"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Pr>
                <w:rFonts w:ascii="Times New Roman" w:eastAsia="Times New Roman" w:hAnsi="Times New Roman" w:cs="Times New Roman"/>
                <w:b/>
                <w:bCs/>
                <w:sz w:val="24"/>
                <w:szCs w:val="24"/>
                <w:lang w:val="lv-LV" w:eastAsia="lv-LV"/>
              </w:rPr>
              <w:t>7</w:t>
            </w:r>
            <w:r w:rsidRPr="00EA53CD">
              <w:rPr>
                <w:rFonts w:ascii="Times New Roman" w:eastAsia="Times New Roman" w:hAnsi="Times New Roman" w:cs="Times New Roman"/>
                <w:b/>
                <w:bCs/>
                <w:sz w:val="24"/>
                <w:szCs w:val="24"/>
                <w:lang w:val="lv-LV" w:eastAsia="lv-LV"/>
              </w:rPr>
              <w:t>. Augu aizsardzības līdzekļ</w:t>
            </w:r>
            <w:r>
              <w:rPr>
                <w:rFonts w:ascii="Times New Roman" w:eastAsia="Times New Roman" w:hAnsi="Times New Roman" w:cs="Times New Roman"/>
                <w:b/>
                <w:bCs/>
                <w:sz w:val="24"/>
                <w:szCs w:val="24"/>
                <w:lang w:val="lv-LV" w:eastAsia="lv-LV"/>
              </w:rPr>
              <w:t>u lietošana</w:t>
            </w:r>
          </w:p>
        </w:tc>
      </w:tr>
      <w:tr w:rsidR="00EF7B6C" w:rsidRPr="000F28E6" w14:paraId="46863E6D" w14:textId="5F404614" w:rsidTr="00FA2001">
        <w:tc>
          <w:tcPr>
            <w:tcW w:w="4134" w:type="pct"/>
            <w:tcBorders>
              <w:top w:val="outset" w:sz="6" w:space="0" w:color="414142"/>
              <w:left w:val="outset" w:sz="6" w:space="0" w:color="414142"/>
              <w:bottom w:val="outset" w:sz="6" w:space="0" w:color="414142"/>
              <w:right w:val="outset" w:sz="6" w:space="0" w:color="414142"/>
            </w:tcBorders>
            <w:hideMark/>
          </w:tcPr>
          <w:p w14:paraId="35BA48C3" w14:textId="6EEFA6DD" w:rsidR="00EF7B6C" w:rsidRPr="00EA53CD" w:rsidRDefault="001E5A7E" w:rsidP="000713F0">
            <w:pPr>
              <w:spacing w:after="0" w:line="240" w:lineRule="auto"/>
              <w:rPr>
                <w:rFonts w:ascii="Times New Roman" w:eastAsia="Times New Roman" w:hAnsi="Times New Roman" w:cs="Times New Roman"/>
                <w:sz w:val="24"/>
                <w:szCs w:val="24"/>
                <w:lang w:val="lv-LV" w:eastAsia="lv-LV"/>
              </w:rPr>
            </w:pPr>
            <w:hyperlink r:id="rId52" w:tgtFrame="_blank" w:history="1">
              <w:r w:rsidR="00EF7B6C" w:rsidRPr="00EA53CD">
                <w:rPr>
                  <w:rFonts w:ascii="Times New Roman" w:eastAsia="Times New Roman" w:hAnsi="Times New Roman" w:cs="Times New Roman"/>
                  <w:sz w:val="24"/>
                  <w:szCs w:val="24"/>
                  <w:lang w:val="lv-LV" w:eastAsia="lv-LV"/>
                </w:rPr>
                <w:t>Augu aizsardzības likuma</w:t>
              </w:r>
            </w:hyperlink>
            <w:r w:rsidR="00EF7B6C" w:rsidRPr="00EA53CD">
              <w:rPr>
                <w:rFonts w:ascii="Times New Roman" w:eastAsia="Times New Roman" w:hAnsi="Times New Roman" w:cs="Times New Roman"/>
                <w:sz w:val="24"/>
                <w:szCs w:val="24"/>
                <w:lang w:val="lv-LV" w:eastAsia="lv-LV"/>
              </w:rPr>
              <w:t> </w:t>
            </w:r>
            <w:hyperlink r:id="rId53" w:anchor="p7" w:tgtFrame="_blank" w:history="1">
              <w:r w:rsidR="00EF7B6C" w:rsidRPr="00EA53CD">
                <w:rPr>
                  <w:rFonts w:ascii="Times New Roman" w:eastAsia="Times New Roman" w:hAnsi="Times New Roman" w:cs="Times New Roman"/>
                  <w:sz w:val="24"/>
                  <w:szCs w:val="24"/>
                  <w:lang w:val="lv-LV" w:eastAsia="lv-LV"/>
                </w:rPr>
                <w:t>7. panta</w:t>
              </w:r>
            </w:hyperlink>
            <w:r w:rsidR="00EF7B6C" w:rsidRPr="00EA53CD">
              <w:rPr>
                <w:rFonts w:ascii="Times New Roman" w:eastAsia="Times New Roman" w:hAnsi="Times New Roman" w:cs="Times New Roman"/>
                <w:sz w:val="24"/>
                <w:szCs w:val="24"/>
                <w:lang w:val="lv-LV" w:eastAsia="lv-LV"/>
              </w:rPr>
              <w:t> pirmās daļas pirmais teikums, </w:t>
            </w:r>
            <w:hyperlink r:id="rId54" w:anchor="p9" w:tgtFrame="_blank" w:history="1">
              <w:r w:rsidR="00EF7B6C" w:rsidRPr="00EA53CD">
                <w:rPr>
                  <w:rFonts w:ascii="Times New Roman" w:eastAsia="Times New Roman" w:hAnsi="Times New Roman" w:cs="Times New Roman"/>
                  <w:sz w:val="24"/>
                  <w:szCs w:val="24"/>
                  <w:lang w:val="lv-LV" w:eastAsia="lv-LV"/>
                </w:rPr>
                <w:t>9. panta</w:t>
              </w:r>
            </w:hyperlink>
            <w:r w:rsidR="00EF7B6C" w:rsidRPr="00EA53CD">
              <w:rPr>
                <w:rFonts w:ascii="Times New Roman" w:eastAsia="Times New Roman" w:hAnsi="Times New Roman" w:cs="Times New Roman"/>
                <w:sz w:val="24"/>
                <w:szCs w:val="24"/>
                <w:lang w:val="lv-LV" w:eastAsia="lv-LV"/>
              </w:rPr>
              <w:t> trešā daļa, </w:t>
            </w:r>
            <w:hyperlink r:id="rId55" w:anchor="p10" w:tgtFrame="_blank" w:history="1">
              <w:r w:rsidR="00EF7B6C" w:rsidRPr="00EA53CD">
                <w:rPr>
                  <w:rFonts w:ascii="Times New Roman" w:eastAsia="Times New Roman" w:hAnsi="Times New Roman" w:cs="Times New Roman"/>
                  <w:sz w:val="24"/>
                  <w:szCs w:val="24"/>
                  <w:lang w:val="lv-LV" w:eastAsia="lv-LV"/>
                </w:rPr>
                <w:t>10. panta</w:t>
              </w:r>
            </w:hyperlink>
            <w:r w:rsidR="00EF7B6C" w:rsidRPr="00EA53CD">
              <w:rPr>
                <w:rFonts w:ascii="Times New Roman" w:eastAsia="Times New Roman" w:hAnsi="Times New Roman" w:cs="Times New Roman"/>
                <w:sz w:val="24"/>
                <w:szCs w:val="24"/>
                <w:lang w:val="lv-LV" w:eastAsia="lv-LV"/>
              </w:rPr>
              <w:t> pirmā daļa (neattiecas vārdi "Eiropas un Vidusjūras augu aizsardzības organizācijas noteiktos labas augu aizsardzības prakses principus (publicēti Valsts augu aizsardzības dienesta tīmekļvietnē) un augu aizsardzības līdzekļu lietošanu regulējošos normatīvajos aktos noteiktos integrētās augu aizsardzības principus un prasības visos tajos paredzētajos gadījumos")</w:t>
            </w:r>
          </w:p>
        </w:tc>
        <w:tc>
          <w:tcPr>
            <w:tcW w:w="866" w:type="pct"/>
            <w:tcBorders>
              <w:top w:val="outset" w:sz="6" w:space="0" w:color="414142"/>
              <w:left w:val="outset" w:sz="6" w:space="0" w:color="414142"/>
              <w:bottom w:val="outset" w:sz="6" w:space="0" w:color="414142"/>
              <w:right w:val="outset" w:sz="6" w:space="0" w:color="414142"/>
            </w:tcBorders>
          </w:tcPr>
          <w:p w14:paraId="3FCD5DCF" w14:textId="6496F6FB" w:rsidR="00EF7B6C" w:rsidRDefault="000713F0" w:rsidP="000713F0">
            <w:pPr>
              <w:spacing w:after="0" w:line="240" w:lineRule="auto"/>
            </w:pPr>
            <w:r>
              <w:rPr>
                <w:rFonts w:ascii="Times New Roman" w:eastAsia="Times New Roman" w:hAnsi="Times New Roman" w:cs="Times New Roman"/>
                <w:sz w:val="24"/>
                <w:szCs w:val="24"/>
                <w:lang w:val="lv-LV" w:eastAsia="lv-LV"/>
              </w:rPr>
              <w:t>Valsts augu aizsardzības dienests</w:t>
            </w:r>
          </w:p>
        </w:tc>
      </w:tr>
      <w:tr w:rsidR="00EF7B6C" w:rsidRPr="00EA53CD" w14:paraId="061DC407" w14:textId="3B50A491" w:rsidTr="00FA2001">
        <w:tc>
          <w:tcPr>
            <w:tcW w:w="4134" w:type="pct"/>
            <w:tcBorders>
              <w:top w:val="outset" w:sz="6" w:space="0" w:color="414142"/>
              <w:left w:val="outset" w:sz="6" w:space="0" w:color="414142"/>
              <w:bottom w:val="outset" w:sz="6" w:space="0" w:color="414142"/>
              <w:right w:val="outset" w:sz="6" w:space="0" w:color="414142"/>
            </w:tcBorders>
            <w:hideMark/>
          </w:tcPr>
          <w:p w14:paraId="2715B06B" w14:textId="4394537C"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2011. gada 13. decembra noteikumu Nr. 950 "</w:t>
            </w:r>
            <w:hyperlink r:id="rId56" w:tgtFrame="_blank" w:history="1">
              <w:r w:rsidRPr="00EA53CD">
                <w:rPr>
                  <w:rFonts w:ascii="Times New Roman" w:eastAsia="Times New Roman" w:hAnsi="Times New Roman" w:cs="Times New Roman"/>
                  <w:sz w:val="24"/>
                  <w:szCs w:val="24"/>
                  <w:lang w:val="lv-LV" w:eastAsia="lv-LV"/>
                </w:rPr>
                <w:t>Augu aizsardzības līdzekļu lietošanas noteikumi</w:t>
              </w:r>
            </w:hyperlink>
            <w:r w:rsidRPr="00EA53CD">
              <w:rPr>
                <w:rFonts w:ascii="Times New Roman" w:eastAsia="Times New Roman" w:hAnsi="Times New Roman" w:cs="Times New Roman"/>
                <w:sz w:val="24"/>
                <w:szCs w:val="24"/>
                <w:lang w:val="lv-LV" w:eastAsia="lv-LV"/>
              </w:rPr>
              <w:t>" </w:t>
            </w:r>
            <w:hyperlink r:id="rId57" w:anchor="p3" w:tgtFrame="_blank" w:history="1">
              <w:r w:rsidRPr="00EA53CD">
                <w:rPr>
                  <w:rFonts w:ascii="Times New Roman" w:eastAsia="Times New Roman" w:hAnsi="Times New Roman" w:cs="Times New Roman"/>
                  <w:sz w:val="24"/>
                  <w:szCs w:val="24"/>
                  <w:lang w:val="lv-LV" w:eastAsia="lv-LV"/>
                </w:rPr>
                <w:t>3.</w:t>
              </w:r>
            </w:hyperlink>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"https://likumi.lv/ta/id/241853-augu-aizsardzibas-lidzeklu-lietosanas-noteikumi" \l "p9" \t "_blank"</w:instrText>
            </w:r>
            <w:r w:rsidR="00930EED">
              <w:fldChar w:fldCharType="separate"/>
            </w:r>
            <w:r w:rsidRPr="00EA53CD">
              <w:rPr>
                <w:rFonts w:ascii="Times New Roman" w:eastAsia="Times New Roman" w:hAnsi="Times New Roman" w:cs="Times New Roman"/>
                <w:sz w:val="24"/>
                <w:szCs w:val="24"/>
                <w:lang w:val="lv-LV" w:eastAsia="lv-LV"/>
              </w:rPr>
              <w:t>9.</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"https://likumi.lv/ta/id/241853-augu-aizsardzibas-lidzeklu-lietosanas-noteikumi" \l "p12" \t "_blank"</w:instrText>
            </w:r>
            <w:r w:rsidR="00930EED">
              <w:fldChar w:fldCharType="separate"/>
            </w:r>
            <w:r w:rsidRPr="00EA53CD">
              <w:rPr>
                <w:rFonts w:ascii="Times New Roman" w:eastAsia="Times New Roman" w:hAnsi="Times New Roman" w:cs="Times New Roman"/>
                <w:sz w:val="24"/>
                <w:szCs w:val="24"/>
                <w:lang w:val="lv-LV" w:eastAsia="lv-LV"/>
              </w:rPr>
              <w:t>12. </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un </w:t>
            </w:r>
            <w:hyperlink r:id="rId58" w:anchor="p13" w:tgtFrame="_blank" w:history="1">
              <w:r w:rsidRPr="00EA53CD">
                <w:rPr>
                  <w:rFonts w:ascii="Times New Roman" w:eastAsia="Times New Roman" w:hAnsi="Times New Roman" w:cs="Times New Roman"/>
                  <w:sz w:val="24"/>
                  <w:szCs w:val="24"/>
                  <w:lang w:val="lv-LV" w:eastAsia="lv-LV"/>
                </w:rPr>
                <w:t>13. punkts</w:t>
              </w:r>
            </w:hyperlink>
          </w:p>
        </w:tc>
        <w:tc>
          <w:tcPr>
            <w:tcW w:w="866" w:type="pct"/>
            <w:tcBorders>
              <w:top w:val="outset" w:sz="6" w:space="0" w:color="414142"/>
              <w:left w:val="outset" w:sz="6" w:space="0" w:color="414142"/>
              <w:bottom w:val="outset" w:sz="6" w:space="0" w:color="414142"/>
              <w:right w:val="outset" w:sz="6" w:space="0" w:color="414142"/>
            </w:tcBorders>
          </w:tcPr>
          <w:p w14:paraId="1FC6218C" w14:textId="735FEB45" w:rsidR="00EF7B6C" w:rsidRPr="00EA53CD" w:rsidRDefault="000713F0"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Valsts augu aizsardzības dienests</w:t>
            </w:r>
          </w:p>
        </w:tc>
      </w:tr>
      <w:tr w:rsidR="00EF7B6C" w:rsidRPr="00EA53CD" w14:paraId="7DB04933" w14:textId="26C60353"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D9D9D9" w:themeFill="background1" w:themeFillShade="D9"/>
          </w:tcPr>
          <w:p w14:paraId="157A4126" w14:textId="37FA7ED8"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Pr>
                <w:rFonts w:ascii="Times New Roman" w:eastAsia="Times New Roman" w:hAnsi="Times New Roman" w:cs="Times New Roman"/>
                <w:b/>
                <w:bCs/>
                <w:sz w:val="24"/>
                <w:szCs w:val="24"/>
                <w:lang w:val="lv-LV" w:eastAsia="lv-LV"/>
              </w:rPr>
              <w:t>8</w:t>
            </w:r>
            <w:r w:rsidRPr="00EA53CD">
              <w:rPr>
                <w:rFonts w:ascii="Times New Roman" w:eastAsia="Times New Roman" w:hAnsi="Times New Roman" w:cs="Times New Roman"/>
                <w:b/>
                <w:bCs/>
                <w:sz w:val="24"/>
                <w:szCs w:val="24"/>
                <w:lang w:val="lv-LV" w:eastAsia="lv-LV"/>
              </w:rPr>
              <w:t>. Augu aizsardzības līdzekļ</w:t>
            </w:r>
            <w:r>
              <w:rPr>
                <w:rFonts w:ascii="Times New Roman" w:eastAsia="Times New Roman" w:hAnsi="Times New Roman" w:cs="Times New Roman"/>
                <w:b/>
                <w:bCs/>
                <w:sz w:val="24"/>
                <w:szCs w:val="24"/>
                <w:lang w:val="lv-LV" w:eastAsia="lv-LV"/>
              </w:rPr>
              <w:t>u lietošana</w:t>
            </w:r>
          </w:p>
        </w:tc>
      </w:tr>
      <w:tr w:rsidR="00EF7B6C" w:rsidRPr="00694571" w14:paraId="6F6BD4B6" w14:textId="3D006A63"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53FE243E" w14:textId="00087F24"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 xml:space="preserve">8.1. </w:t>
            </w:r>
            <w:r w:rsidRPr="00EA53CD">
              <w:rPr>
                <w:rFonts w:ascii="Times New Roman" w:eastAsia="Times New Roman" w:hAnsi="Times New Roman" w:cs="Times New Roman"/>
                <w:b/>
                <w:bCs/>
                <w:sz w:val="24"/>
                <w:szCs w:val="24"/>
                <w:lang w:val="lv-LV" w:eastAsia="lv-LV"/>
              </w:rPr>
              <w:t>Augu aizsardzības līdzekļ</w:t>
            </w:r>
            <w:r>
              <w:rPr>
                <w:rFonts w:ascii="Times New Roman" w:eastAsia="Times New Roman" w:hAnsi="Times New Roman" w:cs="Times New Roman"/>
                <w:b/>
                <w:bCs/>
                <w:sz w:val="24"/>
                <w:szCs w:val="24"/>
                <w:lang w:val="lv-LV" w:eastAsia="lv-LV"/>
              </w:rPr>
              <w:t>u u</w:t>
            </w:r>
            <w:r w:rsidRPr="00893086">
              <w:rPr>
                <w:rFonts w:ascii="Times New Roman" w:eastAsia="Times New Roman" w:hAnsi="Times New Roman" w:cs="Times New Roman"/>
                <w:b/>
                <w:bCs/>
                <w:sz w:val="24"/>
                <w:szCs w:val="24"/>
                <w:lang w:val="lv-LV" w:eastAsia="lv-LV"/>
              </w:rPr>
              <w:t>zglabāšana, kā arī atlieku likvidēšana</w:t>
            </w:r>
          </w:p>
        </w:tc>
      </w:tr>
      <w:tr w:rsidR="00EF7B6C" w:rsidRPr="00EA53CD" w14:paraId="3946C777" w14:textId="70E26FEC" w:rsidTr="00FA2001">
        <w:tc>
          <w:tcPr>
            <w:tcW w:w="4134" w:type="pct"/>
            <w:tcBorders>
              <w:top w:val="outset" w:sz="6" w:space="0" w:color="414142"/>
              <w:left w:val="outset" w:sz="6" w:space="0" w:color="414142"/>
              <w:bottom w:val="outset" w:sz="6" w:space="0" w:color="414142"/>
              <w:right w:val="outset" w:sz="6" w:space="0" w:color="414142"/>
            </w:tcBorders>
          </w:tcPr>
          <w:p w14:paraId="56669AA0" w14:textId="457CC59F" w:rsidR="00EF7B6C" w:rsidRPr="00EA53CD" w:rsidRDefault="001E5A7E" w:rsidP="000713F0">
            <w:pPr>
              <w:spacing w:after="0" w:line="240" w:lineRule="auto"/>
              <w:rPr>
                <w:rFonts w:ascii="Times New Roman" w:eastAsia="Times New Roman" w:hAnsi="Times New Roman" w:cs="Times New Roman"/>
                <w:sz w:val="24"/>
                <w:szCs w:val="24"/>
                <w:lang w:val="lv-LV" w:eastAsia="lv-LV"/>
              </w:rPr>
            </w:pPr>
            <w:hyperlink r:id="rId59" w:tgtFrame="_blank" w:history="1">
              <w:r w:rsidR="00EF7B6C" w:rsidRPr="00EA53CD">
                <w:rPr>
                  <w:rFonts w:ascii="Times New Roman" w:eastAsia="Times New Roman" w:hAnsi="Times New Roman" w:cs="Times New Roman"/>
                  <w:sz w:val="24"/>
                  <w:szCs w:val="24"/>
                  <w:lang w:val="lv-LV" w:eastAsia="lv-LV"/>
                </w:rPr>
                <w:t>Augu aizsardzības likuma</w:t>
              </w:r>
            </w:hyperlink>
            <w:r w:rsidR="00EF7B6C" w:rsidRPr="00EA53CD">
              <w:rPr>
                <w:rFonts w:ascii="Times New Roman" w:eastAsia="Times New Roman" w:hAnsi="Times New Roman" w:cs="Times New Roman"/>
                <w:sz w:val="24"/>
                <w:szCs w:val="24"/>
                <w:lang w:val="lv-LV" w:eastAsia="lv-LV"/>
              </w:rPr>
              <w:t> </w:t>
            </w:r>
            <w:hyperlink r:id="rId60" w:anchor="p7" w:tgtFrame="_blank" w:history="1">
              <w:r w:rsidR="00EF7B6C" w:rsidRPr="00EA53CD">
                <w:rPr>
                  <w:rFonts w:ascii="Times New Roman" w:eastAsia="Times New Roman" w:hAnsi="Times New Roman" w:cs="Times New Roman"/>
                  <w:sz w:val="24"/>
                  <w:szCs w:val="24"/>
                  <w:lang w:val="lv-LV" w:eastAsia="lv-LV"/>
                </w:rPr>
                <w:t>7.</w:t>
              </w:r>
              <w:r w:rsidR="00EF7B6C">
                <w:rPr>
                  <w:rFonts w:ascii="Times New Roman" w:eastAsia="Times New Roman" w:hAnsi="Times New Roman" w:cs="Times New Roman"/>
                  <w:sz w:val="24"/>
                  <w:szCs w:val="24"/>
                  <w:lang w:val="lv-LV" w:eastAsia="lv-LV"/>
                </w:rPr>
                <w:t> </w:t>
              </w:r>
              <w:r w:rsidR="00EF7B6C" w:rsidRPr="00EA53CD">
                <w:rPr>
                  <w:rFonts w:ascii="Times New Roman" w:eastAsia="Times New Roman" w:hAnsi="Times New Roman" w:cs="Times New Roman"/>
                  <w:sz w:val="24"/>
                  <w:szCs w:val="24"/>
                  <w:lang w:val="lv-LV" w:eastAsia="lv-LV"/>
                </w:rPr>
                <w:t>panta</w:t>
              </w:r>
            </w:hyperlink>
            <w:r w:rsidR="00EF7B6C">
              <w:rPr>
                <w:rFonts w:ascii="Times New Roman" w:eastAsia="Times New Roman" w:hAnsi="Times New Roman" w:cs="Times New Roman"/>
                <w:sz w:val="24"/>
                <w:szCs w:val="24"/>
                <w:lang w:val="lv-LV" w:eastAsia="lv-LV"/>
              </w:rPr>
              <w:t xml:space="preserve"> </w:t>
            </w:r>
            <w:r w:rsidR="00EF7B6C" w:rsidRPr="00EA53CD">
              <w:rPr>
                <w:rFonts w:ascii="Times New Roman" w:eastAsia="Times New Roman" w:hAnsi="Times New Roman" w:cs="Times New Roman"/>
                <w:sz w:val="24"/>
                <w:szCs w:val="24"/>
                <w:lang w:val="lv-LV" w:eastAsia="lv-LV"/>
              </w:rPr>
              <w:t>piektās</w:t>
            </w:r>
            <w:r w:rsidR="00EF7B6C">
              <w:rPr>
                <w:rFonts w:ascii="Times New Roman" w:eastAsia="Times New Roman" w:hAnsi="Times New Roman" w:cs="Times New Roman"/>
                <w:sz w:val="24"/>
                <w:szCs w:val="24"/>
                <w:lang w:val="lv-LV" w:eastAsia="lv-LV"/>
              </w:rPr>
              <w:t xml:space="preserve"> </w:t>
            </w:r>
            <w:r w:rsidR="00EF7B6C" w:rsidRPr="00EA53CD">
              <w:rPr>
                <w:rFonts w:ascii="Times New Roman" w:eastAsia="Times New Roman" w:hAnsi="Times New Roman" w:cs="Times New Roman"/>
                <w:sz w:val="24"/>
                <w:szCs w:val="24"/>
                <w:lang w:val="lv-LV" w:eastAsia="lv-LV"/>
              </w:rPr>
              <w:t>daļas 1.</w:t>
            </w:r>
            <w:r w:rsidR="00EF7B6C">
              <w:rPr>
                <w:rFonts w:ascii="Times New Roman" w:eastAsia="Times New Roman" w:hAnsi="Times New Roman" w:cs="Times New Roman"/>
                <w:sz w:val="24"/>
                <w:szCs w:val="24"/>
                <w:lang w:val="lv-LV" w:eastAsia="lv-LV"/>
              </w:rPr>
              <w:t> </w:t>
            </w:r>
            <w:r w:rsidR="00EF7B6C" w:rsidRPr="00EA53CD">
              <w:rPr>
                <w:rFonts w:ascii="Times New Roman" w:eastAsia="Times New Roman" w:hAnsi="Times New Roman" w:cs="Times New Roman"/>
                <w:sz w:val="24"/>
                <w:szCs w:val="24"/>
                <w:lang w:val="lv-LV" w:eastAsia="lv-LV"/>
              </w:rPr>
              <w:t>punkts</w:t>
            </w:r>
          </w:p>
        </w:tc>
        <w:tc>
          <w:tcPr>
            <w:tcW w:w="866" w:type="pct"/>
            <w:tcBorders>
              <w:top w:val="outset" w:sz="6" w:space="0" w:color="414142"/>
              <w:left w:val="outset" w:sz="6" w:space="0" w:color="414142"/>
              <w:bottom w:val="outset" w:sz="6" w:space="0" w:color="414142"/>
              <w:right w:val="outset" w:sz="6" w:space="0" w:color="414142"/>
            </w:tcBorders>
          </w:tcPr>
          <w:p w14:paraId="39EC9417" w14:textId="01B96A72" w:rsidR="00EF7B6C" w:rsidRDefault="000713F0" w:rsidP="000713F0">
            <w:pPr>
              <w:spacing w:after="0" w:line="240" w:lineRule="auto"/>
            </w:pPr>
            <w:r>
              <w:rPr>
                <w:rFonts w:ascii="Times New Roman" w:eastAsia="Times New Roman" w:hAnsi="Times New Roman" w:cs="Times New Roman"/>
                <w:sz w:val="24"/>
                <w:szCs w:val="24"/>
                <w:lang w:val="lv-LV" w:eastAsia="lv-LV"/>
              </w:rPr>
              <w:t>Valsts augu aizsardzības dienests</w:t>
            </w:r>
          </w:p>
        </w:tc>
      </w:tr>
      <w:tr w:rsidR="00EF7B6C" w:rsidRPr="00694571" w14:paraId="55A31098" w14:textId="70D25CE7" w:rsidTr="004F3E96">
        <w:tc>
          <w:tcPr>
            <w:tcW w:w="5000" w:type="pct"/>
            <w:gridSpan w:val="2"/>
            <w:tcBorders>
              <w:top w:val="outset" w:sz="6" w:space="0" w:color="414142"/>
              <w:left w:val="outset" w:sz="6" w:space="0" w:color="414142"/>
              <w:bottom w:val="outset" w:sz="6" w:space="0" w:color="414142"/>
              <w:right w:val="outset" w:sz="6" w:space="0" w:color="414142"/>
            </w:tcBorders>
          </w:tcPr>
          <w:p w14:paraId="5142ED32" w14:textId="2654E1CE" w:rsidR="00EF7B6C" w:rsidRPr="003E38CC" w:rsidRDefault="00EF7B6C" w:rsidP="000713F0">
            <w:pPr>
              <w:spacing w:after="0" w:line="240" w:lineRule="auto"/>
              <w:rPr>
                <w:rFonts w:ascii="Times New Roman" w:eastAsia="Times New Roman" w:hAnsi="Times New Roman" w:cs="Times New Roman"/>
                <w:b/>
                <w:bCs/>
                <w:sz w:val="24"/>
                <w:szCs w:val="24"/>
                <w:lang w:val="lv-LV" w:eastAsia="lv-LV"/>
              </w:rPr>
            </w:pPr>
            <w:r w:rsidRPr="003E38CC">
              <w:rPr>
                <w:rFonts w:ascii="Times New Roman" w:eastAsia="Times New Roman" w:hAnsi="Times New Roman" w:cs="Times New Roman"/>
                <w:b/>
                <w:bCs/>
                <w:sz w:val="24"/>
                <w:szCs w:val="24"/>
                <w:lang w:val="lv-LV" w:eastAsia="lv-LV"/>
              </w:rPr>
              <w:t>8.2. Augu aizsardzības līdzekļu lietošanas iekārtas</w:t>
            </w:r>
          </w:p>
        </w:tc>
      </w:tr>
      <w:tr w:rsidR="00EF7B6C" w:rsidRPr="000F28E6" w14:paraId="08EA6AA0" w14:textId="0D2721D5" w:rsidTr="00FA2001">
        <w:tc>
          <w:tcPr>
            <w:tcW w:w="4134" w:type="pct"/>
            <w:tcBorders>
              <w:top w:val="outset" w:sz="6" w:space="0" w:color="414142"/>
              <w:left w:val="outset" w:sz="6" w:space="0" w:color="414142"/>
              <w:bottom w:val="outset" w:sz="6" w:space="0" w:color="414142"/>
              <w:right w:val="outset" w:sz="6" w:space="0" w:color="414142"/>
            </w:tcBorders>
          </w:tcPr>
          <w:p w14:paraId="3B22D781" w14:textId="4C82D92F" w:rsidR="00EF7B6C" w:rsidRPr="00686029" w:rsidRDefault="00EF7B6C" w:rsidP="000713F0">
            <w:pPr>
              <w:spacing w:after="0" w:line="240" w:lineRule="auto"/>
              <w:rPr>
                <w:rFonts w:ascii="Times New Roman" w:eastAsia="Times New Roman" w:hAnsi="Times New Roman" w:cs="Times New Roman"/>
                <w:sz w:val="24"/>
                <w:szCs w:val="24"/>
                <w:lang w:val="lv-LV" w:eastAsia="lv-LV"/>
              </w:rPr>
            </w:pPr>
            <w:r w:rsidRPr="00686029">
              <w:rPr>
                <w:rFonts w:ascii="Times New Roman" w:eastAsia="Times New Roman" w:hAnsi="Times New Roman" w:cs="Times New Roman"/>
                <w:sz w:val="24"/>
                <w:szCs w:val="24"/>
                <w:lang w:val="lv-LV" w:eastAsia="lv-LV"/>
              </w:rPr>
              <w:t>Augu aizsardzības likuma 11. panta pirmās daļas 1., 2. un 3. punkts</w:t>
            </w:r>
          </w:p>
          <w:p w14:paraId="42B25517" w14:textId="77777777" w:rsidR="00EF7B6C" w:rsidRPr="00686029" w:rsidRDefault="00EF7B6C" w:rsidP="000713F0">
            <w:pPr>
              <w:spacing w:after="0" w:line="240" w:lineRule="auto"/>
              <w:rPr>
                <w:rFonts w:ascii="Times New Roman" w:eastAsia="Times New Roman" w:hAnsi="Times New Roman" w:cs="Times New Roman"/>
                <w:sz w:val="24"/>
                <w:szCs w:val="24"/>
                <w:lang w:val="lv-LV" w:eastAsia="lv-LV"/>
              </w:rPr>
            </w:pPr>
          </w:p>
          <w:p w14:paraId="10BB9FB4" w14:textId="57C39617" w:rsidR="00EF7B6C" w:rsidRPr="003E38CC" w:rsidRDefault="00EF7B6C" w:rsidP="000713F0">
            <w:pPr>
              <w:spacing w:after="0" w:line="240" w:lineRule="auto"/>
              <w:rPr>
                <w:rFonts w:ascii="Times New Roman" w:eastAsia="Times New Roman" w:hAnsi="Times New Roman" w:cs="Times New Roman"/>
                <w:b/>
                <w:bCs/>
                <w:sz w:val="24"/>
                <w:szCs w:val="24"/>
                <w:lang w:val="lv-LV" w:eastAsia="lv-LV"/>
              </w:rPr>
            </w:pPr>
            <w:r w:rsidRPr="00686029">
              <w:rPr>
                <w:rFonts w:ascii="Times New Roman" w:eastAsia="Times New Roman" w:hAnsi="Times New Roman" w:cs="Times New Roman"/>
                <w:sz w:val="24"/>
                <w:szCs w:val="24"/>
                <w:lang w:val="lv-LV" w:eastAsia="lv-LV"/>
              </w:rPr>
              <w:t>Ministru kabineta 2013. gada 13. decembra noteikumu Nr.</w:t>
            </w:r>
            <w:r w:rsidR="00FA2001">
              <w:rPr>
                <w:rFonts w:ascii="Times New Roman" w:eastAsia="Times New Roman" w:hAnsi="Times New Roman" w:cs="Times New Roman"/>
                <w:sz w:val="24"/>
                <w:szCs w:val="24"/>
                <w:lang w:val="lv-LV" w:eastAsia="lv-LV"/>
              </w:rPr>
              <w:t xml:space="preserve"> </w:t>
            </w:r>
            <w:r w:rsidRPr="00686029">
              <w:rPr>
                <w:rFonts w:ascii="Times New Roman" w:eastAsia="Times New Roman" w:hAnsi="Times New Roman" w:cs="Times New Roman"/>
                <w:sz w:val="24"/>
                <w:szCs w:val="24"/>
                <w:lang w:val="lv-LV" w:eastAsia="lv-LV"/>
              </w:rPr>
              <w:t xml:space="preserve">950 </w:t>
            </w:r>
            <w:r w:rsidR="00FA2001" w:rsidRPr="00EA53CD">
              <w:rPr>
                <w:rFonts w:ascii="Times New Roman" w:eastAsia="Times New Roman" w:hAnsi="Times New Roman" w:cs="Times New Roman"/>
                <w:sz w:val="24"/>
                <w:szCs w:val="24"/>
                <w:lang w:val="lv-LV" w:eastAsia="lv-LV"/>
              </w:rPr>
              <w:t>"</w:t>
            </w:r>
            <w:r w:rsidRPr="00686029">
              <w:rPr>
                <w:rFonts w:ascii="Times New Roman" w:eastAsia="Times New Roman" w:hAnsi="Times New Roman" w:cs="Times New Roman"/>
                <w:sz w:val="24"/>
                <w:szCs w:val="24"/>
                <w:lang w:val="lv-LV" w:eastAsia="lv-LV"/>
              </w:rPr>
              <w:t>Augu aizsardzības līdzekļu lietošanas noteikumi</w:t>
            </w:r>
            <w:r w:rsidR="00FA2001" w:rsidRPr="00EA53CD">
              <w:rPr>
                <w:rFonts w:ascii="Times New Roman" w:eastAsia="Times New Roman" w:hAnsi="Times New Roman" w:cs="Times New Roman"/>
                <w:sz w:val="24"/>
                <w:szCs w:val="24"/>
                <w:lang w:val="lv-LV" w:eastAsia="lv-LV"/>
              </w:rPr>
              <w:t>"</w:t>
            </w:r>
            <w:r w:rsidRPr="00686029">
              <w:rPr>
                <w:rFonts w:ascii="Times New Roman" w:eastAsia="Times New Roman" w:hAnsi="Times New Roman" w:cs="Times New Roman"/>
                <w:sz w:val="24"/>
                <w:szCs w:val="24"/>
                <w:lang w:val="lv-LV" w:eastAsia="lv-LV"/>
              </w:rPr>
              <w:t xml:space="preserve"> 14.2. apakšpunkts</w:t>
            </w:r>
          </w:p>
        </w:tc>
        <w:tc>
          <w:tcPr>
            <w:tcW w:w="866" w:type="pct"/>
            <w:tcBorders>
              <w:top w:val="outset" w:sz="6" w:space="0" w:color="414142"/>
              <w:left w:val="outset" w:sz="6" w:space="0" w:color="414142"/>
              <w:bottom w:val="outset" w:sz="6" w:space="0" w:color="414142"/>
              <w:right w:val="outset" w:sz="6" w:space="0" w:color="414142"/>
            </w:tcBorders>
          </w:tcPr>
          <w:p w14:paraId="31499EC7" w14:textId="340B4410" w:rsidR="00EF7B6C" w:rsidRPr="00422580" w:rsidRDefault="000713F0"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Valsts augu aizsardzības dienests</w:t>
            </w:r>
          </w:p>
        </w:tc>
      </w:tr>
      <w:tr w:rsidR="00EF7B6C" w:rsidRPr="00694571" w14:paraId="47056328" w14:textId="088196CA" w:rsidTr="004F3E96">
        <w:tc>
          <w:tcPr>
            <w:tcW w:w="5000" w:type="pct"/>
            <w:gridSpan w:val="2"/>
            <w:tcBorders>
              <w:top w:val="outset" w:sz="6" w:space="0" w:color="414142"/>
              <w:left w:val="outset" w:sz="6" w:space="0" w:color="414142"/>
              <w:bottom w:val="outset" w:sz="6" w:space="0" w:color="414142"/>
              <w:right w:val="outset" w:sz="6" w:space="0" w:color="414142"/>
            </w:tcBorders>
          </w:tcPr>
          <w:p w14:paraId="6E8278E1" w14:textId="206D36B1" w:rsidR="00EF7B6C" w:rsidRPr="003E38CC" w:rsidRDefault="00EF7B6C" w:rsidP="000713F0">
            <w:pPr>
              <w:spacing w:after="0" w:line="240" w:lineRule="auto"/>
              <w:rPr>
                <w:rFonts w:ascii="Times New Roman" w:eastAsia="Times New Roman" w:hAnsi="Times New Roman" w:cs="Times New Roman"/>
                <w:b/>
                <w:bCs/>
                <w:sz w:val="24"/>
                <w:szCs w:val="24"/>
                <w:lang w:val="lv-LV" w:eastAsia="lv-LV"/>
              </w:rPr>
            </w:pPr>
            <w:r w:rsidRPr="003E38CC">
              <w:rPr>
                <w:rFonts w:ascii="Times New Roman" w:eastAsia="Times New Roman" w:hAnsi="Times New Roman" w:cs="Times New Roman"/>
                <w:b/>
                <w:bCs/>
                <w:sz w:val="24"/>
                <w:szCs w:val="24"/>
                <w:lang w:val="lv-LV" w:eastAsia="lv-LV"/>
              </w:rPr>
              <w:t>8.</w:t>
            </w:r>
            <w:r>
              <w:rPr>
                <w:rFonts w:ascii="Times New Roman" w:eastAsia="Times New Roman" w:hAnsi="Times New Roman" w:cs="Times New Roman"/>
                <w:b/>
                <w:bCs/>
                <w:sz w:val="24"/>
                <w:szCs w:val="24"/>
                <w:lang w:val="lv-LV" w:eastAsia="lv-LV"/>
              </w:rPr>
              <w:t>3</w:t>
            </w:r>
            <w:r w:rsidRPr="003E38CC">
              <w:rPr>
                <w:rFonts w:ascii="Times New Roman" w:eastAsia="Times New Roman" w:hAnsi="Times New Roman" w:cs="Times New Roman"/>
                <w:b/>
                <w:bCs/>
                <w:sz w:val="24"/>
                <w:szCs w:val="24"/>
                <w:lang w:val="lv-LV" w:eastAsia="lv-LV"/>
              </w:rPr>
              <w:t xml:space="preserve">. </w:t>
            </w:r>
            <w:r w:rsidRPr="00E61D47">
              <w:rPr>
                <w:rFonts w:ascii="Times New Roman" w:eastAsia="Times New Roman" w:hAnsi="Times New Roman" w:cs="Times New Roman"/>
                <w:b/>
                <w:bCs/>
                <w:sz w:val="24"/>
                <w:szCs w:val="24"/>
                <w:lang w:val="lv-LV" w:eastAsia="lv-LV"/>
              </w:rPr>
              <w:t xml:space="preserve">Augu aizsardzības līdzekļu lietojuma </w:t>
            </w:r>
            <w:r w:rsidRPr="00A93DFB">
              <w:rPr>
                <w:rFonts w:ascii="Times New Roman" w:eastAsia="Times New Roman" w:hAnsi="Times New Roman" w:cs="Times New Roman"/>
                <w:b/>
                <w:bCs/>
                <w:sz w:val="24"/>
                <w:szCs w:val="24"/>
                <w:lang w:val="lv-LV" w:eastAsia="lv-LV"/>
              </w:rPr>
              <w:t>ierobežojumi aizsargājamās teritorijās</w:t>
            </w:r>
          </w:p>
        </w:tc>
      </w:tr>
      <w:tr w:rsidR="00EF7B6C" w:rsidRPr="000F28E6" w14:paraId="4DD5FCDC" w14:textId="0BF8C33F" w:rsidTr="00FA2001">
        <w:tc>
          <w:tcPr>
            <w:tcW w:w="4134" w:type="pct"/>
            <w:tcBorders>
              <w:top w:val="outset" w:sz="6" w:space="0" w:color="414142"/>
              <w:left w:val="outset" w:sz="6" w:space="0" w:color="414142"/>
              <w:bottom w:val="outset" w:sz="6" w:space="0" w:color="414142"/>
              <w:right w:val="outset" w:sz="6" w:space="0" w:color="414142"/>
            </w:tcBorders>
          </w:tcPr>
          <w:p w14:paraId="0F984F13" w14:textId="77777777" w:rsidR="00EF7B6C" w:rsidRPr="00A205A0" w:rsidRDefault="00EF7B6C" w:rsidP="000713F0">
            <w:pPr>
              <w:spacing w:after="0" w:line="240" w:lineRule="auto"/>
              <w:rPr>
                <w:rFonts w:ascii="Times New Roman" w:eastAsia="Times New Roman" w:hAnsi="Times New Roman" w:cs="Times New Roman"/>
                <w:sz w:val="24"/>
                <w:szCs w:val="24"/>
                <w:lang w:val="lv-LV" w:eastAsia="lv-LV"/>
              </w:rPr>
            </w:pPr>
            <w:r w:rsidRPr="00A205A0">
              <w:rPr>
                <w:rFonts w:ascii="Times New Roman" w:eastAsia="Times New Roman" w:hAnsi="Times New Roman" w:cs="Times New Roman"/>
                <w:sz w:val="24"/>
                <w:szCs w:val="24"/>
                <w:lang w:val="lv-LV" w:eastAsia="lv-LV"/>
              </w:rPr>
              <w:t>Aizsargjoslu likuma 36. panta trešās daļas 3. punkts attiecībā uz augu aizsardzības līdzekļu glabāšanu, 37. panta pirmās daļas 1. punkts attiecībā uz augu aizsardzības līdzekļu glabāšanu, 39. panta 2. punkta "a" apakšpunkts attiecībā uz augu aizsardzības līdzekļu glabāšanu</w:t>
            </w:r>
          </w:p>
          <w:p w14:paraId="611E54A8" w14:textId="77777777" w:rsidR="00EF7B6C" w:rsidRPr="00A205A0" w:rsidRDefault="00EF7B6C" w:rsidP="000713F0">
            <w:pPr>
              <w:spacing w:after="0" w:line="240" w:lineRule="auto"/>
              <w:rPr>
                <w:rFonts w:ascii="Times New Roman" w:eastAsia="Times New Roman" w:hAnsi="Times New Roman" w:cs="Times New Roman"/>
                <w:sz w:val="24"/>
                <w:szCs w:val="24"/>
                <w:lang w:val="lv-LV" w:eastAsia="lv-LV"/>
              </w:rPr>
            </w:pPr>
          </w:p>
          <w:p w14:paraId="6FDB65FB" w14:textId="2E4ED52B" w:rsidR="00EF7B6C" w:rsidRPr="00A205A0" w:rsidRDefault="00411073" w:rsidP="000713F0">
            <w:pPr>
              <w:spacing w:after="0" w:line="240" w:lineRule="auto"/>
              <w:rPr>
                <w:rFonts w:ascii="Times New Roman" w:eastAsia="Times New Roman" w:hAnsi="Times New Roman" w:cs="Times New Roman"/>
                <w:sz w:val="24"/>
                <w:szCs w:val="24"/>
                <w:lang w:val="lv-LV" w:eastAsia="lv-LV"/>
              </w:rPr>
            </w:pPr>
            <w:r w:rsidRPr="00686029">
              <w:rPr>
                <w:rFonts w:ascii="Times New Roman" w:eastAsia="Times New Roman" w:hAnsi="Times New Roman" w:cs="Times New Roman"/>
                <w:sz w:val="24"/>
                <w:szCs w:val="24"/>
                <w:lang w:val="lv-LV" w:eastAsia="lv-LV"/>
              </w:rPr>
              <w:t>Ministru kabineta</w:t>
            </w:r>
            <w:r w:rsidR="00EF7B6C" w:rsidRPr="00A205A0">
              <w:rPr>
                <w:rFonts w:ascii="Times New Roman" w:eastAsia="Times New Roman" w:hAnsi="Times New Roman" w:cs="Times New Roman"/>
                <w:sz w:val="24"/>
                <w:szCs w:val="24"/>
                <w:lang w:val="lv-LV" w:eastAsia="lv-LV"/>
              </w:rPr>
              <w:t xml:space="preserve"> 2013. gada 13. decembra noteikumu Nr.</w:t>
            </w:r>
            <w:r w:rsidR="00FA2001">
              <w:rPr>
                <w:rFonts w:ascii="Times New Roman" w:eastAsia="Times New Roman" w:hAnsi="Times New Roman" w:cs="Times New Roman"/>
                <w:sz w:val="24"/>
                <w:szCs w:val="24"/>
                <w:lang w:val="lv-LV" w:eastAsia="lv-LV"/>
              </w:rPr>
              <w:t xml:space="preserve"> </w:t>
            </w:r>
            <w:r w:rsidR="00EF7B6C" w:rsidRPr="00A205A0">
              <w:rPr>
                <w:rFonts w:ascii="Times New Roman" w:eastAsia="Times New Roman" w:hAnsi="Times New Roman" w:cs="Times New Roman"/>
                <w:sz w:val="24"/>
                <w:szCs w:val="24"/>
                <w:lang w:val="lv-LV" w:eastAsia="lv-LV"/>
              </w:rPr>
              <w:t xml:space="preserve">950 </w:t>
            </w:r>
            <w:r w:rsidR="00FA2001" w:rsidRPr="00EA53CD">
              <w:rPr>
                <w:rFonts w:ascii="Times New Roman" w:eastAsia="Times New Roman" w:hAnsi="Times New Roman" w:cs="Times New Roman"/>
                <w:sz w:val="24"/>
                <w:szCs w:val="24"/>
                <w:lang w:val="lv-LV" w:eastAsia="lv-LV"/>
              </w:rPr>
              <w:t>"</w:t>
            </w:r>
            <w:r w:rsidR="00EF7B6C" w:rsidRPr="00A205A0">
              <w:rPr>
                <w:rFonts w:ascii="Times New Roman" w:eastAsia="Times New Roman" w:hAnsi="Times New Roman" w:cs="Times New Roman"/>
                <w:sz w:val="24"/>
                <w:szCs w:val="24"/>
                <w:lang w:val="lv-LV" w:eastAsia="lv-LV"/>
              </w:rPr>
              <w:t>Augu aizsardzības līdzekļu lietošanas noteikumi</w:t>
            </w:r>
            <w:r w:rsidR="00FA2001" w:rsidRPr="00EA53CD">
              <w:rPr>
                <w:rFonts w:ascii="Times New Roman" w:eastAsia="Times New Roman" w:hAnsi="Times New Roman" w:cs="Times New Roman"/>
                <w:sz w:val="24"/>
                <w:szCs w:val="24"/>
                <w:lang w:val="lv-LV" w:eastAsia="lv-LV"/>
              </w:rPr>
              <w:t>"</w:t>
            </w:r>
            <w:r w:rsidR="00EF7B6C" w:rsidRPr="00A205A0">
              <w:rPr>
                <w:rFonts w:ascii="Times New Roman" w:eastAsia="Times New Roman" w:hAnsi="Times New Roman" w:cs="Times New Roman"/>
                <w:sz w:val="24"/>
                <w:szCs w:val="24"/>
                <w:lang w:val="lv-LV" w:eastAsia="lv-LV"/>
              </w:rPr>
              <w:t xml:space="preserve"> 12. punkts</w:t>
            </w:r>
          </w:p>
          <w:p w14:paraId="4EE43A14" w14:textId="7AE1691D" w:rsidR="00EF7B6C" w:rsidRPr="00A205A0" w:rsidRDefault="00411073" w:rsidP="000713F0">
            <w:pPr>
              <w:spacing w:after="0" w:line="240" w:lineRule="auto"/>
              <w:rPr>
                <w:rFonts w:ascii="Times New Roman" w:eastAsia="Times New Roman" w:hAnsi="Times New Roman" w:cs="Times New Roman"/>
                <w:sz w:val="24"/>
                <w:szCs w:val="24"/>
                <w:lang w:val="lv-LV" w:eastAsia="lv-LV"/>
              </w:rPr>
            </w:pPr>
            <w:r w:rsidRPr="00686029">
              <w:rPr>
                <w:rFonts w:ascii="Times New Roman" w:eastAsia="Times New Roman" w:hAnsi="Times New Roman" w:cs="Times New Roman"/>
                <w:sz w:val="24"/>
                <w:szCs w:val="24"/>
                <w:lang w:val="lv-LV" w:eastAsia="lv-LV"/>
              </w:rPr>
              <w:t>Ministru kabineta</w:t>
            </w:r>
            <w:r w:rsidR="00EF7B6C" w:rsidRPr="00A205A0">
              <w:rPr>
                <w:rFonts w:ascii="Times New Roman" w:eastAsia="Times New Roman" w:hAnsi="Times New Roman" w:cs="Times New Roman"/>
                <w:sz w:val="24"/>
                <w:szCs w:val="24"/>
                <w:lang w:val="lv-LV" w:eastAsia="lv-LV"/>
              </w:rPr>
              <w:t xml:space="preserve"> 2013. gada 13. decembra noteikumu Nr.</w:t>
            </w:r>
            <w:r w:rsidR="00FA2001">
              <w:rPr>
                <w:rFonts w:ascii="Times New Roman" w:eastAsia="Times New Roman" w:hAnsi="Times New Roman" w:cs="Times New Roman"/>
                <w:sz w:val="24"/>
                <w:szCs w:val="24"/>
                <w:lang w:val="lv-LV" w:eastAsia="lv-LV"/>
              </w:rPr>
              <w:t xml:space="preserve"> </w:t>
            </w:r>
            <w:r w:rsidR="00EF7B6C" w:rsidRPr="00A205A0">
              <w:rPr>
                <w:rFonts w:ascii="Times New Roman" w:eastAsia="Times New Roman" w:hAnsi="Times New Roman" w:cs="Times New Roman"/>
                <w:sz w:val="24"/>
                <w:szCs w:val="24"/>
                <w:lang w:val="lv-LV" w:eastAsia="lv-LV"/>
              </w:rPr>
              <w:t xml:space="preserve">950 </w:t>
            </w:r>
            <w:r w:rsidR="00FA2001" w:rsidRPr="00EA53CD">
              <w:rPr>
                <w:rFonts w:ascii="Times New Roman" w:eastAsia="Times New Roman" w:hAnsi="Times New Roman" w:cs="Times New Roman"/>
                <w:sz w:val="24"/>
                <w:szCs w:val="24"/>
                <w:lang w:val="lv-LV" w:eastAsia="lv-LV"/>
              </w:rPr>
              <w:t>"</w:t>
            </w:r>
            <w:r w:rsidR="00EF7B6C" w:rsidRPr="00A205A0">
              <w:rPr>
                <w:rFonts w:ascii="Times New Roman" w:eastAsia="Times New Roman" w:hAnsi="Times New Roman" w:cs="Times New Roman"/>
                <w:sz w:val="24"/>
                <w:szCs w:val="24"/>
                <w:lang w:val="lv-LV" w:eastAsia="lv-LV"/>
              </w:rPr>
              <w:t>Augu aizsardzības līdzekļu lietošanas noteikumi</w:t>
            </w:r>
            <w:r w:rsidR="00FA2001" w:rsidRPr="00EA53CD">
              <w:rPr>
                <w:rFonts w:ascii="Times New Roman" w:eastAsia="Times New Roman" w:hAnsi="Times New Roman" w:cs="Times New Roman"/>
                <w:sz w:val="24"/>
                <w:szCs w:val="24"/>
                <w:lang w:val="lv-LV" w:eastAsia="lv-LV"/>
              </w:rPr>
              <w:t>"</w:t>
            </w:r>
            <w:r w:rsidR="00EF7B6C" w:rsidRPr="00A205A0">
              <w:rPr>
                <w:rFonts w:ascii="Times New Roman" w:eastAsia="Times New Roman" w:hAnsi="Times New Roman" w:cs="Times New Roman"/>
                <w:sz w:val="24"/>
                <w:szCs w:val="24"/>
                <w:lang w:val="lv-LV" w:eastAsia="lv-LV"/>
              </w:rPr>
              <w:t xml:space="preserve"> 25.</w:t>
            </w:r>
            <w:r w:rsidR="001E5A7E">
              <w:rPr>
                <w:rFonts w:ascii="Times New Roman" w:eastAsia="Times New Roman" w:hAnsi="Times New Roman" w:cs="Times New Roman"/>
                <w:sz w:val="24"/>
                <w:szCs w:val="24"/>
                <w:lang w:val="lv-LV" w:eastAsia="lv-LV"/>
              </w:rPr>
              <w:t xml:space="preserve"> </w:t>
            </w:r>
            <w:r w:rsidR="00EF7B6C" w:rsidRPr="00A205A0">
              <w:rPr>
                <w:rFonts w:ascii="Times New Roman" w:eastAsia="Times New Roman" w:hAnsi="Times New Roman" w:cs="Times New Roman"/>
                <w:sz w:val="24"/>
                <w:szCs w:val="24"/>
                <w:lang w:val="lv-LV" w:eastAsia="lv-LV"/>
              </w:rPr>
              <w:t>punkts</w:t>
            </w:r>
          </w:p>
          <w:p w14:paraId="7FB03495" w14:textId="43E290A8" w:rsidR="00EF7B6C" w:rsidRPr="00A205A0" w:rsidRDefault="00684245"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Normatīvie akti par aizsargājamo dabas teritoriju individuālo aizsardzību un izmantošanu</w:t>
            </w:r>
          </w:p>
          <w:p w14:paraId="54EE1CDC" w14:textId="184B904E" w:rsidR="00EF7B6C" w:rsidRPr="00422580" w:rsidRDefault="00EF7B6C" w:rsidP="000713F0">
            <w:pPr>
              <w:spacing w:after="0" w:line="240" w:lineRule="auto"/>
              <w:rPr>
                <w:rFonts w:ascii="Times New Roman" w:eastAsia="Times New Roman" w:hAnsi="Times New Roman" w:cs="Times New Roman"/>
                <w:sz w:val="24"/>
                <w:szCs w:val="24"/>
                <w:lang w:val="lv-LV" w:eastAsia="lv-LV"/>
              </w:rPr>
            </w:pPr>
          </w:p>
        </w:tc>
        <w:tc>
          <w:tcPr>
            <w:tcW w:w="866" w:type="pct"/>
            <w:tcBorders>
              <w:top w:val="outset" w:sz="6" w:space="0" w:color="414142"/>
              <w:left w:val="outset" w:sz="6" w:space="0" w:color="414142"/>
              <w:bottom w:val="outset" w:sz="6" w:space="0" w:color="414142"/>
              <w:right w:val="outset" w:sz="6" w:space="0" w:color="414142"/>
            </w:tcBorders>
          </w:tcPr>
          <w:p w14:paraId="6166FD29" w14:textId="1E46D1A2" w:rsidR="00EF7B6C" w:rsidRPr="00776928" w:rsidRDefault="000713F0"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Valsts augu aizsardzības dienests</w:t>
            </w:r>
          </w:p>
        </w:tc>
      </w:tr>
      <w:tr w:rsidR="00EF7B6C" w:rsidRPr="00A04B0A" w14:paraId="3C543E26" w14:textId="77777777" w:rsidTr="00FA2001">
        <w:tc>
          <w:tcPr>
            <w:tcW w:w="4134" w:type="pct"/>
            <w:tcBorders>
              <w:top w:val="outset" w:sz="6" w:space="0" w:color="414142"/>
              <w:left w:val="outset" w:sz="6" w:space="0" w:color="414142"/>
              <w:bottom w:val="outset" w:sz="6" w:space="0" w:color="414142"/>
              <w:right w:val="outset" w:sz="6" w:space="0" w:color="414142"/>
            </w:tcBorders>
          </w:tcPr>
          <w:p w14:paraId="234F45B3" w14:textId="77777777" w:rsidR="00EF7B6C" w:rsidRPr="00A04B0A" w:rsidRDefault="00EF7B6C" w:rsidP="000713F0">
            <w:pPr>
              <w:spacing w:after="0" w:line="240" w:lineRule="auto"/>
              <w:rPr>
                <w:rFonts w:ascii="Times New Roman" w:eastAsia="Times New Roman" w:hAnsi="Times New Roman" w:cs="Times New Roman"/>
                <w:sz w:val="24"/>
                <w:szCs w:val="24"/>
                <w:lang w:val="lv-LV" w:eastAsia="lv-LV"/>
              </w:rPr>
            </w:pPr>
            <w:r w:rsidRPr="00A04B0A">
              <w:rPr>
                <w:rFonts w:ascii="Times New Roman" w:eastAsia="Times New Roman" w:hAnsi="Times New Roman" w:cs="Times New Roman"/>
                <w:sz w:val="24"/>
                <w:szCs w:val="24"/>
                <w:lang w:val="lv-LV" w:eastAsia="lv-LV"/>
              </w:rPr>
              <w:t>Augu aizsardzības likums 9. panta trešā daļa</w:t>
            </w:r>
          </w:p>
          <w:p w14:paraId="20AA9612" w14:textId="348A6F0D" w:rsidR="00EF7B6C" w:rsidRPr="00A205A0" w:rsidRDefault="00411073" w:rsidP="000713F0">
            <w:pPr>
              <w:spacing w:after="0" w:line="240" w:lineRule="auto"/>
              <w:rPr>
                <w:rFonts w:ascii="Times New Roman" w:eastAsia="Times New Roman" w:hAnsi="Times New Roman" w:cs="Times New Roman"/>
                <w:sz w:val="24"/>
                <w:szCs w:val="24"/>
                <w:lang w:val="lv-LV" w:eastAsia="lv-LV"/>
              </w:rPr>
            </w:pPr>
            <w:r w:rsidRPr="00686029">
              <w:rPr>
                <w:rFonts w:ascii="Times New Roman" w:eastAsia="Times New Roman" w:hAnsi="Times New Roman" w:cs="Times New Roman"/>
                <w:sz w:val="24"/>
                <w:szCs w:val="24"/>
                <w:lang w:val="lv-LV" w:eastAsia="lv-LV"/>
              </w:rPr>
              <w:t>Ministru kabineta</w:t>
            </w:r>
            <w:r w:rsidR="00EF7B6C" w:rsidRPr="00A04B0A">
              <w:rPr>
                <w:rFonts w:ascii="Times New Roman" w:eastAsia="Times New Roman" w:hAnsi="Times New Roman" w:cs="Times New Roman"/>
                <w:sz w:val="24"/>
                <w:szCs w:val="24"/>
                <w:lang w:val="lv-LV" w:eastAsia="lv-LV"/>
              </w:rPr>
              <w:t xml:space="preserve"> 2013. gada 13. decembra noteikumu Nr.</w:t>
            </w:r>
            <w:r w:rsidR="001E5A7E">
              <w:rPr>
                <w:rFonts w:ascii="Times New Roman" w:eastAsia="Times New Roman" w:hAnsi="Times New Roman" w:cs="Times New Roman"/>
                <w:sz w:val="24"/>
                <w:szCs w:val="24"/>
                <w:lang w:val="lv-LV" w:eastAsia="lv-LV"/>
              </w:rPr>
              <w:t xml:space="preserve"> </w:t>
            </w:r>
            <w:r w:rsidR="00EF7B6C" w:rsidRPr="00A04B0A">
              <w:rPr>
                <w:rFonts w:ascii="Times New Roman" w:eastAsia="Times New Roman" w:hAnsi="Times New Roman" w:cs="Times New Roman"/>
                <w:sz w:val="24"/>
                <w:szCs w:val="24"/>
                <w:lang w:val="lv-LV" w:eastAsia="lv-LV"/>
              </w:rPr>
              <w:t xml:space="preserve">950 </w:t>
            </w:r>
            <w:r w:rsidR="00FA2001" w:rsidRPr="00EA53CD">
              <w:rPr>
                <w:rFonts w:ascii="Times New Roman" w:eastAsia="Times New Roman" w:hAnsi="Times New Roman" w:cs="Times New Roman"/>
                <w:sz w:val="24"/>
                <w:szCs w:val="24"/>
                <w:lang w:val="lv-LV" w:eastAsia="lv-LV"/>
              </w:rPr>
              <w:t>"</w:t>
            </w:r>
            <w:r w:rsidR="00EF7B6C" w:rsidRPr="00A04B0A">
              <w:rPr>
                <w:rFonts w:ascii="Times New Roman" w:eastAsia="Times New Roman" w:hAnsi="Times New Roman" w:cs="Times New Roman"/>
                <w:sz w:val="24"/>
                <w:szCs w:val="24"/>
                <w:lang w:val="lv-LV" w:eastAsia="lv-LV"/>
              </w:rPr>
              <w:t>Augu aizsardzības līdzekļu lietošanas noteikumi</w:t>
            </w:r>
            <w:r w:rsidR="00FA2001" w:rsidRPr="00EA53CD">
              <w:rPr>
                <w:rFonts w:ascii="Times New Roman" w:eastAsia="Times New Roman" w:hAnsi="Times New Roman" w:cs="Times New Roman"/>
                <w:sz w:val="24"/>
                <w:szCs w:val="24"/>
                <w:lang w:val="lv-LV" w:eastAsia="lv-LV"/>
              </w:rPr>
              <w:t>"</w:t>
            </w:r>
            <w:r w:rsidR="00EF7B6C" w:rsidRPr="00A04B0A">
              <w:rPr>
                <w:rFonts w:ascii="Times New Roman" w:eastAsia="Times New Roman" w:hAnsi="Times New Roman" w:cs="Times New Roman"/>
                <w:sz w:val="24"/>
                <w:szCs w:val="24"/>
                <w:lang w:val="lv-LV" w:eastAsia="lv-LV"/>
              </w:rPr>
              <w:t xml:space="preserve"> 3., 4., 5., 7., 15., 16. un 17. punkts</w:t>
            </w:r>
          </w:p>
        </w:tc>
        <w:tc>
          <w:tcPr>
            <w:tcW w:w="866" w:type="pct"/>
            <w:tcBorders>
              <w:top w:val="outset" w:sz="6" w:space="0" w:color="414142"/>
              <w:left w:val="outset" w:sz="6" w:space="0" w:color="414142"/>
              <w:bottom w:val="outset" w:sz="6" w:space="0" w:color="414142"/>
              <w:right w:val="outset" w:sz="6" w:space="0" w:color="414142"/>
            </w:tcBorders>
          </w:tcPr>
          <w:p w14:paraId="4B4BF71F" w14:textId="7500AB5A" w:rsidR="00EF7B6C" w:rsidRDefault="000713F0" w:rsidP="000713F0">
            <w:pPr>
              <w:spacing w:after="0" w:line="240" w:lineRule="auto"/>
              <w:rPr>
                <w:rFonts w:ascii="Times New Roman" w:eastAsia="Times New Roman" w:hAnsi="Times New Roman" w:cs="Times New Roman"/>
                <w:sz w:val="24"/>
                <w:szCs w:val="24"/>
                <w:lang w:val="lv-LV" w:eastAsia="lv-LV"/>
              </w:rPr>
            </w:pPr>
            <w:r>
              <w:rPr>
                <w:rFonts w:ascii="Times New Roman" w:eastAsia="Times New Roman" w:hAnsi="Times New Roman" w:cs="Times New Roman"/>
                <w:sz w:val="24"/>
                <w:szCs w:val="24"/>
                <w:lang w:val="lv-LV" w:eastAsia="lv-LV"/>
              </w:rPr>
              <w:t>Valsts augu aizsardzības dienests</w:t>
            </w:r>
          </w:p>
        </w:tc>
      </w:tr>
    </w:tbl>
    <w:p w14:paraId="6EF52169" w14:textId="65653117" w:rsidR="00EA53CD" w:rsidRPr="00EA53CD" w:rsidRDefault="00EA53CD" w:rsidP="000713F0">
      <w:pPr>
        <w:spacing w:before="100" w:beforeAutospacing="1" w:after="100" w:afterAutospacing="1" w:line="293" w:lineRule="atLeast"/>
        <w:ind w:firstLine="300"/>
        <w:rPr>
          <w:rFonts w:ascii="Times New Roman" w:eastAsia="Times New Roman" w:hAnsi="Times New Roman" w:cs="Times New Roman"/>
          <w:b/>
          <w:bCs/>
          <w:sz w:val="24"/>
          <w:szCs w:val="24"/>
          <w:lang w:val="lv-LV" w:eastAsia="lv-LV"/>
        </w:rPr>
      </w:pPr>
      <w:r w:rsidRPr="00EA53CD">
        <w:rPr>
          <w:rFonts w:ascii="Times New Roman" w:eastAsia="Times New Roman" w:hAnsi="Times New Roman" w:cs="Times New Roman"/>
          <w:b/>
          <w:bCs/>
          <w:sz w:val="24"/>
          <w:szCs w:val="24"/>
          <w:lang w:val="lv-LV" w:eastAsia="lv-LV"/>
        </w:rPr>
        <w:lastRenderedPageBreak/>
        <w:t>III. Dzīvnieku labturība</w:t>
      </w:r>
    </w:p>
    <w:tbl>
      <w:tblPr>
        <w:tblW w:w="5296" w:type="pct"/>
        <w:tblBorders>
          <w:top w:val="outset" w:sz="6" w:space="0" w:color="414142"/>
          <w:left w:val="outset" w:sz="6" w:space="0" w:color="414142"/>
          <w:bottom w:val="outset" w:sz="6" w:space="0" w:color="414142"/>
          <w:right w:val="outset" w:sz="6" w:space="0" w:color="414142"/>
        </w:tblBorders>
        <w:tblLayout w:type="fixed"/>
        <w:tblCellMar>
          <w:top w:w="24" w:type="dxa"/>
          <w:left w:w="24" w:type="dxa"/>
          <w:bottom w:w="24" w:type="dxa"/>
          <w:right w:w="24" w:type="dxa"/>
        </w:tblCellMar>
        <w:tblLook w:val="04A0" w:firstRow="1" w:lastRow="0" w:firstColumn="1" w:lastColumn="0" w:noHBand="0" w:noVBand="1"/>
      </w:tblPr>
      <w:tblGrid>
        <w:gridCol w:w="7930"/>
        <w:gridCol w:w="1661"/>
      </w:tblGrid>
      <w:tr w:rsidR="00EF7B6C" w:rsidRPr="00EA53CD" w14:paraId="052D4C9E" w14:textId="387E145A" w:rsidTr="00FA2001">
        <w:tc>
          <w:tcPr>
            <w:tcW w:w="4134" w:type="pct"/>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4AC51116" w14:textId="73245FC1" w:rsidR="00EF7B6C" w:rsidRPr="00EA53CD" w:rsidRDefault="002F588B" w:rsidP="00FA2001">
            <w:pPr>
              <w:spacing w:after="0" w:line="240" w:lineRule="auto"/>
              <w:jc w:val="center"/>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Normatīv</w:t>
            </w:r>
            <w:r w:rsidR="001A4F79">
              <w:rPr>
                <w:rFonts w:ascii="Times New Roman" w:eastAsia="Times New Roman" w:hAnsi="Times New Roman" w:cs="Times New Roman"/>
                <w:b/>
                <w:bCs/>
                <w:sz w:val="24"/>
                <w:szCs w:val="24"/>
                <w:lang w:val="lv-LV" w:eastAsia="lv-LV"/>
              </w:rPr>
              <w:t xml:space="preserve">o </w:t>
            </w:r>
            <w:r>
              <w:rPr>
                <w:rFonts w:ascii="Times New Roman" w:eastAsia="Times New Roman" w:hAnsi="Times New Roman" w:cs="Times New Roman"/>
                <w:b/>
                <w:bCs/>
                <w:sz w:val="24"/>
                <w:szCs w:val="24"/>
                <w:lang w:val="lv-LV" w:eastAsia="lv-LV"/>
              </w:rPr>
              <w:t>akt</w:t>
            </w:r>
            <w:r w:rsidR="001A4F79">
              <w:rPr>
                <w:rFonts w:ascii="Times New Roman" w:eastAsia="Times New Roman" w:hAnsi="Times New Roman" w:cs="Times New Roman"/>
                <w:b/>
                <w:bCs/>
                <w:sz w:val="24"/>
                <w:szCs w:val="24"/>
                <w:lang w:val="lv-LV" w:eastAsia="lv-LV"/>
              </w:rPr>
              <w:t>u</w:t>
            </w:r>
            <w:r>
              <w:rPr>
                <w:rFonts w:ascii="Times New Roman" w:eastAsia="Times New Roman" w:hAnsi="Times New Roman" w:cs="Times New Roman"/>
                <w:b/>
                <w:bCs/>
                <w:sz w:val="24"/>
                <w:szCs w:val="24"/>
                <w:lang w:val="lv-LV" w:eastAsia="lv-LV"/>
              </w:rPr>
              <w:t xml:space="preserve"> prasības</w:t>
            </w:r>
          </w:p>
        </w:tc>
        <w:tc>
          <w:tcPr>
            <w:tcW w:w="866" w:type="pct"/>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57DF9956" w14:textId="449A7507" w:rsidR="00EF7B6C" w:rsidRDefault="00EF7B6C" w:rsidP="000713F0">
            <w:pPr>
              <w:spacing w:after="0" w:line="240" w:lineRule="auto"/>
              <w:rPr>
                <w:rFonts w:ascii="Times New Roman" w:eastAsia="Times New Roman" w:hAnsi="Times New Roman" w:cs="Times New Roman"/>
                <w:b/>
                <w:bCs/>
                <w:sz w:val="24"/>
                <w:szCs w:val="24"/>
                <w:lang w:val="lv-LV" w:eastAsia="lv-LV"/>
              </w:rPr>
            </w:pPr>
            <w:r>
              <w:rPr>
                <w:rFonts w:ascii="Times New Roman" w:eastAsia="Times New Roman" w:hAnsi="Times New Roman" w:cs="Times New Roman"/>
                <w:b/>
                <w:bCs/>
                <w:sz w:val="24"/>
                <w:szCs w:val="24"/>
                <w:lang w:val="lv-LV" w:eastAsia="lv-LV"/>
              </w:rPr>
              <w:t>Kompetentā kontroles institūcija</w:t>
            </w:r>
          </w:p>
        </w:tc>
      </w:tr>
      <w:tr w:rsidR="00EF7B6C" w:rsidRPr="00EA53CD" w14:paraId="6D1E75E8" w14:textId="546C4508"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cPr>
          <w:p w14:paraId="58A121A4" w14:textId="1B74AA41"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Pr>
                <w:rFonts w:ascii="Times New Roman" w:eastAsia="Times New Roman" w:hAnsi="Times New Roman" w:cs="Times New Roman"/>
                <w:b/>
                <w:bCs/>
                <w:sz w:val="24"/>
                <w:szCs w:val="24"/>
                <w:lang w:val="lv-LV" w:eastAsia="lv-LV"/>
              </w:rPr>
              <w:t>9</w:t>
            </w:r>
            <w:r w:rsidRPr="00EA53CD">
              <w:rPr>
                <w:rFonts w:ascii="Times New Roman" w:eastAsia="Times New Roman" w:hAnsi="Times New Roman" w:cs="Times New Roman"/>
                <w:b/>
                <w:bCs/>
                <w:sz w:val="24"/>
                <w:szCs w:val="24"/>
                <w:lang w:val="lv-LV" w:eastAsia="lv-LV"/>
              </w:rPr>
              <w:t>. Teļu labturība</w:t>
            </w:r>
          </w:p>
        </w:tc>
      </w:tr>
      <w:tr w:rsidR="00EF7B6C" w:rsidRPr="00EA53CD" w14:paraId="05AEA574" w14:textId="147D52E1" w:rsidTr="00FA2001">
        <w:tc>
          <w:tcPr>
            <w:tcW w:w="4134" w:type="pct"/>
            <w:tcBorders>
              <w:top w:val="outset" w:sz="6" w:space="0" w:color="414142"/>
              <w:left w:val="outset" w:sz="6" w:space="0" w:color="414142"/>
              <w:bottom w:val="outset" w:sz="6" w:space="0" w:color="414142"/>
              <w:right w:val="outset" w:sz="6" w:space="0" w:color="414142"/>
            </w:tcBorders>
            <w:hideMark/>
          </w:tcPr>
          <w:p w14:paraId="449E3D9E" w14:textId="692CAEBD"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2003. gada 2. septembra noteikumu Nr. 491 "</w:t>
            </w:r>
            <w:hyperlink r:id="rId61" w:tgtFrame="_blank" w:history="1">
              <w:r w:rsidRPr="00EA53CD">
                <w:rPr>
                  <w:rFonts w:ascii="Times New Roman" w:eastAsia="Times New Roman" w:hAnsi="Times New Roman" w:cs="Times New Roman"/>
                  <w:sz w:val="24"/>
                  <w:szCs w:val="24"/>
                  <w:lang w:val="lv-LV" w:eastAsia="lv-LV"/>
                </w:rPr>
                <w:t>Teļu labturības prasības</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62" w:anchor="p3" w:tgtFrame="_blank" w:history="1">
              <w:r w:rsidRPr="00EA53CD">
                <w:rPr>
                  <w:rFonts w:ascii="Times New Roman" w:eastAsia="Times New Roman" w:hAnsi="Times New Roman" w:cs="Times New Roman"/>
                  <w:sz w:val="24"/>
                  <w:szCs w:val="24"/>
                  <w:lang w:val="lv-LV" w:eastAsia="lv-LV"/>
                </w:rPr>
                <w:t>3.</w:t>
              </w:r>
            </w:hyperlink>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"https://likumi.lv/ta/id/78646-telu-labturibas-prasibas" \l "p4" \t "_blank"</w:instrText>
            </w:r>
            <w:r w:rsidR="00930EED">
              <w:fldChar w:fldCharType="separate"/>
            </w:r>
            <w:r w:rsidRPr="00EA53CD">
              <w:rPr>
                <w:rFonts w:ascii="Times New Roman" w:eastAsia="Times New Roman" w:hAnsi="Times New Roman" w:cs="Times New Roman"/>
                <w:sz w:val="24"/>
                <w:szCs w:val="24"/>
                <w:lang w:val="lv-LV" w:eastAsia="lv-LV"/>
              </w:rPr>
              <w:t>4.</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"https://likumi.lv/ta/id/78646-telu-labturibas-prasibas" \l "p5" \t "_blank"</w:instrText>
            </w:r>
            <w:r w:rsidR="00930EED">
              <w:fldChar w:fldCharType="separate"/>
            </w:r>
            <w:r w:rsidRPr="00EA53CD">
              <w:rPr>
                <w:rFonts w:ascii="Times New Roman" w:eastAsia="Times New Roman" w:hAnsi="Times New Roman" w:cs="Times New Roman"/>
                <w:sz w:val="24"/>
                <w:szCs w:val="24"/>
                <w:lang w:val="lv-LV" w:eastAsia="lv-LV"/>
              </w:rPr>
              <w:t>5.</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"https://likumi.lv/ta/id/78646-telu-labturibas-prasibas" \l "p6" \t "_blank"</w:instrText>
            </w:r>
            <w:r w:rsidR="00930EED">
              <w:fldChar w:fldCharType="separate"/>
            </w:r>
            <w:r w:rsidRPr="00EA53CD">
              <w:rPr>
                <w:rFonts w:ascii="Times New Roman" w:eastAsia="Times New Roman" w:hAnsi="Times New Roman" w:cs="Times New Roman"/>
                <w:sz w:val="24"/>
                <w:szCs w:val="24"/>
                <w:lang w:val="lv-LV" w:eastAsia="lv-LV"/>
              </w:rPr>
              <w:t>6.</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"https://likumi.lv/ta/id/78646-telu-labturibas-prasibas" \l "p7" \t "_blank"</w:instrText>
            </w:r>
            <w:r w:rsidR="00930EED">
              <w:fldChar w:fldCharType="separate"/>
            </w:r>
            <w:r w:rsidRPr="00EA53CD">
              <w:rPr>
                <w:rFonts w:ascii="Times New Roman" w:eastAsia="Times New Roman" w:hAnsi="Times New Roman" w:cs="Times New Roman"/>
                <w:sz w:val="24"/>
                <w:szCs w:val="24"/>
                <w:lang w:val="lv-LV" w:eastAsia="lv-LV"/>
              </w:rPr>
              <w:t>7.</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"https://likumi.lv/ta/id/78646-telu-labturibas-prasibas" \l "p8" \t "_blank"</w:instrText>
            </w:r>
            <w:r w:rsidR="00930EED">
              <w:fldChar w:fldCharType="separate"/>
            </w:r>
            <w:r w:rsidRPr="00EA53CD">
              <w:rPr>
                <w:rFonts w:ascii="Times New Roman" w:eastAsia="Times New Roman" w:hAnsi="Times New Roman" w:cs="Times New Roman"/>
                <w:sz w:val="24"/>
                <w:szCs w:val="24"/>
                <w:lang w:val="lv-LV" w:eastAsia="lv-LV"/>
              </w:rPr>
              <w:t>8.</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"https://likumi.lv/ta/id/78646-telu-labturibas-prasibas" \l "p9" \t "_blank"</w:instrText>
            </w:r>
            <w:r w:rsidR="00930EED">
              <w:fldChar w:fldCharType="separate"/>
            </w:r>
            <w:r w:rsidRPr="00EA53CD">
              <w:rPr>
                <w:rFonts w:ascii="Times New Roman" w:eastAsia="Times New Roman" w:hAnsi="Times New Roman" w:cs="Times New Roman"/>
                <w:sz w:val="24"/>
                <w:szCs w:val="24"/>
                <w:lang w:val="lv-LV" w:eastAsia="lv-LV"/>
              </w:rPr>
              <w:t>9.</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"https://likumi.lv/ta/id/78646-telu-labturibas-prasibas" \l "p10" \t "_blank"</w:instrText>
            </w:r>
            <w:r w:rsidR="00930EED">
              <w:fldChar w:fldCharType="separate"/>
            </w:r>
            <w:r w:rsidRPr="00EA53CD">
              <w:rPr>
                <w:rFonts w:ascii="Times New Roman" w:eastAsia="Times New Roman" w:hAnsi="Times New Roman" w:cs="Times New Roman"/>
                <w:sz w:val="24"/>
                <w:szCs w:val="24"/>
                <w:lang w:val="lv-LV" w:eastAsia="lv-LV"/>
              </w:rPr>
              <w:t>10.</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"https://likumi.lv/ta/id/78646-telu-labturibas-prasibas" \l "p15" \t "_blank"</w:instrText>
            </w:r>
            <w:r w:rsidR="00930EED">
              <w:fldChar w:fldCharType="separate"/>
            </w:r>
            <w:r w:rsidRPr="00EA53CD">
              <w:rPr>
                <w:rFonts w:ascii="Times New Roman" w:eastAsia="Times New Roman" w:hAnsi="Times New Roman" w:cs="Times New Roman"/>
                <w:sz w:val="24"/>
                <w:szCs w:val="24"/>
                <w:lang w:val="lv-LV" w:eastAsia="lv-LV"/>
              </w:rPr>
              <w:t>15.</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"https://likumi.lv/ta/id/78646-telu-labturibas-prasibas" \l "p17" \t "_blank"</w:instrText>
            </w:r>
            <w:r w:rsidR="00930EED">
              <w:fldChar w:fldCharType="separate"/>
            </w:r>
            <w:r w:rsidRPr="00EA53CD">
              <w:rPr>
                <w:rFonts w:ascii="Times New Roman" w:eastAsia="Times New Roman" w:hAnsi="Times New Roman" w:cs="Times New Roman"/>
                <w:sz w:val="24"/>
                <w:szCs w:val="24"/>
                <w:lang w:val="lv-LV" w:eastAsia="lv-LV"/>
              </w:rPr>
              <w:t>17.</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"https://likumi.lv/ta/id/78646-telu-labturibas-prasibas" \l "p18" \t "_blank"</w:instrText>
            </w:r>
            <w:r w:rsidR="00930EED">
              <w:fldChar w:fldCharType="separate"/>
            </w:r>
            <w:r w:rsidRPr="00EA53CD">
              <w:rPr>
                <w:rFonts w:ascii="Times New Roman" w:eastAsia="Times New Roman" w:hAnsi="Times New Roman" w:cs="Times New Roman"/>
                <w:sz w:val="24"/>
                <w:szCs w:val="24"/>
                <w:lang w:val="lv-LV" w:eastAsia="lv-LV"/>
              </w:rPr>
              <w:t>18.</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"https://likumi.lv/ta/id/78646-telu-labturibas-prasibas" \l "p19" \t "_blank"</w:instrText>
            </w:r>
            <w:r w:rsidR="00930EED">
              <w:fldChar w:fldCharType="separate"/>
            </w:r>
            <w:r w:rsidRPr="00EA53CD">
              <w:rPr>
                <w:rFonts w:ascii="Times New Roman" w:eastAsia="Times New Roman" w:hAnsi="Times New Roman" w:cs="Times New Roman"/>
                <w:sz w:val="24"/>
                <w:szCs w:val="24"/>
                <w:lang w:val="lv-LV" w:eastAsia="lv-LV"/>
              </w:rPr>
              <w:t>19.</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"https://likumi.lv/ta/id/78646-telu-labturibas-prasibas" \l "p20" \t "_blank"</w:instrText>
            </w:r>
            <w:r w:rsidR="00930EED">
              <w:fldChar w:fldCharType="separate"/>
            </w:r>
            <w:r w:rsidRPr="00EA53CD">
              <w:rPr>
                <w:rFonts w:ascii="Times New Roman" w:eastAsia="Times New Roman" w:hAnsi="Times New Roman" w:cs="Times New Roman"/>
                <w:sz w:val="24"/>
                <w:szCs w:val="24"/>
                <w:lang w:val="lv-LV" w:eastAsia="lv-LV"/>
              </w:rPr>
              <w:t>20. </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un </w:t>
            </w:r>
            <w:hyperlink r:id="rId63" w:anchor="p25" w:tgtFrame="_blank" w:history="1">
              <w:r w:rsidRPr="00EA53CD">
                <w:rPr>
                  <w:rFonts w:ascii="Times New Roman" w:eastAsia="Times New Roman" w:hAnsi="Times New Roman" w:cs="Times New Roman"/>
                  <w:sz w:val="24"/>
                  <w:szCs w:val="24"/>
                  <w:lang w:val="lv-LV" w:eastAsia="lv-LV"/>
                </w:rPr>
                <w:t>25. punkts</w:t>
              </w:r>
            </w:hyperlink>
          </w:p>
        </w:tc>
        <w:tc>
          <w:tcPr>
            <w:tcW w:w="866" w:type="pct"/>
            <w:tcBorders>
              <w:top w:val="outset" w:sz="6" w:space="0" w:color="414142"/>
              <w:left w:val="outset" w:sz="6" w:space="0" w:color="414142"/>
              <w:bottom w:val="outset" w:sz="6" w:space="0" w:color="414142"/>
              <w:right w:val="outset" w:sz="6" w:space="0" w:color="414142"/>
            </w:tcBorders>
          </w:tcPr>
          <w:p w14:paraId="26E12FD2" w14:textId="672AB0F6"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6B016583" w14:textId="0D04AF14" w:rsidTr="00FA2001">
        <w:tc>
          <w:tcPr>
            <w:tcW w:w="4134" w:type="pct"/>
            <w:tcBorders>
              <w:top w:val="outset" w:sz="6" w:space="0" w:color="414142"/>
              <w:left w:val="outset" w:sz="6" w:space="0" w:color="414142"/>
              <w:bottom w:val="outset" w:sz="6" w:space="0" w:color="414142"/>
              <w:right w:val="outset" w:sz="6" w:space="0" w:color="414142"/>
            </w:tcBorders>
            <w:hideMark/>
          </w:tcPr>
          <w:p w14:paraId="180DF875" w14:textId="6EA1C5EF"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2008. gada 2. janvāra noteikumu Nr. 5 "</w:t>
            </w:r>
            <w:hyperlink r:id="rId64" w:tgtFrame="_blank" w:history="1">
              <w:r w:rsidRPr="00EA53CD">
                <w:rPr>
                  <w:rFonts w:ascii="Times New Roman" w:eastAsia="Times New Roman" w:hAnsi="Times New Roman" w:cs="Times New Roman"/>
                  <w:sz w:val="24"/>
                  <w:szCs w:val="24"/>
                  <w:lang w:val="lv-LV" w:eastAsia="lv-LV"/>
                </w:rPr>
                <w:t>Lauksaimniecības dzīvnieku vispārīgās labturības prasības</w:t>
              </w:r>
            </w:hyperlink>
            <w:r w:rsidRPr="00EA53CD">
              <w:rPr>
                <w:rFonts w:ascii="Times New Roman" w:eastAsia="Times New Roman" w:hAnsi="Times New Roman" w:cs="Times New Roman"/>
                <w:sz w:val="24"/>
                <w:szCs w:val="24"/>
                <w:lang w:val="lv-LV" w:eastAsia="lv-LV"/>
              </w:rPr>
              <w:t>" </w:t>
            </w:r>
            <w:hyperlink r:id="rId65" w:anchor="p6" w:tgtFrame="_blank" w:history="1">
              <w:r w:rsidRPr="00EA53CD">
                <w:rPr>
                  <w:rFonts w:ascii="Times New Roman" w:eastAsia="Times New Roman" w:hAnsi="Times New Roman" w:cs="Times New Roman"/>
                  <w:sz w:val="24"/>
                  <w:szCs w:val="24"/>
                  <w:lang w:val="lv-LV" w:eastAsia="lv-LV"/>
                </w:rPr>
                <w:t>6.</w:t>
              </w:r>
            </w:hyperlink>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"https://likumi.lv/ta/id/168773-lauksaimniecibas-dzivnieku-visparigas-labturibas-prasibas" \l "p10" \t "_blank"</w:instrText>
            </w:r>
            <w:r w:rsidR="00930EED">
              <w:fldChar w:fldCharType="separate"/>
            </w:r>
            <w:r w:rsidRPr="00EA53CD">
              <w:rPr>
                <w:rFonts w:ascii="Times New Roman" w:eastAsia="Times New Roman" w:hAnsi="Times New Roman" w:cs="Times New Roman"/>
                <w:sz w:val="24"/>
                <w:szCs w:val="24"/>
                <w:lang w:val="lv-LV" w:eastAsia="lv-LV"/>
              </w:rPr>
              <w:t>10.</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"https://likumi.lv/ta/id/168773-lauksaimniecibas-dzivnieku-visparigas-labturibas-prasibas" \l "p11" \t "_blank"</w:instrText>
            </w:r>
            <w:r w:rsidR="00930EED">
              <w:fldChar w:fldCharType="separate"/>
            </w:r>
            <w:r w:rsidRPr="00EA53CD">
              <w:rPr>
                <w:rFonts w:ascii="Times New Roman" w:eastAsia="Times New Roman" w:hAnsi="Times New Roman" w:cs="Times New Roman"/>
                <w:sz w:val="24"/>
                <w:szCs w:val="24"/>
                <w:lang w:val="lv-LV" w:eastAsia="lv-LV"/>
              </w:rPr>
              <w:t>11.</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"https://likumi.lv/ta/id/168773-lauksaimniecibas-dzivnieku-visparigas-labturibas-prasibas" \l "p12" \t "_blank"</w:instrText>
            </w:r>
            <w:r w:rsidR="00930EED">
              <w:fldChar w:fldCharType="separate"/>
            </w:r>
            <w:r w:rsidRPr="00EA53CD">
              <w:rPr>
                <w:rFonts w:ascii="Times New Roman" w:eastAsia="Times New Roman" w:hAnsi="Times New Roman" w:cs="Times New Roman"/>
                <w:sz w:val="24"/>
                <w:szCs w:val="24"/>
                <w:lang w:val="lv-LV" w:eastAsia="lv-LV"/>
              </w:rPr>
              <w:t>12.</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"https://likumi.lv/ta/id/168773-lauksaimniecibas-dzivnieku-visparigas-labturibas-prasibas" \l "p14" \t "_blank"</w:instrText>
            </w:r>
            <w:r w:rsidR="00930EED">
              <w:fldChar w:fldCharType="separate"/>
            </w:r>
            <w:r w:rsidRPr="00EA53CD">
              <w:rPr>
                <w:rFonts w:ascii="Times New Roman" w:eastAsia="Times New Roman" w:hAnsi="Times New Roman" w:cs="Times New Roman"/>
                <w:sz w:val="24"/>
                <w:szCs w:val="24"/>
                <w:lang w:val="lv-LV" w:eastAsia="lv-LV"/>
              </w:rPr>
              <w:t>14. </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un </w:t>
            </w:r>
            <w:hyperlink r:id="rId66" w:anchor="p15" w:tgtFrame="_blank" w:history="1">
              <w:r w:rsidRPr="00EA53CD">
                <w:rPr>
                  <w:rFonts w:ascii="Times New Roman" w:eastAsia="Times New Roman" w:hAnsi="Times New Roman" w:cs="Times New Roman"/>
                  <w:sz w:val="24"/>
                  <w:szCs w:val="24"/>
                  <w:lang w:val="lv-LV" w:eastAsia="lv-LV"/>
                </w:rPr>
                <w:t>15. punkts</w:t>
              </w:r>
            </w:hyperlink>
            <w:r w:rsidRPr="00EA53CD">
              <w:rPr>
                <w:rFonts w:ascii="Times New Roman" w:eastAsia="Times New Roman" w:hAnsi="Times New Roman" w:cs="Times New Roman"/>
                <w:sz w:val="24"/>
                <w:szCs w:val="24"/>
                <w:lang w:val="lv-LV" w:eastAsia="lv-LV"/>
              </w:rPr>
              <w:t>, kā arī 18.4. un 18.5. apakšpunkts un 18.</w:t>
            </w:r>
            <w:r w:rsidRPr="00EA53CD">
              <w:rPr>
                <w:rFonts w:ascii="Times New Roman" w:eastAsia="Times New Roman" w:hAnsi="Times New Roman" w:cs="Times New Roman"/>
                <w:sz w:val="24"/>
                <w:szCs w:val="24"/>
                <w:vertAlign w:val="superscript"/>
                <w:lang w:val="lv-LV" w:eastAsia="lv-LV"/>
              </w:rPr>
              <w:t>1</w:t>
            </w:r>
            <w:r w:rsidRPr="00EA53CD">
              <w:rPr>
                <w:rFonts w:ascii="Times New Roman" w:eastAsia="Times New Roman" w:hAnsi="Times New Roman" w:cs="Times New Roman"/>
                <w:sz w:val="24"/>
                <w:szCs w:val="24"/>
                <w:lang w:val="lv-LV" w:eastAsia="lv-LV"/>
              </w:rPr>
              <w:t> punkts</w:t>
            </w:r>
          </w:p>
        </w:tc>
        <w:tc>
          <w:tcPr>
            <w:tcW w:w="866" w:type="pct"/>
            <w:tcBorders>
              <w:top w:val="outset" w:sz="6" w:space="0" w:color="414142"/>
              <w:left w:val="outset" w:sz="6" w:space="0" w:color="414142"/>
              <w:bottom w:val="outset" w:sz="6" w:space="0" w:color="414142"/>
              <w:right w:val="outset" w:sz="6" w:space="0" w:color="414142"/>
            </w:tcBorders>
          </w:tcPr>
          <w:p w14:paraId="07BD4F09" w14:textId="6BD3AE9F"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3081965D" w14:textId="57ECE174"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cPr>
          <w:p w14:paraId="35920292" w14:textId="102454BD"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sidRPr="00EA53CD">
              <w:rPr>
                <w:rFonts w:ascii="Times New Roman" w:eastAsia="Times New Roman" w:hAnsi="Times New Roman" w:cs="Times New Roman"/>
                <w:b/>
                <w:bCs/>
                <w:sz w:val="24"/>
                <w:szCs w:val="24"/>
                <w:lang w:val="lv-LV" w:eastAsia="lv-LV"/>
              </w:rPr>
              <w:t>1</w:t>
            </w:r>
            <w:r>
              <w:rPr>
                <w:rFonts w:ascii="Times New Roman" w:eastAsia="Times New Roman" w:hAnsi="Times New Roman" w:cs="Times New Roman"/>
                <w:b/>
                <w:bCs/>
                <w:sz w:val="24"/>
                <w:szCs w:val="24"/>
                <w:lang w:val="lv-LV" w:eastAsia="lv-LV"/>
              </w:rPr>
              <w:t>0</w:t>
            </w:r>
            <w:r w:rsidRPr="00EA53CD">
              <w:rPr>
                <w:rFonts w:ascii="Times New Roman" w:eastAsia="Times New Roman" w:hAnsi="Times New Roman" w:cs="Times New Roman"/>
                <w:b/>
                <w:bCs/>
                <w:sz w:val="24"/>
                <w:szCs w:val="24"/>
                <w:lang w:val="lv-LV" w:eastAsia="lv-LV"/>
              </w:rPr>
              <w:t>. Cūku labturība</w:t>
            </w:r>
          </w:p>
        </w:tc>
      </w:tr>
      <w:tr w:rsidR="00EF7B6C" w:rsidRPr="00EA53CD" w14:paraId="1918B7F7" w14:textId="0D944A76" w:rsidTr="00FA2001">
        <w:tc>
          <w:tcPr>
            <w:tcW w:w="4134" w:type="pct"/>
            <w:tcBorders>
              <w:top w:val="outset" w:sz="6" w:space="0" w:color="414142"/>
              <w:left w:val="outset" w:sz="6" w:space="0" w:color="414142"/>
              <w:bottom w:val="outset" w:sz="6" w:space="0" w:color="414142"/>
              <w:right w:val="outset" w:sz="6" w:space="0" w:color="414142"/>
            </w:tcBorders>
            <w:hideMark/>
          </w:tcPr>
          <w:p w14:paraId="767246F2" w14:textId="0C4BDF0D"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2009. gada 7. jūlija noteikumu Nr. 743 "</w:t>
            </w:r>
            <w:hyperlink r:id="rId67" w:tgtFrame="_blank" w:history="1">
              <w:r w:rsidRPr="00EA53CD">
                <w:rPr>
                  <w:rFonts w:ascii="Times New Roman" w:eastAsia="Times New Roman" w:hAnsi="Times New Roman" w:cs="Times New Roman"/>
                  <w:sz w:val="24"/>
                  <w:szCs w:val="24"/>
                  <w:lang w:val="lv-LV" w:eastAsia="lv-LV"/>
                </w:rPr>
                <w:t>Cūku labturības prasības</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68" w:anchor="p9" w:tgtFrame="_blank" w:history="1">
              <w:r w:rsidRPr="00EA53CD">
                <w:rPr>
                  <w:rFonts w:ascii="Times New Roman" w:eastAsia="Times New Roman" w:hAnsi="Times New Roman" w:cs="Times New Roman"/>
                  <w:sz w:val="24"/>
                  <w:szCs w:val="24"/>
                  <w:lang w:val="lv-LV" w:eastAsia="lv-LV"/>
                </w:rPr>
                <w:t>9.</w:t>
              </w:r>
            </w:hyperlink>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"p10" \t "_blank"</w:instrText>
            </w:r>
            <w:r w:rsidR="00930EED">
              <w:fldChar w:fldCharType="separate"/>
            </w:r>
            <w:r w:rsidRPr="00EA53CD">
              <w:rPr>
                <w:rFonts w:ascii="Times New Roman" w:eastAsia="Times New Roman" w:hAnsi="Times New Roman" w:cs="Times New Roman"/>
                <w:sz w:val="24"/>
                <w:szCs w:val="24"/>
                <w:lang w:val="lv-LV" w:eastAsia="lv-LV"/>
              </w:rPr>
              <w:t>10.</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"p11" \t "_blank"</w:instrText>
            </w:r>
            <w:r w:rsidR="00930EED">
              <w:fldChar w:fldCharType="separate"/>
            </w:r>
            <w:r w:rsidRPr="00EA53CD">
              <w:rPr>
                <w:rFonts w:ascii="Times New Roman" w:eastAsia="Times New Roman" w:hAnsi="Times New Roman" w:cs="Times New Roman"/>
                <w:sz w:val="24"/>
                <w:szCs w:val="24"/>
                <w:lang w:val="lv-LV" w:eastAsia="lv-LV"/>
              </w:rPr>
              <w:t>11.</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"p12" \t "_blank"</w:instrText>
            </w:r>
            <w:r w:rsidR="00930EED">
              <w:fldChar w:fldCharType="separate"/>
            </w:r>
            <w:r w:rsidRPr="00EA53CD">
              <w:rPr>
                <w:rFonts w:ascii="Times New Roman" w:eastAsia="Times New Roman" w:hAnsi="Times New Roman" w:cs="Times New Roman"/>
                <w:sz w:val="24"/>
                <w:szCs w:val="24"/>
                <w:lang w:val="lv-LV" w:eastAsia="lv-LV"/>
              </w:rPr>
              <w:t>12.</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"p13" \t "_blank"</w:instrText>
            </w:r>
            <w:r w:rsidR="00930EED">
              <w:fldChar w:fldCharType="separate"/>
            </w:r>
            <w:r w:rsidRPr="00EA53CD">
              <w:rPr>
                <w:rFonts w:ascii="Times New Roman" w:eastAsia="Times New Roman" w:hAnsi="Times New Roman" w:cs="Times New Roman"/>
                <w:sz w:val="24"/>
                <w:szCs w:val="24"/>
                <w:lang w:val="lv-LV" w:eastAsia="lv-LV"/>
              </w:rPr>
              <w:t>13.</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Pr="00960CE3">
              <w:rPr>
                <w:rFonts w:ascii="Times New Roman" w:eastAsia="Times New Roman" w:hAnsi="Times New Roman" w:cs="Times New Roman"/>
                <w:sz w:val="24"/>
                <w:szCs w:val="24"/>
                <w:lang w:val="lv-LV" w:eastAsia="lv-LV"/>
              </w:rPr>
              <w:t>13.</w:t>
            </w:r>
            <w:r w:rsidRPr="00960CE3">
              <w:rPr>
                <w:rFonts w:ascii="Times New Roman" w:eastAsia="Times New Roman" w:hAnsi="Times New Roman" w:cs="Times New Roman"/>
                <w:sz w:val="24"/>
                <w:szCs w:val="24"/>
                <w:vertAlign w:val="superscript"/>
                <w:lang w:val="lv-LV" w:eastAsia="lv-LV"/>
              </w:rPr>
              <w:t xml:space="preserve">1 </w:t>
            </w:r>
            <w:r w:rsidRPr="00960CE3">
              <w:rPr>
                <w:rFonts w:ascii="Times New Roman" w:eastAsia="Times New Roman" w:hAnsi="Times New Roman" w:cs="Times New Roman"/>
                <w:sz w:val="24"/>
                <w:szCs w:val="24"/>
                <w:lang w:val="lv-LV" w:eastAsia="lv-LV"/>
              </w:rPr>
              <w:t>, 13.</w:t>
            </w:r>
            <w:r w:rsidRPr="00960CE3">
              <w:rPr>
                <w:rFonts w:ascii="Times New Roman" w:eastAsia="Times New Roman" w:hAnsi="Times New Roman" w:cs="Times New Roman"/>
                <w:sz w:val="24"/>
                <w:szCs w:val="24"/>
                <w:vertAlign w:val="superscript"/>
                <w:lang w:val="lv-LV" w:eastAsia="lv-LV"/>
              </w:rPr>
              <w:t>2</w:t>
            </w:r>
            <w:r w:rsidRPr="00960CE3">
              <w:rPr>
                <w:rFonts w:ascii="Times New Roman" w:eastAsia="Times New Roman" w:hAnsi="Times New Roman" w:cs="Times New Roman"/>
                <w:sz w:val="24"/>
                <w:szCs w:val="24"/>
                <w:lang w:val="lv-LV" w:eastAsia="lv-LV"/>
              </w:rPr>
              <w:t xml:space="preserve">, </w:t>
            </w:r>
            <w:r w:rsidRPr="00960CE3">
              <w:rPr>
                <w:rFonts w:ascii="Times New Roman" w:eastAsia="Times New Roman" w:hAnsi="Times New Roman" w:cs="Times New Roman"/>
                <w:sz w:val="24"/>
                <w:szCs w:val="24"/>
                <w:vertAlign w:val="superscript"/>
                <w:lang w:val="lv-LV" w:eastAsia="lv-LV"/>
              </w:rPr>
              <w:t xml:space="preserve"> </w:t>
            </w:r>
            <w:r w:rsidRPr="00960CE3">
              <w:rPr>
                <w:rFonts w:ascii="Times New Roman" w:eastAsia="Times New Roman" w:hAnsi="Times New Roman" w:cs="Times New Roman"/>
                <w:sz w:val="24"/>
                <w:szCs w:val="24"/>
                <w:lang w:val="lv-LV" w:eastAsia="lv-LV"/>
              </w:rPr>
              <w:t>13.</w:t>
            </w:r>
            <w:r w:rsidRPr="00960CE3">
              <w:rPr>
                <w:rFonts w:ascii="Times New Roman" w:eastAsia="Times New Roman" w:hAnsi="Times New Roman" w:cs="Times New Roman"/>
                <w:sz w:val="24"/>
                <w:szCs w:val="24"/>
                <w:vertAlign w:val="superscript"/>
                <w:lang w:val="lv-LV" w:eastAsia="lv-LV"/>
              </w:rPr>
              <w:t>3</w:t>
            </w:r>
            <w:r w:rsidRPr="00960CE3">
              <w:rPr>
                <w:rFonts w:ascii="Times New Roman" w:eastAsia="Times New Roman" w:hAnsi="Times New Roman" w:cs="Times New Roman"/>
                <w:sz w:val="24"/>
                <w:szCs w:val="24"/>
                <w:lang w:val="lv-LV" w:eastAsia="lv-LV"/>
              </w:rPr>
              <w:t>, 13.</w:t>
            </w:r>
            <w:r w:rsidRPr="00960CE3">
              <w:rPr>
                <w:rFonts w:ascii="Times New Roman" w:eastAsia="Times New Roman" w:hAnsi="Times New Roman" w:cs="Times New Roman"/>
                <w:sz w:val="24"/>
                <w:szCs w:val="24"/>
                <w:vertAlign w:val="superscript"/>
                <w:lang w:val="lv-LV" w:eastAsia="lv-LV"/>
              </w:rPr>
              <w:t>4</w:t>
            </w:r>
            <w:r w:rsidRPr="00960CE3">
              <w:rPr>
                <w:rFonts w:ascii="Times New Roman" w:eastAsia="Times New Roman" w:hAnsi="Times New Roman" w:cs="Times New Roman"/>
                <w:sz w:val="24"/>
                <w:szCs w:val="24"/>
                <w:lang w:val="lv-LV" w:eastAsia="lv-LV"/>
              </w:rPr>
              <w:t>, 13.</w:t>
            </w:r>
            <w:r w:rsidRPr="00960CE3">
              <w:rPr>
                <w:rFonts w:ascii="Times New Roman" w:eastAsia="Times New Roman" w:hAnsi="Times New Roman" w:cs="Times New Roman"/>
                <w:sz w:val="24"/>
                <w:szCs w:val="24"/>
                <w:vertAlign w:val="superscript"/>
                <w:lang w:val="lv-LV" w:eastAsia="lv-LV"/>
              </w:rPr>
              <w:t>5</w:t>
            </w:r>
            <w:r w:rsidRPr="00960CE3">
              <w:rPr>
                <w:rFonts w:ascii="Times New Roman" w:eastAsia="Times New Roman" w:hAnsi="Times New Roman" w:cs="Times New Roman"/>
                <w:sz w:val="24"/>
                <w:szCs w:val="24"/>
                <w:lang w:val="lv-LV" w:eastAsia="lv-LV"/>
              </w:rPr>
              <w:t xml:space="preserve">, </w:t>
            </w:r>
            <w:hyperlink r:id="rId69" w:anchor="p14" w:tgtFrame="_blank" w:history="1">
              <w:r w:rsidRPr="00960CE3">
                <w:rPr>
                  <w:rFonts w:ascii="Times New Roman" w:eastAsia="Times New Roman" w:hAnsi="Times New Roman" w:cs="Times New Roman"/>
                  <w:sz w:val="24"/>
                  <w:szCs w:val="24"/>
                  <w:lang w:val="lv-LV" w:eastAsia="lv-LV"/>
                </w:rPr>
                <w:t>14.</w:t>
              </w:r>
            </w:hyperlink>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"p15" \t "_blank"</w:instrText>
            </w:r>
            <w:r w:rsidR="00930EED">
              <w:fldChar w:fldCharType="separate"/>
            </w:r>
            <w:r w:rsidRPr="00960CE3">
              <w:rPr>
                <w:rFonts w:ascii="Times New Roman" w:eastAsia="Times New Roman" w:hAnsi="Times New Roman" w:cs="Times New Roman"/>
                <w:sz w:val="24"/>
                <w:szCs w:val="24"/>
                <w:lang w:val="lv-LV" w:eastAsia="lv-LV"/>
              </w:rPr>
              <w:t>15.</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"p16" \t "_blank"</w:instrText>
            </w:r>
            <w:r w:rsidR="00930EED">
              <w:fldChar w:fldCharType="separate"/>
            </w:r>
            <w:r w:rsidRPr="00960CE3">
              <w:rPr>
                <w:rFonts w:ascii="Times New Roman" w:eastAsia="Times New Roman" w:hAnsi="Times New Roman" w:cs="Times New Roman"/>
                <w:sz w:val="24"/>
                <w:szCs w:val="24"/>
                <w:lang w:val="lv-LV" w:eastAsia="lv-LV"/>
              </w:rPr>
              <w:t>16.</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"p17" \t "_blank"</w:instrText>
            </w:r>
            <w:r w:rsidR="00930EED">
              <w:fldChar w:fldCharType="separate"/>
            </w:r>
            <w:r w:rsidRPr="00960CE3">
              <w:rPr>
                <w:rFonts w:ascii="Times New Roman" w:eastAsia="Times New Roman" w:hAnsi="Times New Roman" w:cs="Times New Roman"/>
                <w:sz w:val="24"/>
                <w:szCs w:val="24"/>
                <w:lang w:val="lv-LV" w:eastAsia="lv-LV"/>
              </w:rPr>
              <w:t>17.</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"p18" \t "_blank"</w:instrText>
            </w:r>
            <w:r w:rsidR="00930EED">
              <w:fldChar w:fldCharType="separate"/>
            </w:r>
            <w:r w:rsidRPr="00960CE3">
              <w:rPr>
                <w:rFonts w:ascii="Times New Roman" w:eastAsia="Times New Roman" w:hAnsi="Times New Roman" w:cs="Times New Roman"/>
                <w:sz w:val="24"/>
                <w:szCs w:val="24"/>
                <w:lang w:val="lv-LV" w:eastAsia="lv-LV"/>
              </w:rPr>
              <w:t>18.</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"p19" \t "_blank"</w:instrText>
            </w:r>
            <w:r w:rsidR="00930EED">
              <w:fldChar w:fldCharType="separate"/>
            </w:r>
            <w:r w:rsidRPr="00960CE3">
              <w:rPr>
                <w:rFonts w:ascii="Times New Roman" w:eastAsia="Times New Roman" w:hAnsi="Times New Roman" w:cs="Times New Roman"/>
                <w:sz w:val="24"/>
                <w:szCs w:val="24"/>
                <w:lang w:val="lv-LV" w:eastAsia="lv-LV"/>
              </w:rPr>
              <w:t>19.</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"p20" \t "_blank"</w:instrText>
            </w:r>
            <w:r w:rsidR="00930EED">
              <w:fldChar w:fldCharType="separate"/>
            </w:r>
            <w:r w:rsidRPr="00960CE3">
              <w:rPr>
                <w:rFonts w:ascii="Times New Roman" w:eastAsia="Times New Roman" w:hAnsi="Times New Roman" w:cs="Times New Roman"/>
                <w:sz w:val="24"/>
                <w:szCs w:val="24"/>
                <w:lang w:val="lv-LV" w:eastAsia="lv-LV"/>
              </w:rPr>
              <w:t>20.</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"p21" \t "_blank"</w:instrText>
            </w:r>
            <w:r w:rsidR="00930EED">
              <w:fldChar w:fldCharType="separate"/>
            </w:r>
            <w:r w:rsidRPr="00960CE3">
              <w:rPr>
                <w:rFonts w:ascii="Times New Roman" w:eastAsia="Times New Roman" w:hAnsi="Times New Roman" w:cs="Times New Roman"/>
                <w:sz w:val="24"/>
                <w:szCs w:val="24"/>
                <w:lang w:val="lv-LV" w:eastAsia="lv-LV"/>
              </w:rPr>
              <w:t>21.</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"p22" \t "_blank"</w:instrText>
            </w:r>
            <w:r w:rsidR="00930EED">
              <w:fldChar w:fldCharType="separate"/>
            </w:r>
            <w:r w:rsidRPr="00960CE3">
              <w:rPr>
                <w:rFonts w:ascii="Times New Roman" w:eastAsia="Times New Roman" w:hAnsi="Times New Roman" w:cs="Times New Roman"/>
                <w:sz w:val="24"/>
                <w:szCs w:val="24"/>
                <w:lang w:val="lv-LV" w:eastAsia="lv-LV"/>
              </w:rPr>
              <w:t>22.</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"p23" \t "_blank"</w:instrText>
            </w:r>
            <w:r w:rsidR="00930EED">
              <w:fldChar w:fldCharType="separate"/>
            </w:r>
            <w:r w:rsidRPr="00960CE3">
              <w:rPr>
                <w:rFonts w:ascii="Times New Roman" w:eastAsia="Times New Roman" w:hAnsi="Times New Roman" w:cs="Times New Roman"/>
                <w:sz w:val="24"/>
                <w:szCs w:val="24"/>
                <w:lang w:val="lv-LV" w:eastAsia="lv-LV"/>
              </w:rPr>
              <w:t>23.</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"p24" \t "_blank"</w:instrText>
            </w:r>
            <w:r w:rsidR="00930EED">
              <w:fldChar w:fldCharType="separate"/>
            </w:r>
            <w:r w:rsidRPr="00960CE3">
              <w:rPr>
                <w:rFonts w:ascii="Times New Roman" w:eastAsia="Times New Roman" w:hAnsi="Times New Roman" w:cs="Times New Roman"/>
                <w:sz w:val="24"/>
                <w:szCs w:val="24"/>
                <w:lang w:val="lv-LV" w:eastAsia="lv-LV"/>
              </w:rPr>
              <w:t>24.</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"p25" \t "_blank"</w:instrText>
            </w:r>
            <w:r w:rsidR="00930EED">
              <w:fldChar w:fldCharType="separate"/>
            </w:r>
            <w:r w:rsidRPr="00960CE3">
              <w:rPr>
                <w:rFonts w:ascii="Times New Roman" w:eastAsia="Times New Roman" w:hAnsi="Times New Roman" w:cs="Times New Roman"/>
                <w:sz w:val="24"/>
                <w:szCs w:val="24"/>
                <w:lang w:val="lv-LV" w:eastAsia="lv-LV"/>
              </w:rPr>
              <w:t>25.</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"p26" \t "_blank"</w:instrText>
            </w:r>
            <w:r w:rsidR="00930EED">
              <w:fldChar w:fldCharType="separate"/>
            </w:r>
            <w:r w:rsidRPr="00960CE3">
              <w:rPr>
                <w:rFonts w:ascii="Times New Roman" w:eastAsia="Times New Roman" w:hAnsi="Times New Roman" w:cs="Times New Roman"/>
                <w:sz w:val="24"/>
                <w:szCs w:val="24"/>
                <w:lang w:val="lv-LV" w:eastAsia="lv-LV"/>
              </w:rPr>
              <w:t>26.</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"p27" \t "_blank"</w:instrText>
            </w:r>
            <w:r w:rsidR="00930EED">
              <w:fldChar w:fldCharType="separate"/>
            </w:r>
            <w:r w:rsidRPr="00960CE3">
              <w:rPr>
                <w:rFonts w:ascii="Times New Roman" w:eastAsia="Times New Roman" w:hAnsi="Times New Roman" w:cs="Times New Roman"/>
                <w:sz w:val="24"/>
                <w:szCs w:val="24"/>
                <w:lang w:val="lv-LV" w:eastAsia="lv-LV"/>
              </w:rPr>
              <w:t>27.</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"p28" \t "_blank"</w:instrText>
            </w:r>
            <w:r w:rsidR="00930EED">
              <w:fldChar w:fldCharType="separate"/>
            </w:r>
            <w:r w:rsidRPr="00960CE3">
              <w:rPr>
                <w:rFonts w:ascii="Times New Roman" w:eastAsia="Times New Roman" w:hAnsi="Times New Roman" w:cs="Times New Roman"/>
                <w:sz w:val="24"/>
                <w:szCs w:val="24"/>
                <w:lang w:val="lv-LV" w:eastAsia="lv-LV"/>
              </w:rPr>
              <w:t>28.</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"p28" \t "_blank"</w:instrText>
            </w:r>
            <w:r w:rsidR="00930EED">
              <w:fldChar w:fldCharType="separate"/>
            </w:r>
            <w:r w:rsidRPr="00960CE3">
              <w:rPr>
                <w:rFonts w:ascii="Times New Roman" w:eastAsia="Times New Roman" w:hAnsi="Times New Roman" w:cs="Times New Roman"/>
                <w:sz w:val="24"/>
                <w:szCs w:val="24"/>
                <w:lang w:val="lv-LV" w:eastAsia="lv-LV"/>
              </w:rPr>
              <w:t>28.</w:t>
            </w:r>
            <w:r w:rsidR="00930EED">
              <w:rPr>
                <w:rFonts w:ascii="Times New Roman" w:eastAsia="Times New Roman" w:hAnsi="Times New Roman" w:cs="Times New Roman"/>
                <w:sz w:val="24"/>
                <w:szCs w:val="24"/>
                <w:lang w:val="lv-LV" w:eastAsia="lv-LV"/>
              </w:rPr>
              <w:fldChar w:fldCharType="end"/>
            </w:r>
            <w:r w:rsidRPr="00960CE3">
              <w:rPr>
                <w:rFonts w:ascii="Times New Roman" w:eastAsia="Times New Roman" w:hAnsi="Times New Roman" w:cs="Times New Roman"/>
                <w:sz w:val="24"/>
                <w:szCs w:val="24"/>
                <w:vertAlign w:val="superscript"/>
                <w:lang w:val="lv-LV" w:eastAsia="lv-LV"/>
              </w:rPr>
              <w:t>1</w:t>
            </w:r>
            <w:r w:rsidRPr="00960CE3">
              <w:rPr>
                <w:rFonts w:ascii="Times New Roman" w:eastAsia="Times New Roman" w:hAnsi="Times New Roman" w:cs="Times New Roman"/>
                <w:sz w:val="24"/>
                <w:szCs w:val="24"/>
                <w:lang w:val="lv-LV" w:eastAsia="lv-LV"/>
              </w:rPr>
              <w:t>, </w:t>
            </w:r>
            <w:hyperlink r:id="rId70" w:anchor="p28" w:tgtFrame="_blank" w:history="1">
              <w:r w:rsidRPr="00960CE3">
                <w:rPr>
                  <w:rFonts w:ascii="Times New Roman" w:eastAsia="Times New Roman" w:hAnsi="Times New Roman" w:cs="Times New Roman"/>
                  <w:sz w:val="24"/>
                  <w:szCs w:val="24"/>
                  <w:lang w:val="lv-LV" w:eastAsia="lv-LV"/>
                </w:rPr>
                <w:t>28.</w:t>
              </w:r>
            </w:hyperlink>
            <w:r w:rsidRPr="00960CE3">
              <w:rPr>
                <w:rFonts w:ascii="Times New Roman" w:eastAsia="Times New Roman" w:hAnsi="Times New Roman" w:cs="Times New Roman"/>
                <w:sz w:val="24"/>
                <w:szCs w:val="24"/>
                <w:vertAlign w:val="superscript"/>
                <w:lang w:val="lv-LV" w:eastAsia="lv-LV"/>
              </w:rPr>
              <w:t>2</w:t>
            </w:r>
            <w:r w:rsidRPr="00960CE3">
              <w:rPr>
                <w:rFonts w:ascii="Times New Roman" w:eastAsia="Times New Roman" w:hAnsi="Times New Roman" w:cs="Times New Roman"/>
                <w:sz w:val="24"/>
                <w:szCs w:val="24"/>
                <w:lang w:val="lv-LV" w:eastAsia="lv-LV"/>
              </w:rPr>
              <w:t xml:space="preserve">, </w:t>
            </w:r>
            <w:hyperlink r:id="rId71" w:anchor="p29" w:tgtFrame="_blank" w:history="1">
              <w:r w:rsidRPr="00960CE3">
                <w:rPr>
                  <w:rFonts w:ascii="Times New Roman" w:eastAsia="Times New Roman" w:hAnsi="Times New Roman" w:cs="Times New Roman"/>
                  <w:sz w:val="24"/>
                  <w:szCs w:val="24"/>
                  <w:lang w:val="lv-LV" w:eastAsia="lv-LV"/>
                </w:rPr>
                <w:t>29.</w:t>
              </w:r>
            </w:hyperlink>
            <w:r w:rsidRPr="00EA53CD">
              <w:rPr>
                <w:rFonts w:ascii="Times New Roman" w:eastAsia="Times New Roman" w:hAnsi="Times New Roman" w:cs="Times New Roman"/>
                <w:sz w:val="24"/>
                <w:szCs w:val="24"/>
                <w:lang w:val="lv-LV" w:eastAsia="lv-LV"/>
              </w:rPr>
              <w:t>,</w:t>
            </w:r>
            <w:r w:rsidR="00930EED">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"https://likumi.lv/ta/id/194745-cuku-labturibas-prasibas" \l "p30" \t "_blank"</w:instrText>
            </w:r>
            <w:r w:rsidR="00930EED">
              <w:fldChar w:fldCharType="separate"/>
            </w:r>
            <w:r w:rsidRPr="00EA53CD">
              <w:rPr>
                <w:rFonts w:ascii="Times New Roman" w:eastAsia="Times New Roman" w:hAnsi="Times New Roman" w:cs="Times New Roman"/>
                <w:sz w:val="24"/>
                <w:szCs w:val="24"/>
                <w:lang w:val="lv-LV" w:eastAsia="lv-LV"/>
              </w:rPr>
              <w:t>30.</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"p31" \t "_blank"</w:instrText>
            </w:r>
            <w:r w:rsidR="00930EED">
              <w:fldChar w:fldCharType="separate"/>
            </w:r>
            <w:r w:rsidRPr="00EA53CD">
              <w:rPr>
                <w:rFonts w:ascii="Times New Roman" w:eastAsia="Times New Roman" w:hAnsi="Times New Roman" w:cs="Times New Roman"/>
                <w:sz w:val="24"/>
                <w:szCs w:val="24"/>
                <w:lang w:val="lv-LV" w:eastAsia="lv-LV"/>
              </w:rPr>
              <w:t>31.</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"p32" \t "_blank"</w:instrText>
            </w:r>
            <w:r w:rsidR="00930EED">
              <w:fldChar w:fldCharType="separate"/>
            </w:r>
            <w:r w:rsidRPr="00EA53CD">
              <w:rPr>
                <w:rFonts w:ascii="Times New Roman" w:eastAsia="Times New Roman" w:hAnsi="Times New Roman" w:cs="Times New Roman"/>
                <w:sz w:val="24"/>
                <w:szCs w:val="24"/>
                <w:lang w:val="lv-LV" w:eastAsia="lv-LV"/>
              </w:rPr>
              <w:t>32.</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"p33" \t "_blank"</w:instrText>
            </w:r>
            <w:r w:rsidR="00930EED">
              <w:fldChar w:fldCharType="separate"/>
            </w:r>
            <w:r w:rsidRPr="00EA53CD">
              <w:rPr>
                <w:rFonts w:ascii="Times New Roman" w:eastAsia="Times New Roman" w:hAnsi="Times New Roman" w:cs="Times New Roman"/>
                <w:sz w:val="24"/>
                <w:szCs w:val="24"/>
                <w:lang w:val="lv-LV" w:eastAsia="lv-LV"/>
              </w:rPr>
              <w:t>33.</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"p34" \t "_blank"</w:instrText>
            </w:r>
            <w:r w:rsidR="00930EED">
              <w:fldChar w:fldCharType="separate"/>
            </w:r>
            <w:r w:rsidRPr="00EA53CD">
              <w:rPr>
                <w:rFonts w:ascii="Times New Roman" w:eastAsia="Times New Roman" w:hAnsi="Times New Roman" w:cs="Times New Roman"/>
                <w:sz w:val="24"/>
                <w:szCs w:val="24"/>
                <w:lang w:val="lv-LV" w:eastAsia="lv-LV"/>
              </w:rPr>
              <w:t>34.</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"p35" \t "_blank"</w:instrText>
            </w:r>
            <w:r w:rsidR="00930EED">
              <w:fldChar w:fldCharType="separate"/>
            </w:r>
            <w:r w:rsidRPr="00EA53CD">
              <w:rPr>
                <w:rFonts w:ascii="Times New Roman" w:eastAsia="Times New Roman" w:hAnsi="Times New Roman" w:cs="Times New Roman"/>
                <w:sz w:val="24"/>
                <w:szCs w:val="24"/>
                <w:lang w:val="lv-LV" w:eastAsia="lv-LV"/>
              </w:rPr>
              <w:t>35.</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"p36" \t "_blank"</w:instrText>
            </w:r>
            <w:r w:rsidR="00930EED">
              <w:fldChar w:fldCharType="separate"/>
            </w:r>
            <w:r w:rsidRPr="00EA53CD">
              <w:rPr>
                <w:rFonts w:ascii="Times New Roman" w:eastAsia="Times New Roman" w:hAnsi="Times New Roman" w:cs="Times New Roman"/>
                <w:sz w:val="24"/>
                <w:szCs w:val="24"/>
                <w:lang w:val="lv-LV" w:eastAsia="lv-LV"/>
              </w:rPr>
              <w:t>36.</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"p37" \t "_blank"</w:instrText>
            </w:r>
            <w:r w:rsidR="00930EED">
              <w:fldChar w:fldCharType="separate"/>
            </w:r>
            <w:r w:rsidRPr="00EA53CD">
              <w:rPr>
                <w:rFonts w:ascii="Times New Roman" w:eastAsia="Times New Roman" w:hAnsi="Times New Roman" w:cs="Times New Roman"/>
                <w:sz w:val="24"/>
                <w:szCs w:val="24"/>
                <w:lang w:val="lv-LV" w:eastAsia="lv-LV"/>
              </w:rPr>
              <w:t>37.</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"p38" \t "_blank"</w:instrText>
            </w:r>
            <w:r w:rsidR="00930EED">
              <w:fldChar w:fldCharType="separate"/>
            </w:r>
            <w:r w:rsidRPr="00EA53CD">
              <w:rPr>
                <w:rFonts w:ascii="Times New Roman" w:eastAsia="Times New Roman" w:hAnsi="Times New Roman" w:cs="Times New Roman"/>
                <w:sz w:val="24"/>
                <w:szCs w:val="24"/>
                <w:lang w:val="lv-LV" w:eastAsia="lv-LV"/>
              </w:rPr>
              <w:t>38.</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"p39" \t "_blank"</w:instrText>
            </w:r>
            <w:r w:rsidR="00930EED">
              <w:fldChar w:fldCharType="separate"/>
            </w:r>
            <w:r w:rsidRPr="00EA53CD">
              <w:rPr>
                <w:rFonts w:ascii="Times New Roman" w:eastAsia="Times New Roman" w:hAnsi="Times New Roman" w:cs="Times New Roman"/>
                <w:sz w:val="24"/>
                <w:szCs w:val="24"/>
                <w:lang w:val="lv-LV" w:eastAsia="lv-LV"/>
              </w:rPr>
              <w:t>39.</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"p40" \t "_blank"</w:instrText>
            </w:r>
            <w:r w:rsidR="00930EED">
              <w:fldChar w:fldCharType="separate"/>
            </w:r>
            <w:r w:rsidRPr="00EA53CD">
              <w:rPr>
                <w:rFonts w:ascii="Times New Roman" w:eastAsia="Times New Roman" w:hAnsi="Times New Roman" w:cs="Times New Roman"/>
                <w:sz w:val="24"/>
                <w:szCs w:val="24"/>
                <w:lang w:val="lv-LV" w:eastAsia="lv-LV"/>
              </w:rPr>
              <w:t>40.</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"p41" \t "_blank"</w:instrText>
            </w:r>
            <w:r w:rsidR="00930EED">
              <w:fldChar w:fldCharType="separate"/>
            </w:r>
            <w:r w:rsidRPr="00EA53CD">
              <w:rPr>
                <w:rFonts w:ascii="Times New Roman" w:eastAsia="Times New Roman" w:hAnsi="Times New Roman" w:cs="Times New Roman"/>
                <w:sz w:val="24"/>
                <w:szCs w:val="24"/>
                <w:lang w:val="lv-LV" w:eastAsia="lv-LV"/>
              </w:rPr>
              <w:t>41.</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"p42" \t "_blank"</w:instrText>
            </w:r>
            <w:r w:rsidR="00930EED">
              <w:fldChar w:fldCharType="separate"/>
            </w:r>
            <w:r w:rsidRPr="00EA53CD">
              <w:rPr>
                <w:rFonts w:ascii="Times New Roman" w:eastAsia="Times New Roman" w:hAnsi="Times New Roman" w:cs="Times New Roman"/>
                <w:sz w:val="24"/>
                <w:szCs w:val="24"/>
                <w:lang w:val="lv-LV" w:eastAsia="lv-LV"/>
              </w:rPr>
              <w:t>42.</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"p43" \t "_blank"</w:instrText>
            </w:r>
            <w:r w:rsidR="00930EED">
              <w:fldChar w:fldCharType="separate"/>
            </w:r>
            <w:r w:rsidRPr="00EA53CD">
              <w:rPr>
                <w:rFonts w:ascii="Times New Roman" w:eastAsia="Times New Roman" w:hAnsi="Times New Roman" w:cs="Times New Roman"/>
                <w:sz w:val="24"/>
                <w:szCs w:val="24"/>
                <w:lang w:val="lv-LV" w:eastAsia="lv-LV"/>
              </w:rPr>
              <w:t>43.</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"https://likumi.lv/ta/id/194745-cuku-labturibas-prasibas" \l "p44" \t "_blank"</w:instrText>
            </w:r>
            <w:r w:rsidR="00930EED">
              <w:fldChar w:fldCharType="separate"/>
            </w:r>
            <w:r w:rsidRPr="00EA53CD">
              <w:rPr>
                <w:rFonts w:ascii="Times New Roman" w:eastAsia="Times New Roman" w:hAnsi="Times New Roman" w:cs="Times New Roman"/>
                <w:sz w:val="24"/>
                <w:szCs w:val="24"/>
                <w:lang w:val="lv-LV" w:eastAsia="lv-LV"/>
              </w:rPr>
              <w:t>44.</w:t>
            </w:r>
            <w:r w:rsidR="00930EED">
              <w:rPr>
                <w:rFonts w:ascii="Times New Roman" w:eastAsia="Times New Roman" w:hAnsi="Times New Roman" w:cs="Times New Roman"/>
                <w:sz w:val="24"/>
                <w:szCs w:val="24"/>
                <w:lang w:val="lv-LV" w:eastAsia="lv-LV"/>
              </w:rPr>
              <w:fldChar w:fldCharType="end"/>
            </w:r>
            <w:r w:rsidR="00930EED">
              <w:rPr>
                <w:rFonts w:ascii="Times New Roman" w:eastAsia="Times New Roman" w:hAnsi="Times New Roman" w:cs="Times New Roman"/>
                <w:sz w:val="24"/>
                <w:szCs w:val="24"/>
                <w:lang w:val="lv-LV" w:eastAsia="lv-LV"/>
              </w:rPr>
              <w:t xml:space="preserve"> </w:t>
            </w:r>
            <w:r w:rsidRPr="00EA53CD">
              <w:rPr>
                <w:rFonts w:ascii="Times New Roman" w:eastAsia="Times New Roman" w:hAnsi="Times New Roman" w:cs="Times New Roman"/>
                <w:sz w:val="24"/>
                <w:szCs w:val="24"/>
                <w:lang w:val="lv-LV" w:eastAsia="lv-LV"/>
              </w:rPr>
              <w:t>un </w:t>
            </w:r>
            <w:hyperlink r:id="rId72" w:anchor="p45" w:tgtFrame="_blank" w:history="1">
              <w:r w:rsidRPr="00EA53CD">
                <w:rPr>
                  <w:rFonts w:ascii="Times New Roman" w:eastAsia="Times New Roman" w:hAnsi="Times New Roman" w:cs="Times New Roman"/>
                  <w:sz w:val="24"/>
                  <w:szCs w:val="24"/>
                  <w:lang w:val="lv-LV" w:eastAsia="lv-LV"/>
                </w:rPr>
                <w:t>45. punkts</w:t>
              </w:r>
            </w:hyperlink>
          </w:p>
        </w:tc>
        <w:tc>
          <w:tcPr>
            <w:tcW w:w="866" w:type="pct"/>
            <w:tcBorders>
              <w:top w:val="outset" w:sz="6" w:space="0" w:color="414142"/>
              <w:left w:val="outset" w:sz="6" w:space="0" w:color="414142"/>
              <w:bottom w:val="outset" w:sz="6" w:space="0" w:color="414142"/>
              <w:right w:val="outset" w:sz="6" w:space="0" w:color="414142"/>
            </w:tcBorders>
          </w:tcPr>
          <w:p w14:paraId="0CF93FDA" w14:textId="32DF0120" w:rsidR="00EF7B6C" w:rsidRPr="00EA53CD" w:rsidRDefault="00ED6558" w:rsidP="000713F0">
            <w:pPr>
              <w:spacing w:after="0" w:line="240" w:lineRule="auto"/>
              <w:rPr>
                <w:rFonts w:ascii="Times New Roman" w:eastAsia="Times New Roman" w:hAnsi="Times New Roman" w:cs="Times New Roman"/>
                <w:sz w:val="24"/>
                <w:szCs w:val="24"/>
                <w:lang w:val="lv-LV" w:eastAsia="lv-LV"/>
              </w:rPr>
            </w:pPr>
            <w:r w:rsidRPr="00ED6558">
              <w:rPr>
                <w:rFonts w:ascii="Times New Roman" w:hAnsi="Times New Roman" w:cs="Times New Roman"/>
                <w:sz w:val="24"/>
                <w:szCs w:val="24"/>
                <w:lang w:val="lv-LV"/>
              </w:rPr>
              <w:t>Pārtikas un veterinārais dienests</w:t>
            </w:r>
          </w:p>
        </w:tc>
      </w:tr>
      <w:tr w:rsidR="00EF7B6C" w:rsidRPr="00EA53CD" w14:paraId="5991AFC5" w14:textId="03158528" w:rsidTr="004F3E96">
        <w:tc>
          <w:tcPr>
            <w:tcW w:w="5000" w:type="pct"/>
            <w:gridSpan w:val="2"/>
            <w:tcBorders>
              <w:top w:val="outset" w:sz="6" w:space="0" w:color="414142"/>
              <w:left w:val="outset" w:sz="6" w:space="0" w:color="414142"/>
              <w:bottom w:val="outset" w:sz="6" w:space="0" w:color="414142"/>
              <w:right w:val="outset" w:sz="6" w:space="0" w:color="414142"/>
            </w:tcBorders>
            <w:shd w:val="clear" w:color="auto" w:fill="E7E6E6"/>
          </w:tcPr>
          <w:p w14:paraId="6BA20866" w14:textId="59B26F8F" w:rsidR="00EF7B6C" w:rsidRPr="004F0A16" w:rsidRDefault="00EF7B6C" w:rsidP="000713F0">
            <w:pPr>
              <w:spacing w:after="0" w:line="240" w:lineRule="auto"/>
              <w:rPr>
                <w:rFonts w:ascii="Times New Roman" w:eastAsia="Times New Roman" w:hAnsi="Times New Roman" w:cs="Times New Roman"/>
                <w:b/>
                <w:bCs/>
                <w:color w:val="000000" w:themeColor="text1"/>
                <w:sz w:val="24"/>
                <w:szCs w:val="24"/>
                <w:lang w:val="lv-LV" w:eastAsia="lv-LV"/>
              </w:rPr>
            </w:pPr>
            <w:r w:rsidRPr="004F0A16">
              <w:rPr>
                <w:rFonts w:ascii="Times New Roman" w:eastAsia="Times New Roman" w:hAnsi="Times New Roman" w:cs="Times New Roman"/>
                <w:b/>
                <w:bCs/>
                <w:color w:val="000000" w:themeColor="text1"/>
                <w:sz w:val="24"/>
                <w:szCs w:val="24"/>
                <w:lang w:val="lv-LV" w:eastAsia="lv-LV"/>
              </w:rPr>
              <w:t xml:space="preserve">TANPP </w:t>
            </w:r>
            <w:r w:rsidRPr="00EA53CD">
              <w:rPr>
                <w:rFonts w:ascii="Times New Roman" w:eastAsia="Times New Roman" w:hAnsi="Times New Roman" w:cs="Times New Roman"/>
                <w:b/>
                <w:bCs/>
                <w:sz w:val="24"/>
                <w:szCs w:val="24"/>
                <w:lang w:val="lv-LV" w:eastAsia="lv-LV"/>
              </w:rPr>
              <w:t>1</w:t>
            </w:r>
            <w:r>
              <w:rPr>
                <w:rFonts w:ascii="Times New Roman" w:eastAsia="Times New Roman" w:hAnsi="Times New Roman" w:cs="Times New Roman"/>
                <w:b/>
                <w:bCs/>
                <w:sz w:val="24"/>
                <w:szCs w:val="24"/>
                <w:lang w:val="lv-LV" w:eastAsia="lv-LV"/>
              </w:rPr>
              <w:t>1</w:t>
            </w:r>
            <w:r w:rsidRPr="00EA53CD">
              <w:rPr>
                <w:rFonts w:ascii="Times New Roman" w:eastAsia="Times New Roman" w:hAnsi="Times New Roman" w:cs="Times New Roman"/>
                <w:b/>
                <w:bCs/>
                <w:sz w:val="24"/>
                <w:szCs w:val="24"/>
                <w:lang w:val="lv-LV" w:eastAsia="lv-LV"/>
              </w:rPr>
              <w:t>. Vispārīgās lauksaimniecības dzīvnieku labturības prasības</w:t>
            </w:r>
          </w:p>
        </w:tc>
      </w:tr>
      <w:tr w:rsidR="00EF7B6C" w:rsidRPr="00EA53CD" w14:paraId="3835BA2D" w14:textId="0642C169" w:rsidTr="00FA2001">
        <w:tc>
          <w:tcPr>
            <w:tcW w:w="4134" w:type="pct"/>
            <w:tcBorders>
              <w:top w:val="outset" w:sz="6" w:space="0" w:color="414142"/>
              <w:left w:val="outset" w:sz="6" w:space="0" w:color="414142"/>
              <w:bottom w:val="outset" w:sz="6" w:space="0" w:color="414142"/>
              <w:right w:val="outset" w:sz="6" w:space="0" w:color="414142"/>
            </w:tcBorders>
            <w:hideMark/>
          </w:tcPr>
          <w:p w14:paraId="4A4C6E31" w14:textId="6B4D9688" w:rsidR="00EF7B6C" w:rsidRDefault="00EF7B6C" w:rsidP="000713F0">
            <w:pPr>
              <w:spacing w:after="0" w:line="240" w:lineRule="auto"/>
              <w:rPr>
                <w:rFonts w:ascii="Times New Roman" w:eastAsia="Times New Roman" w:hAnsi="Times New Roman" w:cs="Times New Roman"/>
                <w:sz w:val="24"/>
                <w:szCs w:val="24"/>
                <w:lang w:val="lv-LV" w:eastAsia="lv-LV"/>
              </w:rPr>
            </w:pPr>
            <w:r w:rsidRPr="00EA53CD">
              <w:rPr>
                <w:rFonts w:ascii="Times New Roman" w:eastAsia="Times New Roman" w:hAnsi="Times New Roman" w:cs="Times New Roman"/>
                <w:sz w:val="24"/>
                <w:szCs w:val="24"/>
                <w:lang w:val="lv-LV" w:eastAsia="lv-LV"/>
              </w:rPr>
              <w:t>Ministru kabineta 2008. gada 2. janvāra noteikumu Nr. 5 "</w:t>
            </w:r>
            <w:hyperlink r:id="rId73" w:tgtFrame="_blank" w:history="1">
              <w:r w:rsidRPr="00EA53CD">
                <w:rPr>
                  <w:rFonts w:ascii="Times New Roman" w:eastAsia="Times New Roman" w:hAnsi="Times New Roman" w:cs="Times New Roman"/>
                  <w:sz w:val="24"/>
                  <w:szCs w:val="24"/>
                  <w:lang w:val="lv-LV" w:eastAsia="lv-LV"/>
                </w:rPr>
                <w:t>Lauksaimniecības dzīvnieku vispārīgās labturības prasības</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hyperlink r:id="rId74" w:anchor="p3" w:tgtFrame="_blank" w:history="1">
              <w:r w:rsidRPr="00EA53CD">
                <w:rPr>
                  <w:rFonts w:ascii="Times New Roman" w:eastAsia="Times New Roman" w:hAnsi="Times New Roman" w:cs="Times New Roman"/>
                  <w:sz w:val="24"/>
                  <w:szCs w:val="24"/>
                  <w:lang w:val="lv-LV" w:eastAsia="lv-LV"/>
                </w:rPr>
                <w:t>3.</w:t>
              </w:r>
            </w:hyperlink>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"https://likumi.lv/ta/id/168773-lauksaimniecibas-dzivnieku-visparigas-labturibas-prasibas" \l "p5" \t "_blank"</w:instrText>
            </w:r>
            <w:r w:rsidR="00930EED">
              <w:fldChar w:fldCharType="separate"/>
            </w:r>
            <w:r w:rsidRPr="00EA53CD">
              <w:rPr>
                <w:rFonts w:ascii="Times New Roman" w:eastAsia="Times New Roman" w:hAnsi="Times New Roman" w:cs="Times New Roman"/>
                <w:sz w:val="24"/>
                <w:szCs w:val="24"/>
                <w:lang w:val="lv-LV" w:eastAsia="lv-LV"/>
              </w:rPr>
              <w:t>5.</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"https://likumi.lv/ta/id/168773-lauksaimniecibas-dzivnieku-visparigas-labturibas-prasibas" \l "p6" \t "_blank"</w:instrText>
            </w:r>
            <w:r w:rsidR="00930EED">
              <w:fldChar w:fldCharType="separate"/>
            </w:r>
            <w:r w:rsidRPr="00EA53CD">
              <w:rPr>
                <w:rFonts w:ascii="Times New Roman" w:eastAsia="Times New Roman" w:hAnsi="Times New Roman" w:cs="Times New Roman"/>
                <w:sz w:val="24"/>
                <w:szCs w:val="24"/>
                <w:lang w:val="lv-LV" w:eastAsia="lv-LV"/>
              </w:rPr>
              <w:t>6.</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"https://likumi.lv/ta/id/168773-lauksaimniecibas-dzivnieku-visparigas-labturibas-prasibas" \l "p7" \t "_blank"</w:instrText>
            </w:r>
            <w:r w:rsidR="00930EED">
              <w:fldChar w:fldCharType="separate"/>
            </w:r>
            <w:r w:rsidRPr="00EA53CD">
              <w:rPr>
                <w:rFonts w:ascii="Times New Roman" w:eastAsia="Times New Roman" w:hAnsi="Times New Roman" w:cs="Times New Roman"/>
                <w:sz w:val="24"/>
                <w:szCs w:val="24"/>
                <w:lang w:val="lv-LV" w:eastAsia="lv-LV"/>
              </w:rPr>
              <w:t>7.</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"https://likumi.lv/ta/id/168773-lauksaimniecibas-dzivnieku-visparigas-labturibas-prasibas" \l "p7_1" \t "_blank"</w:instrText>
            </w:r>
            <w:r w:rsidR="00930EED">
              <w:fldChar w:fldCharType="separate"/>
            </w:r>
            <w:r w:rsidRPr="00EA53CD">
              <w:rPr>
                <w:rFonts w:ascii="Times New Roman" w:eastAsia="Times New Roman" w:hAnsi="Times New Roman" w:cs="Times New Roman"/>
                <w:sz w:val="24"/>
                <w:szCs w:val="24"/>
                <w:lang w:val="lv-LV" w:eastAsia="lv-LV"/>
              </w:rPr>
              <w:t>7.</w:t>
            </w:r>
            <w:r w:rsidRPr="00EA53CD">
              <w:rPr>
                <w:rFonts w:ascii="Times New Roman" w:eastAsia="Times New Roman" w:hAnsi="Times New Roman" w:cs="Times New Roman"/>
                <w:sz w:val="24"/>
                <w:szCs w:val="24"/>
                <w:vertAlign w:val="superscript"/>
                <w:lang w:val="lv-LV" w:eastAsia="lv-LV"/>
              </w:rPr>
              <w:t>1</w:t>
            </w:r>
            <w:r w:rsidR="00930EED">
              <w:rPr>
                <w:rFonts w:ascii="Times New Roman" w:eastAsia="Times New Roman" w:hAnsi="Times New Roman" w:cs="Times New Roman"/>
                <w:sz w:val="24"/>
                <w:szCs w:val="24"/>
                <w:vertAlign w:val="superscript"/>
                <w:lang w:val="lv-LV" w:eastAsia="lv-LV"/>
              </w:rPr>
              <w:fldChar w:fldCharType="end"/>
            </w:r>
            <w:r w:rsidRPr="00EA53CD">
              <w:rPr>
                <w:rFonts w:ascii="Times New Roman" w:eastAsia="Times New Roman" w:hAnsi="Times New Roman" w:cs="Times New Roman"/>
                <w:sz w:val="24"/>
                <w:szCs w:val="24"/>
                <w:lang w:val="lv-LV" w:eastAsia="lv-LV"/>
              </w:rPr>
              <w:t>, </w:t>
            </w:r>
            <w:hyperlink r:id="rId75" w:anchor="p8" w:tgtFrame="_blank" w:history="1">
              <w:r w:rsidRPr="00EA53CD">
                <w:rPr>
                  <w:rFonts w:ascii="Times New Roman" w:eastAsia="Times New Roman" w:hAnsi="Times New Roman" w:cs="Times New Roman"/>
                  <w:sz w:val="24"/>
                  <w:szCs w:val="24"/>
                  <w:lang w:val="lv-LV" w:eastAsia="lv-LV"/>
                </w:rPr>
                <w:t>8.</w:t>
              </w:r>
            </w:hyperlink>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"https://likumi.lv/ta/id/168773-lauksaimniecibas-dzivnieku-visparigas-labturibas-prasibas" \l "p9" \t "_blank"</w:instrText>
            </w:r>
            <w:r w:rsidR="00930EED">
              <w:fldChar w:fldCharType="separate"/>
            </w:r>
            <w:r w:rsidRPr="00EA53CD">
              <w:rPr>
                <w:rFonts w:ascii="Times New Roman" w:eastAsia="Times New Roman" w:hAnsi="Times New Roman" w:cs="Times New Roman"/>
                <w:sz w:val="24"/>
                <w:szCs w:val="24"/>
                <w:lang w:val="lv-LV" w:eastAsia="lv-LV"/>
              </w:rPr>
              <w:t>9.</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9.</w:t>
            </w:r>
            <w:r w:rsidRPr="00EA53CD">
              <w:rPr>
                <w:rFonts w:ascii="Times New Roman" w:eastAsia="Times New Roman" w:hAnsi="Times New Roman" w:cs="Times New Roman"/>
                <w:sz w:val="24"/>
                <w:szCs w:val="24"/>
                <w:vertAlign w:val="superscript"/>
                <w:lang w:val="lv-LV" w:eastAsia="lv-LV"/>
              </w:rPr>
              <w:t>1</w:t>
            </w:r>
            <w:r w:rsidRPr="00EA53CD">
              <w:rPr>
                <w:rFonts w:ascii="Times New Roman" w:eastAsia="Times New Roman" w:hAnsi="Times New Roman" w:cs="Times New Roman"/>
                <w:sz w:val="24"/>
                <w:szCs w:val="24"/>
                <w:lang w:val="lv-LV" w:eastAsia="lv-LV"/>
              </w:rPr>
              <w:t>,</w:t>
            </w:r>
            <w:r w:rsidR="00930EED">
              <w:rPr>
                <w:rFonts w:ascii="Times New Roman" w:eastAsia="Times New Roman" w:hAnsi="Times New Roman" w:cs="Times New Roman"/>
                <w:sz w:val="24"/>
                <w:szCs w:val="24"/>
                <w:lang w:val="lv-LV" w:eastAsia="lv-LV"/>
              </w:rPr>
              <w:t xml:space="preserve"> </w:t>
            </w:r>
            <w:hyperlink r:id="rId76" w:anchor="p10" w:tgtFrame="_blank" w:history="1">
              <w:r w:rsidRPr="00EA53CD">
                <w:rPr>
                  <w:rFonts w:ascii="Times New Roman" w:eastAsia="Times New Roman" w:hAnsi="Times New Roman" w:cs="Times New Roman"/>
                  <w:sz w:val="24"/>
                  <w:szCs w:val="24"/>
                  <w:lang w:val="lv-LV" w:eastAsia="lv-LV"/>
                </w:rPr>
                <w:t>10.</w:t>
              </w:r>
            </w:hyperlink>
            <w:r w:rsidRPr="00EA53CD">
              <w:rPr>
                <w:rFonts w:ascii="Times New Roman" w:eastAsia="Times New Roman" w:hAnsi="Times New Roman" w:cs="Times New Roman"/>
                <w:sz w:val="24"/>
                <w:szCs w:val="24"/>
                <w:lang w:val="lv-LV" w:eastAsia="lv-LV"/>
              </w:rPr>
              <w:t>,</w:t>
            </w:r>
            <w:r w:rsidR="00930EED">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"https://likumi.lv/ta/id/168773-lauksaimniecibas-dzivnieku-visparigas-labturibas-prasibas" \l "p11" \t "_blank"</w:instrText>
            </w:r>
            <w:r w:rsidR="00930EED">
              <w:fldChar w:fldCharType="separate"/>
            </w:r>
            <w:r w:rsidRPr="00EA53CD">
              <w:rPr>
                <w:rFonts w:ascii="Times New Roman" w:eastAsia="Times New Roman" w:hAnsi="Times New Roman" w:cs="Times New Roman"/>
                <w:sz w:val="24"/>
                <w:szCs w:val="24"/>
                <w:lang w:val="lv-LV" w:eastAsia="lv-LV"/>
              </w:rPr>
              <w:t>11.</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sidR="00930EED">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"https://likumi.lv/ta/id/168773-lauksaimniecibas-dzivnieku-visparigas-labturibas-prasibas" \l "p12" \t "_blank"</w:instrText>
            </w:r>
            <w:r w:rsidR="00930EED">
              <w:fldChar w:fldCharType="separate"/>
            </w:r>
            <w:r w:rsidRPr="00EA53CD">
              <w:rPr>
                <w:rFonts w:ascii="Times New Roman" w:eastAsia="Times New Roman" w:hAnsi="Times New Roman" w:cs="Times New Roman"/>
                <w:sz w:val="24"/>
                <w:szCs w:val="24"/>
                <w:lang w:val="lv-LV" w:eastAsia="lv-LV"/>
              </w:rPr>
              <w:t>12.</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sidR="00930EED">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"https://likumi.lv/ta/id/168773-lauksaimniecibas-dzivnieku-visparigas-labturibas-prasibas" \l "p13" \t "_blank"</w:instrText>
            </w:r>
            <w:r w:rsidR="00930EED">
              <w:fldChar w:fldCharType="separate"/>
            </w:r>
            <w:r w:rsidRPr="00EA53CD">
              <w:rPr>
                <w:rFonts w:ascii="Times New Roman" w:eastAsia="Times New Roman" w:hAnsi="Times New Roman" w:cs="Times New Roman"/>
                <w:sz w:val="24"/>
                <w:szCs w:val="24"/>
                <w:lang w:val="lv-LV" w:eastAsia="lv-LV"/>
              </w:rPr>
              <w:t>13.</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w:t>
            </w:r>
            <w:r w:rsidR="00930EED">
              <w:rPr>
                <w:rFonts w:ascii="Times New Roman" w:eastAsia="Times New Roman" w:hAnsi="Times New Roman" w:cs="Times New Roman"/>
                <w:sz w:val="24"/>
                <w:szCs w:val="24"/>
                <w:lang w:val="lv-LV" w:eastAsia="lv-LV"/>
              </w:rPr>
              <w:t xml:space="preserve"> </w:t>
            </w:r>
            <w:r w:rsidR="00930EED">
              <w:fldChar w:fldCharType="begin"/>
            </w:r>
            <w:r w:rsidR="00930EED">
              <w:instrText>HYPERLINK "https://likumi.lv/ta/id/168773-lauksaimniecibas-dzivnieku-visparigas-labturibas-prasibas" \l "p14" \t "_blank"</w:instrText>
            </w:r>
            <w:r w:rsidR="00930EED">
              <w:fldChar w:fldCharType="separate"/>
            </w:r>
            <w:r w:rsidRPr="00EA53CD">
              <w:rPr>
                <w:rFonts w:ascii="Times New Roman" w:eastAsia="Times New Roman" w:hAnsi="Times New Roman" w:cs="Times New Roman"/>
                <w:sz w:val="24"/>
                <w:szCs w:val="24"/>
                <w:lang w:val="lv-LV" w:eastAsia="lv-LV"/>
              </w:rPr>
              <w:t>14.</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 </w:t>
            </w:r>
            <w:r w:rsidR="00930EED">
              <w:fldChar w:fldCharType="begin"/>
            </w:r>
            <w:r w:rsidR="00930EED">
              <w:instrText>HYPERLINK "https://likumi.lv/ta/id/168773-lauksaimniecibas-dzivnieku-visparigas-labturibas-prasibas" \l "p15" \t "_blank"</w:instrText>
            </w:r>
            <w:r w:rsidR="00930EED">
              <w:fldChar w:fldCharType="separate"/>
            </w:r>
            <w:r w:rsidRPr="00EA53CD">
              <w:rPr>
                <w:rFonts w:ascii="Times New Roman" w:eastAsia="Times New Roman" w:hAnsi="Times New Roman" w:cs="Times New Roman"/>
                <w:sz w:val="24"/>
                <w:szCs w:val="24"/>
                <w:lang w:val="lv-LV" w:eastAsia="lv-LV"/>
              </w:rPr>
              <w:t>15. </w:t>
            </w:r>
            <w:r w:rsidR="00930EED">
              <w:rPr>
                <w:rFonts w:ascii="Times New Roman" w:eastAsia="Times New Roman" w:hAnsi="Times New Roman" w:cs="Times New Roman"/>
                <w:sz w:val="24"/>
                <w:szCs w:val="24"/>
                <w:lang w:val="lv-LV" w:eastAsia="lv-LV"/>
              </w:rPr>
              <w:fldChar w:fldCharType="end"/>
            </w:r>
            <w:r w:rsidRPr="00EA53CD">
              <w:rPr>
                <w:rFonts w:ascii="Times New Roman" w:eastAsia="Times New Roman" w:hAnsi="Times New Roman" w:cs="Times New Roman"/>
                <w:sz w:val="24"/>
                <w:szCs w:val="24"/>
                <w:lang w:val="lv-LV" w:eastAsia="lv-LV"/>
              </w:rPr>
              <w:t>un </w:t>
            </w:r>
            <w:hyperlink r:id="rId77" w:anchor="p16" w:tgtFrame="_blank" w:history="1">
              <w:r w:rsidRPr="00EA53CD">
                <w:rPr>
                  <w:rFonts w:ascii="Times New Roman" w:eastAsia="Times New Roman" w:hAnsi="Times New Roman" w:cs="Times New Roman"/>
                  <w:sz w:val="24"/>
                  <w:szCs w:val="24"/>
                  <w:lang w:val="lv-LV" w:eastAsia="lv-LV"/>
                </w:rPr>
                <w:t>16. punkts</w:t>
              </w:r>
            </w:hyperlink>
            <w:r w:rsidRPr="00EA53CD">
              <w:rPr>
                <w:rFonts w:ascii="Times New Roman" w:eastAsia="Times New Roman" w:hAnsi="Times New Roman" w:cs="Times New Roman"/>
                <w:sz w:val="24"/>
                <w:szCs w:val="24"/>
                <w:lang w:val="lv-LV" w:eastAsia="lv-LV"/>
              </w:rPr>
              <w:t>, 18.2.,</w:t>
            </w:r>
            <w:r>
              <w:rPr>
                <w:rFonts w:ascii="Times New Roman" w:eastAsia="Times New Roman" w:hAnsi="Times New Roman" w:cs="Times New Roman"/>
                <w:sz w:val="24"/>
                <w:szCs w:val="24"/>
                <w:lang w:val="lv-LV" w:eastAsia="lv-LV"/>
              </w:rPr>
              <w:t xml:space="preserve"> 18.4., 18.5.,</w:t>
            </w:r>
            <w:r w:rsidRPr="00EA53CD">
              <w:rPr>
                <w:rFonts w:ascii="Times New Roman" w:eastAsia="Times New Roman" w:hAnsi="Times New Roman" w:cs="Times New Roman"/>
                <w:sz w:val="24"/>
                <w:szCs w:val="24"/>
                <w:lang w:val="lv-LV" w:eastAsia="lv-LV"/>
              </w:rPr>
              <w:t xml:space="preserve"> 18.6. un 18.8. apakšpunkts, 18.</w:t>
            </w:r>
            <w:r w:rsidRPr="00EA53CD">
              <w:rPr>
                <w:rFonts w:ascii="Times New Roman" w:eastAsia="Times New Roman" w:hAnsi="Times New Roman" w:cs="Times New Roman"/>
                <w:sz w:val="24"/>
                <w:szCs w:val="24"/>
                <w:vertAlign w:val="superscript"/>
                <w:lang w:val="lv-LV" w:eastAsia="lv-LV"/>
              </w:rPr>
              <w:t>1</w:t>
            </w:r>
            <w:r w:rsidRPr="00EA53CD">
              <w:rPr>
                <w:rFonts w:ascii="Times New Roman" w:eastAsia="Times New Roman" w:hAnsi="Times New Roman" w:cs="Times New Roman"/>
                <w:sz w:val="24"/>
                <w:szCs w:val="24"/>
                <w:lang w:val="lv-LV" w:eastAsia="lv-LV"/>
              </w:rPr>
              <w:t>, 19., 19.</w:t>
            </w:r>
            <w:r w:rsidRPr="00EA53CD">
              <w:rPr>
                <w:rFonts w:ascii="Times New Roman" w:eastAsia="Times New Roman" w:hAnsi="Times New Roman" w:cs="Times New Roman"/>
                <w:sz w:val="24"/>
                <w:szCs w:val="24"/>
                <w:vertAlign w:val="superscript"/>
                <w:lang w:val="lv-LV" w:eastAsia="lv-LV"/>
              </w:rPr>
              <w:t>1</w:t>
            </w:r>
            <w:r w:rsidRPr="00EA53CD">
              <w:rPr>
                <w:rFonts w:ascii="Times New Roman" w:eastAsia="Times New Roman" w:hAnsi="Times New Roman" w:cs="Times New Roman"/>
                <w:sz w:val="24"/>
                <w:szCs w:val="24"/>
                <w:lang w:val="lv-LV" w:eastAsia="lv-LV"/>
              </w:rPr>
              <w:t>, 19.</w:t>
            </w:r>
            <w:r w:rsidRPr="00EA53CD">
              <w:rPr>
                <w:rFonts w:ascii="Times New Roman" w:eastAsia="Times New Roman" w:hAnsi="Times New Roman" w:cs="Times New Roman"/>
                <w:sz w:val="24"/>
                <w:szCs w:val="24"/>
                <w:vertAlign w:val="superscript"/>
                <w:lang w:val="lv-LV" w:eastAsia="lv-LV"/>
              </w:rPr>
              <w:t>2</w:t>
            </w:r>
            <w:r w:rsidRPr="00EA53CD">
              <w:rPr>
                <w:rFonts w:ascii="Times New Roman" w:eastAsia="Times New Roman" w:hAnsi="Times New Roman" w:cs="Times New Roman"/>
                <w:sz w:val="24"/>
                <w:szCs w:val="24"/>
                <w:lang w:val="lv-LV" w:eastAsia="lv-LV"/>
              </w:rPr>
              <w:t> un 20. punkts</w:t>
            </w:r>
          </w:p>
          <w:p w14:paraId="712C3CFE" w14:textId="0DECEF72" w:rsidR="00EF7B6C" w:rsidRPr="00FC4889" w:rsidRDefault="00EF7B6C" w:rsidP="000713F0">
            <w:pPr>
              <w:spacing w:after="0" w:line="240" w:lineRule="auto"/>
              <w:rPr>
                <w:rFonts w:ascii="Times New Roman" w:eastAsia="Times New Roman" w:hAnsi="Times New Roman" w:cs="Times New Roman"/>
                <w:color w:val="000000"/>
                <w:sz w:val="24"/>
                <w:szCs w:val="24"/>
                <w:lang w:val="lv-LV"/>
              </w:rPr>
            </w:pPr>
            <w:r w:rsidRPr="00FC4889">
              <w:rPr>
                <w:rFonts w:ascii="Times New Roman" w:eastAsia="Times New Roman" w:hAnsi="Times New Roman" w:cs="Times New Roman"/>
                <w:color w:val="000000"/>
                <w:sz w:val="24"/>
                <w:szCs w:val="24"/>
                <w:lang w:val="lv-LV"/>
              </w:rPr>
              <w:t>E</w:t>
            </w:r>
            <w:proofErr w:type="spellStart"/>
            <w:r w:rsidRPr="00FC4889">
              <w:rPr>
                <w:rFonts w:ascii="Times New Roman" w:eastAsia="Times New Roman" w:hAnsi="Times New Roman" w:cs="Times New Roman"/>
                <w:color w:val="000000"/>
                <w:sz w:val="24"/>
                <w:szCs w:val="24"/>
              </w:rPr>
              <w:t>iropas</w:t>
            </w:r>
            <w:proofErr w:type="spellEnd"/>
            <w:r w:rsidRPr="00FC4889">
              <w:rPr>
                <w:rFonts w:ascii="Times New Roman" w:eastAsia="Times New Roman" w:hAnsi="Times New Roman" w:cs="Times New Roman"/>
                <w:color w:val="000000"/>
                <w:sz w:val="24"/>
                <w:szCs w:val="24"/>
                <w:lang w:val="lv-LV"/>
              </w:rPr>
              <w:t xml:space="preserve"> P</w:t>
            </w:r>
            <w:proofErr w:type="spellStart"/>
            <w:r w:rsidRPr="00FC4889">
              <w:rPr>
                <w:rFonts w:ascii="Times New Roman" w:eastAsia="Times New Roman" w:hAnsi="Times New Roman" w:cs="Times New Roman"/>
                <w:color w:val="000000"/>
                <w:sz w:val="24"/>
                <w:szCs w:val="24"/>
              </w:rPr>
              <w:t>arlamenta</w:t>
            </w:r>
            <w:proofErr w:type="spellEnd"/>
            <w:r w:rsidRPr="00FC4889">
              <w:rPr>
                <w:rFonts w:ascii="Times New Roman" w:eastAsia="Times New Roman" w:hAnsi="Times New Roman" w:cs="Times New Roman"/>
                <w:color w:val="000000"/>
                <w:sz w:val="24"/>
                <w:szCs w:val="24"/>
              </w:rPr>
              <w:t xml:space="preserve"> un </w:t>
            </w:r>
            <w:r w:rsidRPr="00FC4889">
              <w:rPr>
                <w:rFonts w:ascii="Times New Roman" w:eastAsia="Times New Roman" w:hAnsi="Times New Roman" w:cs="Times New Roman"/>
                <w:color w:val="000000"/>
                <w:sz w:val="24"/>
                <w:szCs w:val="24"/>
                <w:lang w:val="lv-LV"/>
              </w:rPr>
              <w:t>P</w:t>
            </w:r>
            <w:proofErr w:type="spellStart"/>
            <w:r w:rsidRPr="00FC4889">
              <w:rPr>
                <w:rFonts w:ascii="Times New Roman" w:eastAsia="Times New Roman" w:hAnsi="Times New Roman" w:cs="Times New Roman"/>
                <w:color w:val="000000"/>
                <w:sz w:val="24"/>
                <w:szCs w:val="24"/>
              </w:rPr>
              <w:t>adomes</w:t>
            </w:r>
            <w:proofErr w:type="spellEnd"/>
            <w:r w:rsidRPr="00FC4889">
              <w:rPr>
                <w:rFonts w:ascii="Times New Roman" w:eastAsia="Times New Roman" w:hAnsi="Times New Roman" w:cs="Times New Roman"/>
                <w:color w:val="000000"/>
                <w:sz w:val="24"/>
                <w:szCs w:val="24"/>
                <w:lang w:val="lv-LV"/>
              </w:rPr>
              <w:t xml:space="preserve"> 2018. gada 11. </w:t>
            </w:r>
            <w:proofErr w:type="spellStart"/>
            <w:r w:rsidRPr="00FC4889">
              <w:rPr>
                <w:rFonts w:ascii="Times New Roman" w:eastAsia="Times New Roman" w:hAnsi="Times New Roman" w:cs="Times New Roman"/>
                <w:color w:val="000000"/>
                <w:sz w:val="24"/>
                <w:szCs w:val="24"/>
                <w:lang w:val="lv-LV"/>
              </w:rPr>
              <w:t>decembr</w:t>
            </w:r>
            <w:proofErr w:type="spellEnd"/>
            <w:r w:rsidRPr="00FC4889">
              <w:rPr>
                <w:rFonts w:ascii="Times New Roman" w:eastAsia="Times New Roman" w:hAnsi="Times New Roman" w:cs="Times New Roman"/>
                <w:color w:val="000000"/>
                <w:sz w:val="24"/>
                <w:szCs w:val="24"/>
              </w:rPr>
              <w:t xml:space="preserve">a  </w:t>
            </w:r>
            <w:r w:rsidRPr="00FC4889">
              <w:rPr>
                <w:rFonts w:ascii="Times New Roman" w:eastAsia="Times New Roman" w:hAnsi="Times New Roman" w:cs="Times New Roman"/>
                <w:color w:val="000000"/>
                <w:sz w:val="24"/>
                <w:szCs w:val="24"/>
                <w:lang w:val="lv-LV"/>
              </w:rPr>
              <w:t>R</w:t>
            </w:r>
            <w:proofErr w:type="spellStart"/>
            <w:r w:rsidRPr="00FC4889">
              <w:rPr>
                <w:rFonts w:ascii="Times New Roman" w:eastAsia="Times New Roman" w:hAnsi="Times New Roman" w:cs="Times New Roman"/>
                <w:color w:val="000000"/>
                <w:sz w:val="24"/>
                <w:szCs w:val="24"/>
              </w:rPr>
              <w:t>egulas</w:t>
            </w:r>
            <w:proofErr w:type="spellEnd"/>
            <w:r w:rsidRPr="00FC4889">
              <w:rPr>
                <w:rFonts w:ascii="Times New Roman" w:eastAsia="Times New Roman" w:hAnsi="Times New Roman" w:cs="Times New Roman"/>
                <w:color w:val="000000"/>
                <w:sz w:val="24"/>
                <w:szCs w:val="24"/>
              </w:rPr>
              <w:t xml:space="preserve">  </w:t>
            </w:r>
            <w:r w:rsidRPr="00FC4889">
              <w:rPr>
                <w:rFonts w:ascii="Times New Roman" w:eastAsia="Times New Roman" w:hAnsi="Times New Roman" w:cs="Times New Roman"/>
                <w:color w:val="000000"/>
                <w:sz w:val="24"/>
                <w:szCs w:val="24"/>
                <w:lang w:val="lv-LV"/>
              </w:rPr>
              <w:t>(ES) 2019/6 par veterinārajām zālēm un ar ko atceļ Direktīvu 2001/82/EK</w:t>
            </w:r>
            <w:r w:rsidRPr="00FC4889">
              <w:rPr>
                <w:rFonts w:ascii="Times New Roman" w:eastAsia="Times New Roman" w:hAnsi="Times New Roman" w:cs="Times New Roman"/>
                <w:color w:val="000000"/>
                <w:sz w:val="24"/>
                <w:szCs w:val="24"/>
              </w:rPr>
              <w:t xml:space="preserve"> 107.</w:t>
            </w:r>
            <w:r w:rsidR="00930EED">
              <w:rPr>
                <w:rFonts w:ascii="Times New Roman" w:eastAsia="Times New Roman" w:hAnsi="Times New Roman" w:cs="Times New Roman"/>
                <w:color w:val="000000"/>
                <w:sz w:val="24"/>
                <w:szCs w:val="24"/>
              </w:rPr>
              <w:t xml:space="preserve"> </w:t>
            </w:r>
            <w:proofErr w:type="spellStart"/>
            <w:r w:rsidRPr="00FC4889">
              <w:rPr>
                <w:rFonts w:ascii="Times New Roman" w:eastAsia="Times New Roman" w:hAnsi="Times New Roman" w:cs="Times New Roman"/>
                <w:color w:val="000000"/>
                <w:sz w:val="24"/>
                <w:szCs w:val="24"/>
              </w:rPr>
              <w:t>panta</w:t>
            </w:r>
            <w:proofErr w:type="spellEnd"/>
            <w:r w:rsidRPr="00FC4889">
              <w:rPr>
                <w:rFonts w:ascii="Times New Roman" w:eastAsia="Times New Roman" w:hAnsi="Times New Roman" w:cs="Times New Roman"/>
                <w:color w:val="000000"/>
                <w:sz w:val="24"/>
                <w:szCs w:val="24"/>
              </w:rPr>
              <w:t xml:space="preserve"> 1., 2., 3., 4., 5.</w:t>
            </w:r>
            <w:r>
              <w:rPr>
                <w:rFonts w:ascii="Times New Roman" w:eastAsia="Times New Roman" w:hAnsi="Times New Roman" w:cs="Times New Roman"/>
                <w:color w:val="000000"/>
                <w:sz w:val="24"/>
                <w:szCs w:val="24"/>
              </w:rPr>
              <w:t> </w:t>
            </w:r>
            <w:proofErr w:type="spellStart"/>
            <w:r w:rsidRPr="00FC4889">
              <w:rPr>
                <w:rFonts w:ascii="Times New Roman" w:eastAsia="Times New Roman" w:hAnsi="Times New Roman" w:cs="Times New Roman"/>
                <w:color w:val="000000"/>
                <w:sz w:val="24"/>
                <w:szCs w:val="24"/>
              </w:rPr>
              <w:t>punkts</w:t>
            </w:r>
            <w:proofErr w:type="spellEnd"/>
            <w:r w:rsidRPr="00FC4889">
              <w:rPr>
                <w:rFonts w:ascii="Times New Roman" w:eastAsia="Times New Roman" w:hAnsi="Times New Roman" w:cs="Times New Roman"/>
                <w:color w:val="000000"/>
                <w:sz w:val="20"/>
                <w:szCs w:val="20"/>
              </w:rPr>
              <w:t>*</w:t>
            </w:r>
            <w:r w:rsidRPr="00FC4889">
              <w:rPr>
                <w:rFonts w:ascii="Times New Roman" w:eastAsia="Times New Roman" w:hAnsi="Times New Roman" w:cs="Times New Roman"/>
                <w:color w:val="000000"/>
                <w:sz w:val="24"/>
                <w:szCs w:val="24"/>
              </w:rPr>
              <w:t xml:space="preserve"> </w:t>
            </w:r>
            <w:proofErr w:type="gramStart"/>
            <w:r w:rsidRPr="00FC4889">
              <w:rPr>
                <w:rFonts w:ascii="Times New Roman" w:eastAsia="Times New Roman" w:hAnsi="Times New Roman" w:cs="Times New Roman"/>
                <w:color w:val="000000"/>
                <w:sz w:val="24"/>
                <w:szCs w:val="24"/>
              </w:rPr>
              <w:t>un 108</w:t>
            </w:r>
            <w:proofErr w:type="gramEnd"/>
            <w:r w:rsidRPr="00FC4889">
              <w:rPr>
                <w:rFonts w:ascii="Times New Roman" w:eastAsia="Times New Roman" w:hAnsi="Times New Roman" w:cs="Times New Roman"/>
                <w:color w:val="000000"/>
                <w:sz w:val="24"/>
                <w:szCs w:val="24"/>
              </w:rPr>
              <w:t>.</w:t>
            </w:r>
            <w:r w:rsidR="00930EED">
              <w:rPr>
                <w:rFonts w:ascii="Times New Roman" w:eastAsia="Times New Roman" w:hAnsi="Times New Roman" w:cs="Times New Roman"/>
                <w:color w:val="000000"/>
                <w:sz w:val="24"/>
                <w:szCs w:val="24"/>
              </w:rPr>
              <w:t xml:space="preserve"> </w:t>
            </w:r>
            <w:r w:rsidRPr="00FC4889">
              <w:rPr>
                <w:rFonts w:ascii="Times New Roman" w:eastAsia="Times New Roman" w:hAnsi="Times New Roman" w:cs="Times New Roman"/>
                <w:color w:val="000000"/>
                <w:sz w:val="24"/>
                <w:szCs w:val="24"/>
              </w:rPr>
              <w:t>pants</w:t>
            </w:r>
            <w:r w:rsidRPr="00FC4889">
              <w:rPr>
                <w:rFonts w:ascii="Times New Roman" w:eastAsia="Times New Roman" w:hAnsi="Times New Roman" w:cs="Times New Roman"/>
                <w:color w:val="000000"/>
                <w:sz w:val="20"/>
                <w:szCs w:val="20"/>
              </w:rPr>
              <w:t>**</w:t>
            </w:r>
            <w:r w:rsidRPr="00FC4889">
              <w:rPr>
                <w:rFonts w:ascii="Times New Roman" w:eastAsia="Times New Roman" w:hAnsi="Times New Roman" w:cs="Times New Roman"/>
                <w:color w:val="000000"/>
                <w:sz w:val="24"/>
                <w:szCs w:val="24"/>
              </w:rPr>
              <w:t xml:space="preserve"> </w:t>
            </w:r>
          </w:p>
          <w:p w14:paraId="492CCB64" w14:textId="77777777" w:rsidR="00EF7B6C" w:rsidRPr="00FC4889" w:rsidRDefault="00EF7B6C" w:rsidP="000713F0">
            <w:pPr>
              <w:spacing w:after="0" w:line="240" w:lineRule="auto"/>
              <w:rPr>
                <w:rFonts w:ascii="Times New Roman" w:eastAsia="Times New Roman" w:hAnsi="Times New Roman" w:cs="Times New Roman"/>
                <w:i/>
                <w:iCs/>
                <w:color w:val="000000"/>
                <w:sz w:val="24"/>
                <w:szCs w:val="24"/>
              </w:rPr>
            </w:pPr>
          </w:p>
          <w:p w14:paraId="5683A38D" w14:textId="2C58FDD6" w:rsidR="00EF7B6C" w:rsidRPr="00FC4889" w:rsidRDefault="00EF7B6C" w:rsidP="000713F0">
            <w:pPr>
              <w:spacing w:after="0" w:line="240" w:lineRule="auto"/>
              <w:rPr>
                <w:rFonts w:ascii="Times New Roman" w:eastAsia="Times New Roman" w:hAnsi="Times New Roman" w:cs="Times New Roman"/>
                <w:i/>
                <w:iCs/>
                <w:color w:val="000000"/>
                <w:sz w:val="20"/>
                <w:szCs w:val="20"/>
              </w:rPr>
            </w:pPr>
            <w:r w:rsidRPr="00FC4889">
              <w:rPr>
                <w:rFonts w:ascii="Times New Roman" w:eastAsia="Times New Roman" w:hAnsi="Times New Roman" w:cs="Times New Roman"/>
                <w:i/>
                <w:iCs/>
                <w:color w:val="000000"/>
                <w:sz w:val="20"/>
                <w:szCs w:val="20"/>
              </w:rPr>
              <w:t>*</w:t>
            </w:r>
            <w:proofErr w:type="spellStart"/>
            <w:r w:rsidR="00930EED" w:rsidRPr="00FC4889">
              <w:rPr>
                <w:rFonts w:ascii="Times New Roman" w:eastAsia="Times New Roman" w:hAnsi="Times New Roman" w:cs="Times New Roman"/>
                <w:i/>
                <w:iCs/>
                <w:color w:val="000000"/>
                <w:sz w:val="20"/>
                <w:szCs w:val="20"/>
              </w:rPr>
              <w:t>Antimikrobiālo</w:t>
            </w:r>
            <w:proofErr w:type="spellEnd"/>
            <w:r w:rsidR="00930EED" w:rsidRPr="00FC4889">
              <w:rPr>
                <w:rFonts w:ascii="Times New Roman" w:eastAsia="Times New Roman" w:hAnsi="Times New Roman" w:cs="Times New Roman"/>
                <w:i/>
                <w:iCs/>
                <w:color w:val="000000"/>
                <w:sz w:val="20"/>
                <w:szCs w:val="20"/>
              </w:rPr>
              <w:t xml:space="preserve"> </w:t>
            </w:r>
            <w:proofErr w:type="spellStart"/>
            <w:r w:rsidRPr="00FC4889">
              <w:rPr>
                <w:rFonts w:ascii="Times New Roman" w:eastAsia="Times New Roman" w:hAnsi="Times New Roman" w:cs="Times New Roman"/>
                <w:i/>
                <w:iCs/>
                <w:color w:val="000000"/>
                <w:sz w:val="20"/>
                <w:szCs w:val="20"/>
              </w:rPr>
              <w:t>zāļu</w:t>
            </w:r>
            <w:proofErr w:type="spellEnd"/>
            <w:r w:rsidRPr="00FC4889">
              <w:rPr>
                <w:rFonts w:ascii="Times New Roman" w:eastAsia="Times New Roman" w:hAnsi="Times New Roman" w:cs="Times New Roman"/>
                <w:i/>
                <w:iCs/>
                <w:color w:val="000000"/>
                <w:sz w:val="20"/>
                <w:szCs w:val="20"/>
              </w:rPr>
              <w:t xml:space="preserve"> </w:t>
            </w:r>
            <w:proofErr w:type="spellStart"/>
            <w:r w:rsidRPr="00FC4889">
              <w:rPr>
                <w:rFonts w:ascii="Times New Roman" w:eastAsia="Times New Roman" w:hAnsi="Times New Roman" w:cs="Times New Roman"/>
                <w:i/>
                <w:iCs/>
                <w:color w:val="000000"/>
                <w:sz w:val="20"/>
                <w:szCs w:val="20"/>
              </w:rPr>
              <w:t>lietošana</w:t>
            </w:r>
            <w:proofErr w:type="spellEnd"/>
            <w:r w:rsidR="00930EED">
              <w:rPr>
                <w:rFonts w:ascii="Times New Roman" w:eastAsia="Times New Roman" w:hAnsi="Times New Roman" w:cs="Times New Roman"/>
                <w:i/>
                <w:iCs/>
                <w:color w:val="000000"/>
                <w:sz w:val="20"/>
                <w:szCs w:val="20"/>
              </w:rPr>
              <w:t>.</w:t>
            </w:r>
          </w:p>
          <w:p w14:paraId="4510FFE4" w14:textId="6D0ED793" w:rsidR="00EF7B6C" w:rsidRPr="00EA53CD" w:rsidRDefault="00EF7B6C" w:rsidP="000713F0">
            <w:pPr>
              <w:spacing w:after="0" w:line="240" w:lineRule="auto"/>
              <w:rPr>
                <w:rFonts w:ascii="Times New Roman" w:eastAsia="Times New Roman" w:hAnsi="Times New Roman" w:cs="Times New Roman"/>
                <w:sz w:val="24"/>
                <w:szCs w:val="24"/>
                <w:lang w:val="lv-LV" w:eastAsia="lv-LV"/>
              </w:rPr>
            </w:pPr>
            <w:r w:rsidRPr="00FC4889">
              <w:rPr>
                <w:rFonts w:ascii="Times New Roman" w:eastAsia="Times New Roman" w:hAnsi="Times New Roman" w:cs="Times New Roman"/>
                <w:i/>
                <w:iCs/>
                <w:color w:val="000000"/>
                <w:sz w:val="20"/>
                <w:szCs w:val="20"/>
              </w:rPr>
              <w:t>**</w:t>
            </w:r>
            <w:proofErr w:type="spellStart"/>
            <w:r w:rsidR="00930EED" w:rsidRPr="00FC4889">
              <w:rPr>
                <w:rFonts w:ascii="Times New Roman" w:eastAsia="Times New Roman" w:hAnsi="Times New Roman" w:cs="Times New Roman"/>
                <w:i/>
                <w:iCs/>
                <w:color w:val="000000"/>
                <w:sz w:val="20"/>
                <w:szCs w:val="20"/>
              </w:rPr>
              <w:t>Produktīvo</w:t>
            </w:r>
            <w:proofErr w:type="spellEnd"/>
            <w:r w:rsidR="00930EED" w:rsidRPr="00FC4889">
              <w:rPr>
                <w:rFonts w:ascii="Times New Roman" w:eastAsia="Times New Roman" w:hAnsi="Times New Roman" w:cs="Times New Roman"/>
                <w:i/>
                <w:iCs/>
                <w:color w:val="000000"/>
                <w:sz w:val="20"/>
                <w:szCs w:val="20"/>
              </w:rPr>
              <w:t xml:space="preserve"> </w:t>
            </w:r>
            <w:proofErr w:type="spellStart"/>
            <w:r w:rsidRPr="00FC4889">
              <w:rPr>
                <w:rFonts w:ascii="Times New Roman" w:eastAsia="Times New Roman" w:hAnsi="Times New Roman" w:cs="Times New Roman"/>
                <w:i/>
                <w:iCs/>
                <w:color w:val="000000"/>
                <w:sz w:val="20"/>
                <w:szCs w:val="20"/>
              </w:rPr>
              <w:t>dzīvnieku</w:t>
            </w:r>
            <w:proofErr w:type="spellEnd"/>
            <w:r w:rsidRPr="00FC4889">
              <w:rPr>
                <w:rFonts w:ascii="Times New Roman" w:eastAsia="Times New Roman" w:hAnsi="Times New Roman" w:cs="Times New Roman"/>
                <w:i/>
                <w:iCs/>
                <w:color w:val="000000"/>
                <w:sz w:val="20"/>
                <w:szCs w:val="20"/>
              </w:rPr>
              <w:t xml:space="preserve"> </w:t>
            </w:r>
            <w:proofErr w:type="spellStart"/>
            <w:r w:rsidRPr="00FC4889">
              <w:rPr>
                <w:rFonts w:ascii="Times New Roman" w:eastAsia="Times New Roman" w:hAnsi="Times New Roman" w:cs="Times New Roman"/>
                <w:i/>
                <w:iCs/>
                <w:color w:val="000000"/>
                <w:sz w:val="20"/>
                <w:szCs w:val="20"/>
              </w:rPr>
              <w:t>īpašnieku</w:t>
            </w:r>
            <w:proofErr w:type="spellEnd"/>
            <w:r w:rsidRPr="00FC4889">
              <w:rPr>
                <w:rFonts w:ascii="Times New Roman" w:eastAsia="Times New Roman" w:hAnsi="Times New Roman" w:cs="Times New Roman"/>
                <w:i/>
                <w:iCs/>
                <w:color w:val="000000"/>
                <w:sz w:val="20"/>
                <w:szCs w:val="20"/>
              </w:rPr>
              <w:t xml:space="preserve"> un </w:t>
            </w:r>
            <w:proofErr w:type="spellStart"/>
            <w:r w:rsidRPr="00FC4889">
              <w:rPr>
                <w:rFonts w:ascii="Times New Roman" w:eastAsia="Times New Roman" w:hAnsi="Times New Roman" w:cs="Times New Roman"/>
                <w:i/>
                <w:iCs/>
                <w:color w:val="000000"/>
                <w:sz w:val="20"/>
                <w:szCs w:val="20"/>
              </w:rPr>
              <w:t>turētāju</w:t>
            </w:r>
            <w:proofErr w:type="spellEnd"/>
            <w:r w:rsidRPr="00FC4889">
              <w:rPr>
                <w:rFonts w:ascii="Times New Roman" w:eastAsia="Times New Roman" w:hAnsi="Times New Roman" w:cs="Times New Roman"/>
                <w:i/>
                <w:iCs/>
                <w:color w:val="000000"/>
                <w:sz w:val="20"/>
                <w:szCs w:val="20"/>
              </w:rPr>
              <w:t xml:space="preserve"> </w:t>
            </w:r>
            <w:proofErr w:type="spellStart"/>
            <w:r w:rsidRPr="00FC4889">
              <w:rPr>
                <w:rFonts w:ascii="Times New Roman" w:eastAsia="Times New Roman" w:hAnsi="Times New Roman" w:cs="Times New Roman"/>
                <w:i/>
                <w:iCs/>
                <w:color w:val="000000"/>
                <w:sz w:val="20"/>
                <w:szCs w:val="20"/>
              </w:rPr>
              <w:t>veiktā</w:t>
            </w:r>
            <w:proofErr w:type="spellEnd"/>
            <w:r w:rsidRPr="00FC4889">
              <w:rPr>
                <w:rFonts w:ascii="Times New Roman" w:eastAsia="Times New Roman" w:hAnsi="Times New Roman" w:cs="Times New Roman"/>
                <w:i/>
                <w:iCs/>
                <w:color w:val="000000"/>
                <w:sz w:val="20"/>
                <w:szCs w:val="20"/>
              </w:rPr>
              <w:t xml:space="preserve"> </w:t>
            </w:r>
            <w:proofErr w:type="spellStart"/>
            <w:r w:rsidRPr="00FC4889">
              <w:rPr>
                <w:rFonts w:ascii="Times New Roman" w:eastAsia="Times New Roman" w:hAnsi="Times New Roman" w:cs="Times New Roman"/>
                <w:i/>
                <w:iCs/>
                <w:color w:val="000000"/>
                <w:sz w:val="20"/>
                <w:szCs w:val="20"/>
              </w:rPr>
              <w:t>zāļu</w:t>
            </w:r>
            <w:proofErr w:type="spellEnd"/>
            <w:r w:rsidRPr="00FC4889">
              <w:rPr>
                <w:rFonts w:ascii="Times New Roman" w:eastAsia="Times New Roman" w:hAnsi="Times New Roman" w:cs="Times New Roman"/>
                <w:i/>
                <w:iCs/>
                <w:color w:val="000000"/>
                <w:sz w:val="20"/>
                <w:szCs w:val="20"/>
              </w:rPr>
              <w:t xml:space="preserve"> </w:t>
            </w:r>
            <w:proofErr w:type="spellStart"/>
            <w:r w:rsidRPr="00FC4889">
              <w:rPr>
                <w:rFonts w:ascii="Times New Roman" w:eastAsia="Times New Roman" w:hAnsi="Times New Roman" w:cs="Times New Roman"/>
                <w:i/>
                <w:iCs/>
                <w:color w:val="000000"/>
                <w:sz w:val="20"/>
                <w:szCs w:val="20"/>
              </w:rPr>
              <w:t>lietošanas</w:t>
            </w:r>
            <w:proofErr w:type="spellEnd"/>
            <w:r w:rsidRPr="00FC4889">
              <w:rPr>
                <w:rFonts w:ascii="Times New Roman" w:eastAsia="Times New Roman" w:hAnsi="Times New Roman" w:cs="Times New Roman"/>
                <w:i/>
                <w:iCs/>
                <w:color w:val="000000"/>
                <w:sz w:val="20"/>
                <w:szCs w:val="20"/>
              </w:rPr>
              <w:t xml:space="preserve"> </w:t>
            </w:r>
            <w:proofErr w:type="spellStart"/>
            <w:r w:rsidRPr="00FC4889">
              <w:rPr>
                <w:rFonts w:ascii="Times New Roman" w:eastAsia="Times New Roman" w:hAnsi="Times New Roman" w:cs="Times New Roman"/>
                <w:i/>
                <w:iCs/>
                <w:color w:val="000000"/>
                <w:sz w:val="20"/>
                <w:szCs w:val="20"/>
              </w:rPr>
              <w:t>uzskaite</w:t>
            </w:r>
            <w:proofErr w:type="spellEnd"/>
            <w:r w:rsidR="00930EED">
              <w:rPr>
                <w:rFonts w:ascii="Times New Roman" w:eastAsia="Times New Roman" w:hAnsi="Times New Roman" w:cs="Times New Roman"/>
                <w:i/>
                <w:iCs/>
                <w:color w:val="000000"/>
                <w:sz w:val="20"/>
                <w:szCs w:val="20"/>
              </w:rPr>
              <w:t>.</w:t>
            </w:r>
            <w:r w:rsidRPr="00F77519">
              <w:rPr>
                <w:rFonts w:ascii="Times New Roman" w:eastAsia="Times New Roman" w:hAnsi="Times New Roman" w:cs="Times New Roman"/>
                <w:i/>
                <w:iCs/>
                <w:color w:val="000000"/>
                <w:sz w:val="20"/>
                <w:szCs w:val="20"/>
              </w:rPr>
              <w:t xml:space="preserve"> </w:t>
            </w:r>
          </w:p>
        </w:tc>
        <w:tc>
          <w:tcPr>
            <w:tcW w:w="866" w:type="pct"/>
            <w:tcBorders>
              <w:top w:val="outset" w:sz="6" w:space="0" w:color="414142"/>
              <w:left w:val="outset" w:sz="6" w:space="0" w:color="414142"/>
              <w:bottom w:val="outset" w:sz="6" w:space="0" w:color="414142"/>
              <w:right w:val="outset" w:sz="6" w:space="0" w:color="414142"/>
            </w:tcBorders>
          </w:tcPr>
          <w:p w14:paraId="4A028A39" w14:textId="303AE9BD" w:rsidR="00ED6558" w:rsidRPr="00ED6558" w:rsidRDefault="00ED6558" w:rsidP="000713F0">
            <w:pPr>
              <w:spacing w:after="0" w:line="240" w:lineRule="auto"/>
              <w:rPr>
                <w:rFonts w:ascii="Times New Roman" w:hAnsi="Times New Roman" w:cs="Times New Roman"/>
                <w:lang w:val="lv-LV"/>
              </w:rPr>
            </w:pPr>
            <w:r w:rsidRPr="00ED6558">
              <w:rPr>
                <w:rFonts w:ascii="Times New Roman" w:hAnsi="Times New Roman" w:cs="Times New Roman"/>
                <w:sz w:val="24"/>
                <w:szCs w:val="24"/>
                <w:lang w:val="lv-LV"/>
              </w:rPr>
              <w:t>Pārtikas un veterinārais dienests</w:t>
            </w:r>
          </w:p>
        </w:tc>
      </w:tr>
    </w:tbl>
    <w:p w14:paraId="06AB2F0F" w14:textId="77777777" w:rsidR="004A7523" w:rsidRDefault="004A7523" w:rsidP="000F28E6">
      <w:pPr>
        <w:spacing w:after="0"/>
        <w:rPr>
          <w:rFonts w:ascii="Times New Roman" w:hAnsi="Times New Roman" w:cs="Times New Roman"/>
          <w:sz w:val="24"/>
          <w:szCs w:val="24"/>
          <w:lang w:eastAsia="lv-LV"/>
        </w:rPr>
      </w:pPr>
      <w:bookmarkStart w:id="0" w:name="piel6"/>
      <w:bookmarkEnd w:id="0"/>
    </w:p>
    <w:sectPr w:rsidR="004A7523" w:rsidSect="00930EED">
      <w:headerReference w:type="even" r:id="rId78"/>
      <w:headerReference w:type="default" r:id="rId79"/>
      <w:footerReference w:type="even" r:id="rId80"/>
      <w:footerReference w:type="default" r:id="rId81"/>
      <w:headerReference w:type="first" r:id="rId82"/>
      <w:footerReference w:type="first" r:id="rId83"/>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3B477" w14:textId="77777777" w:rsidR="00EA1427" w:rsidRDefault="00EA1427" w:rsidP="00ED6558">
      <w:pPr>
        <w:spacing w:after="0" w:line="240" w:lineRule="auto"/>
      </w:pPr>
      <w:r>
        <w:separator/>
      </w:r>
    </w:p>
  </w:endnote>
  <w:endnote w:type="continuationSeparator" w:id="0">
    <w:p w14:paraId="53C2599F" w14:textId="77777777" w:rsidR="00EA1427" w:rsidRDefault="00EA1427" w:rsidP="00ED6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3DFEA" w14:textId="77777777" w:rsidR="00930EED" w:rsidRDefault="00930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9902A" w14:textId="01C050E7" w:rsidR="00ED6558" w:rsidRPr="00930EED" w:rsidRDefault="00930EED" w:rsidP="00930EED">
    <w:pPr>
      <w:pStyle w:val="Footer"/>
    </w:pPr>
    <w:r w:rsidRPr="00930EED">
      <w:rPr>
        <w:rFonts w:ascii="Times New Roman" w:hAnsi="Times New Roman" w:cs="Times New Roman"/>
        <w:sz w:val="16"/>
        <w:szCs w:val="16"/>
        <w:lang w:val="lv-LV"/>
      </w:rPr>
      <w:t>N_3815_p8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94BB8" w14:textId="3C5C6438" w:rsidR="00930EED" w:rsidRPr="00930EED" w:rsidRDefault="00930EED">
    <w:pPr>
      <w:pStyle w:val="Footer"/>
      <w:rPr>
        <w:rFonts w:ascii="Times New Roman" w:hAnsi="Times New Roman" w:cs="Times New Roman"/>
        <w:sz w:val="16"/>
        <w:szCs w:val="16"/>
        <w:lang w:val="lv-LV"/>
      </w:rPr>
    </w:pPr>
    <w:r w:rsidRPr="00930EED">
      <w:rPr>
        <w:rFonts w:ascii="Times New Roman" w:hAnsi="Times New Roman" w:cs="Times New Roman"/>
        <w:sz w:val="16"/>
        <w:szCs w:val="16"/>
        <w:lang w:val="lv-LV"/>
      </w:rPr>
      <w:t>N_3815_p8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412EB" w14:textId="77777777" w:rsidR="00EA1427" w:rsidRDefault="00EA1427" w:rsidP="00ED6558">
      <w:pPr>
        <w:spacing w:after="0" w:line="240" w:lineRule="auto"/>
      </w:pPr>
      <w:r>
        <w:separator/>
      </w:r>
    </w:p>
  </w:footnote>
  <w:footnote w:type="continuationSeparator" w:id="0">
    <w:p w14:paraId="5888B7C5" w14:textId="77777777" w:rsidR="00EA1427" w:rsidRDefault="00EA1427" w:rsidP="00ED65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702A4" w14:textId="77777777" w:rsidR="00930EED" w:rsidRDefault="00930E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5977316"/>
      <w:docPartObj>
        <w:docPartGallery w:val="Page Numbers (Top of Page)"/>
        <w:docPartUnique/>
      </w:docPartObj>
    </w:sdtPr>
    <w:sdtEndPr>
      <w:rPr>
        <w:rFonts w:ascii="Times New Roman" w:hAnsi="Times New Roman" w:cs="Times New Roman"/>
        <w:noProof/>
        <w:sz w:val="24"/>
        <w:szCs w:val="24"/>
      </w:rPr>
    </w:sdtEndPr>
    <w:sdtContent>
      <w:p w14:paraId="0A4EED26" w14:textId="3751C8F9" w:rsidR="00930EED" w:rsidRPr="00930EED" w:rsidRDefault="00930EED">
        <w:pPr>
          <w:pStyle w:val="Header"/>
          <w:jc w:val="center"/>
          <w:rPr>
            <w:rFonts w:ascii="Times New Roman" w:hAnsi="Times New Roman" w:cs="Times New Roman"/>
            <w:sz w:val="24"/>
            <w:szCs w:val="24"/>
          </w:rPr>
        </w:pPr>
        <w:r w:rsidRPr="00930EED">
          <w:rPr>
            <w:rFonts w:ascii="Times New Roman" w:hAnsi="Times New Roman" w:cs="Times New Roman"/>
            <w:sz w:val="24"/>
            <w:szCs w:val="24"/>
          </w:rPr>
          <w:fldChar w:fldCharType="begin"/>
        </w:r>
        <w:r w:rsidRPr="00930EED">
          <w:rPr>
            <w:rFonts w:ascii="Times New Roman" w:hAnsi="Times New Roman" w:cs="Times New Roman"/>
            <w:sz w:val="24"/>
            <w:szCs w:val="24"/>
          </w:rPr>
          <w:instrText xml:space="preserve"> PAGE   \* MERGEFORMAT </w:instrText>
        </w:r>
        <w:r w:rsidRPr="00930EED">
          <w:rPr>
            <w:rFonts w:ascii="Times New Roman" w:hAnsi="Times New Roman" w:cs="Times New Roman"/>
            <w:sz w:val="24"/>
            <w:szCs w:val="24"/>
          </w:rPr>
          <w:fldChar w:fldCharType="separate"/>
        </w:r>
        <w:r w:rsidRPr="00930EED">
          <w:rPr>
            <w:rFonts w:ascii="Times New Roman" w:hAnsi="Times New Roman" w:cs="Times New Roman"/>
            <w:noProof/>
            <w:sz w:val="24"/>
            <w:szCs w:val="24"/>
          </w:rPr>
          <w:t>2</w:t>
        </w:r>
        <w:r w:rsidRPr="00930EED">
          <w:rPr>
            <w:rFonts w:ascii="Times New Roman" w:hAnsi="Times New Roman" w:cs="Times New Roman"/>
            <w:noProof/>
            <w:sz w:val="24"/>
            <w:szCs w:val="24"/>
          </w:rPr>
          <w:fldChar w:fldCharType="end"/>
        </w:r>
      </w:p>
    </w:sdtContent>
  </w:sdt>
  <w:p w14:paraId="5BC929C1" w14:textId="77777777" w:rsidR="00930EED" w:rsidRDefault="00930E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D943" w14:textId="77777777" w:rsidR="00930EED" w:rsidRDefault="00930E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23E9F"/>
    <w:multiLevelType w:val="multilevel"/>
    <w:tmpl w:val="22626550"/>
    <w:lvl w:ilvl="0">
      <w:start w:val="1"/>
      <w:numFmt w:val="decimal"/>
      <w:lvlText w:val="%1."/>
      <w:lvlJc w:val="left"/>
      <w:pPr>
        <w:ind w:left="535" w:hanging="356"/>
        <w:jc w:val="right"/>
      </w:pPr>
      <w:rPr>
        <w:rFonts w:ascii="Arial" w:eastAsia="Arial" w:hAnsi="Arial" w:cs="Arial" w:hint="default"/>
        <w:b/>
        <w:bCs/>
        <w:i w:val="0"/>
        <w:iCs w:val="0"/>
        <w:spacing w:val="-1"/>
        <w:w w:val="100"/>
        <w:sz w:val="32"/>
        <w:szCs w:val="32"/>
        <w:lang w:val="lv-LV" w:eastAsia="en-US" w:bidi="ar-SA"/>
      </w:rPr>
    </w:lvl>
    <w:lvl w:ilvl="1">
      <w:start w:val="1"/>
      <w:numFmt w:val="decimal"/>
      <w:lvlText w:val="%1.%2."/>
      <w:lvlJc w:val="left"/>
      <w:pPr>
        <w:ind w:left="940" w:hanging="545"/>
      </w:pPr>
      <w:rPr>
        <w:rFonts w:ascii="Arial" w:eastAsia="Arial" w:hAnsi="Arial" w:cs="Arial" w:hint="default"/>
        <w:b/>
        <w:bCs/>
        <w:i/>
        <w:iCs/>
        <w:spacing w:val="-1"/>
        <w:w w:val="100"/>
        <w:sz w:val="28"/>
        <w:szCs w:val="28"/>
        <w:lang w:val="lv-LV" w:eastAsia="en-US" w:bidi="ar-SA"/>
      </w:rPr>
    </w:lvl>
    <w:lvl w:ilvl="2">
      <w:start w:val="1"/>
      <w:numFmt w:val="decimal"/>
      <w:lvlText w:val="%1.%2.%3."/>
      <w:lvlJc w:val="left"/>
      <w:pPr>
        <w:ind w:left="858" w:hanging="723"/>
      </w:pPr>
      <w:rPr>
        <w:rFonts w:ascii="Arial" w:eastAsia="Arial" w:hAnsi="Arial" w:cs="Arial" w:hint="default"/>
        <w:b/>
        <w:bCs/>
        <w:i w:val="0"/>
        <w:iCs w:val="0"/>
        <w:spacing w:val="-1"/>
        <w:w w:val="100"/>
        <w:sz w:val="26"/>
        <w:szCs w:val="26"/>
        <w:lang w:val="lv-LV" w:eastAsia="en-US" w:bidi="ar-SA"/>
      </w:rPr>
    </w:lvl>
    <w:lvl w:ilvl="3">
      <w:start w:val="1"/>
      <w:numFmt w:val="decimal"/>
      <w:lvlText w:val="%1.%2.%3.%4."/>
      <w:lvlJc w:val="left"/>
      <w:pPr>
        <w:ind w:left="1046" w:hanging="910"/>
      </w:pPr>
      <w:rPr>
        <w:rFonts w:hint="default"/>
        <w:w w:val="100"/>
        <w:lang w:val="lv-LV" w:eastAsia="en-US" w:bidi="ar-SA"/>
      </w:rPr>
    </w:lvl>
    <w:lvl w:ilvl="4">
      <w:start w:val="1"/>
      <w:numFmt w:val="decimal"/>
      <w:lvlText w:val="%1.%2.%3.%4.%5."/>
      <w:lvlJc w:val="left"/>
      <w:pPr>
        <w:ind w:left="1096" w:hanging="910"/>
      </w:pPr>
      <w:rPr>
        <w:rFonts w:hint="default"/>
        <w:w w:val="100"/>
        <w:lang w:val="lv-LV" w:eastAsia="en-US" w:bidi="ar-SA"/>
      </w:rPr>
    </w:lvl>
    <w:lvl w:ilvl="5">
      <w:numFmt w:val="bullet"/>
      <w:lvlText w:val="•"/>
      <w:lvlJc w:val="left"/>
      <w:pPr>
        <w:ind w:left="920" w:hanging="910"/>
      </w:pPr>
      <w:rPr>
        <w:rFonts w:hint="default"/>
        <w:lang w:val="lv-LV" w:eastAsia="en-US" w:bidi="ar-SA"/>
      </w:rPr>
    </w:lvl>
    <w:lvl w:ilvl="6">
      <w:numFmt w:val="bullet"/>
      <w:lvlText w:val="•"/>
      <w:lvlJc w:val="left"/>
      <w:pPr>
        <w:ind w:left="940" w:hanging="910"/>
      </w:pPr>
      <w:rPr>
        <w:rFonts w:hint="default"/>
        <w:lang w:val="lv-LV" w:eastAsia="en-US" w:bidi="ar-SA"/>
      </w:rPr>
    </w:lvl>
    <w:lvl w:ilvl="7">
      <w:numFmt w:val="bullet"/>
      <w:lvlText w:val="•"/>
      <w:lvlJc w:val="left"/>
      <w:pPr>
        <w:ind w:left="1000" w:hanging="910"/>
      </w:pPr>
      <w:rPr>
        <w:rFonts w:hint="default"/>
        <w:lang w:val="lv-LV" w:eastAsia="en-US" w:bidi="ar-SA"/>
      </w:rPr>
    </w:lvl>
    <w:lvl w:ilvl="8">
      <w:numFmt w:val="bullet"/>
      <w:lvlText w:val="•"/>
      <w:lvlJc w:val="left"/>
      <w:pPr>
        <w:ind w:left="1040" w:hanging="910"/>
      </w:pPr>
      <w:rPr>
        <w:rFonts w:hint="default"/>
        <w:lang w:val="lv-LV" w:eastAsia="en-US" w:bidi="ar-SA"/>
      </w:rPr>
    </w:lvl>
  </w:abstractNum>
  <w:abstractNum w:abstractNumId="1" w15:restartNumberingAfterBreak="0">
    <w:nsid w:val="035A53C4"/>
    <w:multiLevelType w:val="hybridMultilevel"/>
    <w:tmpl w:val="3CF84640"/>
    <w:lvl w:ilvl="0" w:tplc="4F0E36B6">
      <w:numFmt w:val="bullet"/>
      <w:lvlText w:val=""/>
      <w:lvlJc w:val="left"/>
      <w:pPr>
        <w:ind w:left="720" w:hanging="360"/>
      </w:pPr>
      <w:rPr>
        <w:rFonts w:ascii="Symbol" w:eastAsiaTheme="minorHAnsi" w:hAnsi="Symbol" w:cs="Times New Roman" w:hint="default"/>
        <w:color w:val="auto"/>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5AE14A2"/>
    <w:multiLevelType w:val="hybridMultilevel"/>
    <w:tmpl w:val="8242A7E2"/>
    <w:lvl w:ilvl="0" w:tplc="04260001">
      <w:start w:val="1"/>
      <w:numFmt w:val="bullet"/>
      <w:lvlText w:val=""/>
      <w:lvlJc w:val="left"/>
      <w:pPr>
        <w:ind w:left="780" w:hanging="360"/>
      </w:pPr>
      <w:rPr>
        <w:rFonts w:ascii="Symbol" w:hAnsi="Symbol" w:hint="default"/>
      </w:rPr>
    </w:lvl>
    <w:lvl w:ilvl="1" w:tplc="04260003" w:tentative="1">
      <w:start w:val="1"/>
      <w:numFmt w:val="bullet"/>
      <w:lvlText w:val="o"/>
      <w:lvlJc w:val="left"/>
      <w:pPr>
        <w:ind w:left="1500" w:hanging="360"/>
      </w:pPr>
      <w:rPr>
        <w:rFonts w:ascii="Courier New" w:hAnsi="Courier New" w:cs="Courier New" w:hint="default"/>
      </w:rPr>
    </w:lvl>
    <w:lvl w:ilvl="2" w:tplc="04260005" w:tentative="1">
      <w:start w:val="1"/>
      <w:numFmt w:val="bullet"/>
      <w:lvlText w:val=""/>
      <w:lvlJc w:val="left"/>
      <w:pPr>
        <w:ind w:left="2220" w:hanging="360"/>
      </w:pPr>
      <w:rPr>
        <w:rFonts w:ascii="Wingdings" w:hAnsi="Wingdings" w:hint="default"/>
      </w:rPr>
    </w:lvl>
    <w:lvl w:ilvl="3" w:tplc="04260001" w:tentative="1">
      <w:start w:val="1"/>
      <w:numFmt w:val="bullet"/>
      <w:lvlText w:val=""/>
      <w:lvlJc w:val="left"/>
      <w:pPr>
        <w:ind w:left="2940" w:hanging="360"/>
      </w:pPr>
      <w:rPr>
        <w:rFonts w:ascii="Symbol" w:hAnsi="Symbol" w:hint="default"/>
      </w:rPr>
    </w:lvl>
    <w:lvl w:ilvl="4" w:tplc="04260003" w:tentative="1">
      <w:start w:val="1"/>
      <w:numFmt w:val="bullet"/>
      <w:lvlText w:val="o"/>
      <w:lvlJc w:val="left"/>
      <w:pPr>
        <w:ind w:left="3660" w:hanging="360"/>
      </w:pPr>
      <w:rPr>
        <w:rFonts w:ascii="Courier New" w:hAnsi="Courier New" w:cs="Courier New" w:hint="default"/>
      </w:rPr>
    </w:lvl>
    <w:lvl w:ilvl="5" w:tplc="04260005" w:tentative="1">
      <w:start w:val="1"/>
      <w:numFmt w:val="bullet"/>
      <w:lvlText w:val=""/>
      <w:lvlJc w:val="left"/>
      <w:pPr>
        <w:ind w:left="4380" w:hanging="360"/>
      </w:pPr>
      <w:rPr>
        <w:rFonts w:ascii="Wingdings" w:hAnsi="Wingdings" w:hint="default"/>
      </w:rPr>
    </w:lvl>
    <w:lvl w:ilvl="6" w:tplc="04260001" w:tentative="1">
      <w:start w:val="1"/>
      <w:numFmt w:val="bullet"/>
      <w:lvlText w:val=""/>
      <w:lvlJc w:val="left"/>
      <w:pPr>
        <w:ind w:left="5100" w:hanging="360"/>
      </w:pPr>
      <w:rPr>
        <w:rFonts w:ascii="Symbol" w:hAnsi="Symbol" w:hint="default"/>
      </w:rPr>
    </w:lvl>
    <w:lvl w:ilvl="7" w:tplc="04260003" w:tentative="1">
      <w:start w:val="1"/>
      <w:numFmt w:val="bullet"/>
      <w:lvlText w:val="o"/>
      <w:lvlJc w:val="left"/>
      <w:pPr>
        <w:ind w:left="5820" w:hanging="360"/>
      </w:pPr>
      <w:rPr>
        <w:rFonts w:ascii="Courier New" w:hAnsi="Courier New" w:cs="Courier New" w:hint="default"/>
      </w:rPr>
    </w:lvl>
    <w:lvl w:ilvl="8" w:tplc="04260005" w:tentative="1">
      <w:start w:val="1"/>
      <w:numFmt w:val="bullet"/>
      <w:lvlText w:val=""/>
      <w:lvlJc w:val="left"/>
      <w:pPr>
        <w:ind w:left="6540" w:hanging="360"/>
      </w:pPr>
      <w:rPr>
        <w:rFonts w:ascii="Wingdings" w:hAnsi="Wingdings" w:hint="default"/>
      </w:rPr>
    </w:lvl>
  </w:abstractNum>
  <w:abstractNum w:abstractNumId="3" w15:restartNumberingAfterBreak="0">
    <w:nsid w:val="12951686"/>
    <w:multiLevelType w:val="hybridMultilevel"/>
    <w:tmpl w:val="60B43DBC"/>
    <w:lvl w:ilvl="0" w:tplc="AFFE553C">
      <w:start w:val="30"/>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A327FFE"/>
    <w:multiLevelType w:val="hybridMultilevel"/>
    <w:tmpl w:val="E53AA94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2AE96727"/>
    <w:multiLevelType w:val="hybridMultilevel"/>
    <w:tmpl w:val="2EFAA108"/>
    <w:lvl w:ilvl="0" w:tplc="F8BA8ADA">
      <w:start w:val="1"/>
      <w:numFmt w:val="decimal"/>
      <w:lvlText w:val="%1."/>
      <w:lvlJc w:val="left"/>
      <w:pPr>
        <w:ind w:left="672" w:hanging="360"/>
      </w:pPr>
      <w:rPr>
        <w:rFonts w:hint="default"/>
      </w:rPr>
    </w:lvl>
    <w:lvl w:ilvl="1" w:tplc="04260019" w:tentative="1">
      <w:start w:val="1"/>
      <w:numFmt w:val="lowerLetter"/>
      <w:lvlText w:val="%2."/>
      <w:lvlJc w:val="left"/>
      <w:pPr>
        <w:ind w:left="1392" w:hanging="360"/>
      </w:pPr>
    </w:lvl>
    <w:lvl w:ilvl="2" w:tplc="0426001B" w:tentative="1">
      <w:start w:val="1"/>
      <w:numFmt w:val="lowerRoman"/>
      <w:lvlText w:val="%3."/>
      <w:lvlJc w:val="right"/>
      <w:pPr>
        <w:ind w:left="2112" w:hanging="180"/>
      </w:pPr>
    </w:lvl>
    <w:lvl w:ilvl="3" w:tplc="0426000F" w:tentative="1">
      <w:start w:val="1"/>
      <w:numFmt w:val="decimal"/>
      <w:lvlText w:val="%4."/>
      <w:lvlJc w:val="left"/>
      <w:pPr>
        <w:ind w:left="2832" w:hanging="360"/>
      </w:pPr>
    </w:lvl>
    <w:lvl w:ilvl="4" w:tplc="04260019" w:tentative="1">
      <w:start w:val="1"/>
      <w:numFmt w:val="lowerLetter"/>
      <w:lvlText w:val="%5."/>
      <w:lvlJc w:val="left"/>
      <w:pPr>
        <w:ind w:left="3552" w:hanging="360"/>
      </w:pPr>
    </w:lvl>
    <w:lvl w:ilvl="5" w:tplc="0426001B" w:tentative="1">
      <w:start w:val="1"/>
      <w:numFmt w:val="lowerRoman"/>
      <w:lvlText w:val="%6."/>
      <w:lvlJc w:val="right"/>
      <w:pPr>
        <w:ind w:left="4272" w:hanging="180"/>
      </w:pPr>
    </w:lvl>
    <w:lvl w:ilvl="6" w:tplc="0426000F" w:tentative="1">
      <w:start w:val="1"/>
      <w:numFmt w:val="decimal"/>
      <w:lvlText w:val="%7."/>
      <w:lvlJc w:val="left"/>
      <w:pPr>
        <w:ind w:left="4992" w:hanging="360"/>
      </w:pPr>
    </w:lvl>
    <w:lvl w:ilvl="7" w:tplc="04260019" w:tentative="1">
      <w:start w:val="1"/>
      <w:numFmt w:val="lowerLetter"/>
      <w:lvlText w:val="%8."/>
      <w:lvlJc w:val="left"/>
      <w:pPr>
        <w:ind w:left="5712" w:hanging="360"/>
      </w:pPr>
    </w:lvl>
    <w:lvl w:ilvl="8" w:tplc="0426001B" w:tentative="1">
      <w:start w:val="1"/>
      <w:numFmt w:val="lowerRoman"/>
      <w:lvlText w:val="%9."/>
      <w:lvlJc w:val="right"/>
      <w:pPr>
        <w:ind w:left="6432" w:hanging="180"/>
      </w:pPr>
    </w:lvl>
  </w:abstractNum>
  <w:abstractNum w:abstractNumId="6" w15:restartNumberingAfterBreak="0">
    <w:nsid w:val="2BF80831"/>
    <w:multiLevelType w:val="hybridMultilevel"/>
    <w:tmpl w:val="6A5E192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373B160A"/>
    <w:multiLevelType w:val="multilevel"/>
    <w:tmpl w:val="D06663F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8" w15:restartNumberingAfterBreak="0">
    <w:nsid w:val="39D8484E"/>
    <w:multiLevelType w:val="hybridMultilevel"/>
    <w:tmpl w:val="1C984E4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B86332F"/>
    <w:multiLevelType w:val="hybridMultilevel"/>
    <w:tmpl w:val="F6360098"/>
    <w:lvl w:ilvl="0" w:tplc="2744A99E">
      <w:start w:val="1"/>
      <w:numFmt w:val="decimal"/>
      <w:lvlText w:val="%1."/>
      <w:lvlJc w:val="left"/>
      <w:pPr>
        <w:ind w:left="720" w:hanging="360"/>
      </w:pPr>
    </w:lvl>
    <w:lvl w:ilvl="1" w:tplc="C598EB86">
      <w:start w:val="1"/>
      <w:numFmt w:val="lowerLetter"/>
      <w:lvlText w:val="%2."/>
      <w:lvlJc w:val="left"/>
      <w:pPr>
        <w:ind w:left="1440" w:hanging="360"/>
      </w:pPr>
    </w:lvl>
    <w:lvl w:ilvl="2" w:tplc="305A4632">
      <w:start w:val="1"/>
      <w:numFmt w:val="lowerRoman"/>
      <w:lvlText w:val="%3."/>
      <w:lvlJc w:val="right"/>
      <w:pPr>
        <w:ind w:left="2160" w:hanging="180"/>
      </w:pPr>
    </w:lvl>
    <w:lvl w:ilvl="3" w:tplc="7C3C6E3E">
      <w:start w:val="1"/>
      <w:numFmt w:val="decimal"/>
      <w:lvlText w:val="%4."/>
      <w:lvlJc w:val="left"/>
      <w:pPr>
        <w:ind w:left="2880" w:hanging="360"/>
      </w:pPr>
    </w:lvl>
    <w:lvl w:ilvl="4" w:tplc="CD8E5AA6">
      <w:start w:val="1"/>
      <w:numFmt w:val="lowerLetter"/>
      <w:lvlText w:val="%5."/>
      <w:lvlJc w:val="left"/>
      <w:pPr>
        <w:ind w:left="3600" w:hanging="360"/>
      </w:pPr>
    </w:lvl>
    <w:lvl w:ilvl="5" w:tplc="1BF85EFC">
      <w:start w:val="1"/>
      <w:numFmt w:val="lowerRoman"/>
      <w:lvlText w:val="%6."/>
      <w:lvlJc w:val="right"/>
      <w:pPr>
        <w:ind w:left="4320" w:hanging="180"/>
      </w:pPr>
    </w:lvl>
    <w:lvl w:ilvl="6" w:tplc="65FCED2C">
      <w:start w:val="1"/>
      <w:numFmt w:val="decimal"/>
      <w:lvlText w:val="%7."/>
      <w:lvlJc w:val="left"/>
      <w:pPr>
        <w:ind w:left="5040" w:hanging="360"/>
      </w:pPr>
    </w:lvl>
    <w:lvl w:ilvl="7" w:tplc="4F12E27C">
      <w:start w:val="1"/>
      <w:numFmt w:val="lowerLetter"/>
      <w:lvlText w:val="%8."/>
      <w:lvlJc w:val="left"/>
      <w:pPr>
        <w:ind w:left="5760" w:hanging="360"/>
      </w:pPr>
    </w:lvl>
    <w:lvl w:ilvl="8" w:tplc="3D262882">
      <w:start w:val="1"/>
      <w:numFmt w:val="lowerRoman"/>
      <w:lvlText w:val="%9."/>
      <w:lvlJc w:val="right"/>
      <w:pPr>
        <w:ind w:left="6480" w:hanging="180"/>
      </w:pPr>
    </w:lvl>
  </w:abstractNum>
  <w:abstractNum w:abstractNumId="10" w15:restartNumberingAfterBreak="0">
    <w:nsid w:val="44012BC4"/>
    <w:multiLevelType w:val="hybridMultilevel"/>
    <w:tmpl w:val="748EF83C"/>
    <w:lvl w:ilvl="0" w:tplc="CA362E00">
      <w:start w:val="1"/>
      <w:numFmt w:val="decimal"/>
      <w:lvlText w:val="%1)"/>
      <w:lvlJc w:val="left"/>
      <w:pPr>
        <w:ind w:left="720" w:hanging="360"/>
      </w:pPr>
    </w:lvl>
    <w:lvl w:ilvl="1" w:tplc="1F7E91FE">
      <w:start w:val="1"/>
      <w:numFmt w:val="lowerLetter"/>
      <w:lvlText w:val="%2."/>
      <w:lvlJc w:val="left"/>
      <w:pPr>
        <w:ind w:left="1440" w:hanging="360"/>
      </w:pPr>
    </w:lvl>
    <w:lvl w:ilvl="2" w:tplc="254C3830" w:tentative="1">
      <w:start w:val="1"/>
      <w:numFmt w:val="lowerRoman"/>
      <w:lvlText w:val="%3."/>
      <w:lvlJc w:val="right"/>
      <w:pPr>
        <w:ind w:left="2160" w:hanging="180"/>
      </w:pPr>
    </w:lvl>
    <w:lvl w:ilvl="3" w:tplc="144AB28C" w:tentative="1">
      <w:start w:val="1"/>
      <w:numFmt w:val="decimal"/>
      <w:lvlText w:val="%4."/>
      <w:lvlJc w:val="left"/>
      <w:pPr>
        <w:ind w:left="2880" w:hanging="360"/>
      </w:pPr>
    </w:lvl>
    <w:lvl w:ilvl="4" w:tplc="58701692" w:tentative="1">
      <w:start w:val="1"/>
      <w:numFmt w:val="lowerLetter"/>
      <w:lvlText w:val="%5."/>
      <w:lvlJc w:val="left"/>
      <w:pPr>
        <w:ind w:left="3600" w:hanging="360"/>
      </w:pPr>
    </w:lvl>
    <w:lvl w:ilvl="5" w:tplc="53707B22" w:tentative="1">
      <w:start w:val="1"/>
      <w:numFmt w:val="lowerRoman"/>
      <w:lvlText w:val="%6."/>
      <w:lvlJc w:val="right"/>
      <w:pPr>
        <w:ind w:left="4320" w:hanging="180"/>
      </w:pPr>
    </w:lvl>
    <w:lvl w:ilvl="6" w:tplc="2260406A" w:tentative="1">
      <w:start w:val="1"/>
      <w:numFmt w:val="decimal"/>
      <w:lvlText w:val="%7."/>
      <w:lvlJc w:val="left"/>
      <w:pPr>
        <w:ind w:left="5040" w:hanging="360"/>
      </w:pPr>
    </w:lvl>
    <w:lvl w:ilvl="7" w:tplc="7A84790E" w:tentative="1">
      <w:start w:val="1"/>
      <w:numFmt w:val="lowerLetter"/>
      <w:lvlText w:val="%8."/>
      <w:lvlJc w:val="left"/>
      <w:pPr>
        <w:ind w:left="5760" w:hanging="360"/>
      </w:pPr>
    </w:lvl>
    <w:lvl w:ilvl="8" w:tplc="A3C2C7A6" w:tentative="1">
      <w:start w:val="1"/>
      <w:numFmt w:val="lowerRoman"/>
      <w:lvlText w:val="%9."/>
      <w:lvlJc w:val="right"/>
      <w:pPr>
        <w:ind w:left="6480" w:hanging="180"/>
      </w:pPr>
    </w:lvl>
  </w:abstractNum>
  <w:abstractNum w:abstractNumId="11" w15:restartNumberingAfterBreak="0">
    <w:nsid w:val="57C61F35"/>
    <w:multiLevelType w:val="multilevel"/>
    <w:tmpl w:val="D06663F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12" w15:restartNumberingAfterBreak="0">
    <w:nsid w:val="5D751072"/>
    <w:multiLevelType w:val="hybridMultilevel"/>
    <w:tmpl w:val="AA5621F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55F4914"/>
    <w:multiLevelType w:val="hybridMultilevel"/>
    <w:tmpl w:val="B950B82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69326526"/>
    <w:multiLevelType w:val="hybridMultilevel"/>
    <w:tmpl w:val="80443DE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6F141B07"/>
    <w:multiLevelType w:val="multilevel"/>
    <w:tmpl w:val="FDB01064"/>
    <w:lvl w:ilvl="0">
      <w:start w:val="1"/>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6BA0203"/>
    <w:multiLevelType w:val="multilevel"/>
    <w:tmpl w:val="B3D20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3A1C83"/>
    <w:multiLevelType w:val="hybridMultilevel"/>
    <w:tmpl w:val="7C8A250E"/>
    <w:lvl w:ilvl="0" w:tplc="EE4A1540">
      <w:start w:val="7"/>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7F2F0C0B"/>
    <w:multiLevelType w:val="hybridMultilevel"/>
    <w:tmpl w:val="BFFCD5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5424567">
    <w:abstractNumId w:val="9"/>
  </w:num>
  <w:num w:numId="2" w16cid:durableId="1865943542">
    <w:abstractNumId w:val="3"/>
  </w:num>
  <w:num w:numId="3" w16cid:durableId="2122410107">
    <w:abstractNumId w:val="0"/>
  </w:num>
  <w:num w:numId="4" w16cid:durableId="109209648">
    <w:abstractNumId w:val="11"/>
  </w:num>
  <w:num w:numId="5" w16cid:durableId="1749767602">
    <w:abstractNumId w:val="18"/>
  </w:num>
  <w:num w:numId="6" w16cid:durableId="1788960168">
    <w:abstractNumId w:val="7"/>
  </w:num>
  <w:num w:numId="7" w16cid:durableId="1215124034">
    <w:abstractNumId w:val="17"/>
  </w:num>
  <w:num w:numId="8" w16cid:durableId="866601780">
    <w:abstractNumId w:val="12"/>
  </w:num>
  <w:num w:numId="9" w16cid:durableId="236787565">
    <w:abstractNumId w:val="16"/>
  </w:num>
  <w:num w:numId="10" w16cid:durableId="1254972167">
    <w:abstractNumId w:val="5"/>
  </w:num>
  <w:num w:numId="11" w16cid:durableId="1040595016">
    <w:abstractNumId w:val="6"/>
  </w:num>
  <w:num w:numId="12" w16cid:durableId="968049934">
    <w:abstractNumId w:val="8"/>
  </w:num>
  <w:num w:numId="13" w16cid:durableId="1810436804">
    <w:abstractNumId w:val="14"/>
  </w:num>
  <w:num w:numId="14" w16cid:durableId="1292201387">
    <w:abstractNumId w:val="2"/>
  </w:num>
  <w:num w:numId="15" w16cid:durableId="408625464">
    <w:abstractNumId w:val="15"/>
  </w:num>
  <w:num w:numId="16" w16cid:durableId="1400132056">
    <w:abstractNumId w:val="13"/>
  </w:num>
  <w:num w:numId="17" w16cid:durableId="2122990916">
    <w:abstractNumId w:val="4"/>
  </w:num>
  <w:num w:numId="18" w16cid:durableId="211894356">
    <w:abstractNumId w:val="1"/>
  </w:num>
  <w:num w:numId="19" w16cid:durableId="17770909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188"/>
    <w:rsid w:val="00001472"/>
    <w:rsid w:val="0001025F"/>
    <w:rsid w:val="00011761"/>
    <w:rsid w:val="00016252"/>
    <w:rsid w:val="0001728B"/>
    <w:rsid w:val="00020EAA"/>
    <w:rsid w:val="00023F1A"/>
    <w:rsid w:val="00026947"/>
    <w:rsid w:val="00026FFA"/>
    <w:rsid w:val="000335A8"/>
    <w:rsid w:val="0003556C"/>
    <w:rsid w:val="000358F7"/>
    <w:rsid w:val="00036860"/>
    <w:rsid w:val="00040F9D"/>
    <w:rsid w:val="000412B6"/>
    <w:rsid w:val="00041395"/>
    <w:rsid w:val="00042B12"/>
    <w:rsid w:val="000431A4"/>
    <w:rsid w:val="000448B6"/>
    <w:rsid w:val="000453E5"/>
    <w:rsid w:val="00045C3C"/>
    <w:rsid w:val="000512D1"/>
    <w:rsid w:val="0005329F"/>
    <w:rsid w:val="000549D4"/>
    <w:rsid w:val="00056233"/>
    <w:rsid w:val="000600C4"/>
    <w:rsid w:val="000655A4"/>
    <w:rsid w:val="00066F9A"/>
    <w:rsid w:val="00067049"/>
    <w:rsid w:val="00067385"/>
    <w:rsid w:val="000713F0"/>
    <w:rsid w:val="00071F57"/>
    <w:rsid w:val="00073E1B"/>
    <w:rsid w:val="00077939"/>
    <w:rsid w:val="00082041"/>
    <w:rsid w:val="00083648"/>
    <w:rsid w:val="000840CA"/>
    <w:rsid w:val="0008439C"/>
    <w:rsid w:val="000869F1"/>
    <w:rsid w:val="00087CFC"/>
    <w:rsid w:val="000937B6"/>
    <w:rsid w:val="00094BA8"/>
    <w:rsid w:val="000A32C0"/>
    <w:rsid w:val="000A7707"/>
    <w:rsid w:val="000BD37D"/>
    <w:rsid w:val="000C07F7"/>
    <w:rsid w:val="000C0C05"/>
    <w:rsid w:val="000C324E"/>
    <w:rsid w:val="000C54D5"/>
    <w:rsid w:val="000D3B1A"/>
    <w:rsid w:val="000D55ED"/>
    <w:rsid w:val="000D6E0D"/>
    <w:rsid w:val="000E0FDE"/>
    <w:rsid w:val="000E3EFE"/>
    <w:rsid w:val="000E417D"/>
    <w:rsid w:val="000E5096"/>
    <w:rsid w:val="000E6DDB"/>
    <w:rsid w:val="000F1E9E"/>
    <w:rsid w:val="000F28E6"/>
    <w:rsid w:val="000F2B3C"/>
    <w:rsid w:val="000F3308"/>
    <w:rsid w:val="000F4ECD"/>
    <w:rsid w:val="000F610B"/>
    <w:rsid w:val="00100C83"/>
    <w:rsid w:val="00103AE0"/>
    <w:rsid w:val="00111F8B"/>
    <w:rsid w:val="00112800"/>
    <w:rsid w:val="00113886"/>
    <w:rsid w:val="00115E0B"/>
    <w:rsid w:val="001172A2"/>
    <w:rsid w:val="00121E77"/>
    <w:rsid w:val="00123A1A"/>
    <w:rsid w:val="001243FE"/>
    <w:rsid w:val="00126346"/>
    <w:rsid w:val="00126527"/>
    <w:rsid w:val="00126A3B"/>
    <w:rsid w:val="00126AEF"/>
    <w:rsid w:val="00127193"/>
    <w:rsid w:val="001272E6"/>
    <w:rsid w:val="0013480E"/>
    <w:rsid w:val="00136691"/>
    <w:rsid w:val="0014079E"/>
    <w:rsid w:val="001409DB"/>
    <w:rsid w:val="00141B93"/>
    <w:rsid w:val="001427FE"/>
    <w:rsid w:val="00142B03"/>
    <w:rsid w:val="00142CC2"/>
    <w:rsid w:val="00145E52"/>
    <w:rsid w:val="0015286F"/>
    <w:rsid w:val="00152BFD"/>
    <w:rsid w:val="0015334C"/>
    <w:rsid w:val="00154596"/>
    <w:rsid w:val="00154D65"/>
    <w:rsid w:val="0015621A"/>
    <w:rsid w:val="0016117C"/>
    <w:rsid w:val="001614B8"/>
    <w:rsid w:val="00163BD6"/>
    <w:rsid w:val="00167827"/>
    <w:rsid w:val="00167CD8"/>
    <w:rsid w:val="00171AAE"/>
    <w:rsid w:val="001720EB"/>
    <w:rsid w:val="00173F42"/>
    <w:rsid w:val="00175736"/>
    <w:rsid w:val="001759CA"/>
    <w:rsid w:val="00175E2D"/>
    <w:rsid w:val="00176357"/>
    <w:rsid w:val="00186A93"/>
    <w:rsid w:val="00187B09"/>
    <w:rsid w:val="001912A6"/>
    <w:rsid w:val="00194140"/>
    <w:rsid w:val="00196B14"/>
    <w:rsid w:val="001A0A55"/>
    <w:rsid w:val="001A0E26"/>
    <w:rsid w:val="001A36B6"/>
    <w:rsid w:val="001A4F79"/>
    <w:rsid w:val="001A796E"/>
    <w:rsid w:val="001B1ADA"/>
    <w:rsid w:val="001B1C65"/>
    <w:rsid w:val="001B388E"/>
    <w:rsid w:val="001B445D"/>
    <w:rsid w:val="001B4566"/>
    <w:rsid w:val="001B6334"/>
    <w:rsid w:val="001B6F37"/>
    <w:rsid w:val="001B71E7"/>
    <w:rsid w:val="001B724D"/>
    <w:rsid w:val="001C0226"/>
    <w:rsid w:val="001C372D"/>
    <w:rsid w:val="001C77A7"/>
    <w:rsid w:val="001C7992"/>
    <w:rsid w:val="001D1FB5"/>
    <w:rsid w:val="001D399A"/>
    <w:rsid w:val="001D4F35"/>
    <w:rsid w:val="001E2685"/>
    <w:rsid w:val="001E2D0C"/>
    <w:rsid w:val="001E4C17"/>
    <w:rsid w:val="001E4DD9"/>
    <w:rsid w:val="001E5A7E"/>
    <w:rsid w:val="001E6BA1"/>
    <w:rsid w:val="001E774F"/>
    <w:rsid w:val="001F0FE4"/>
    <w:rsid w:val="001F1FFB"/>
    <w:rsid w:val="001F5408"/>
    <w:rsid w:val="001F6E90"/>
    <w:rsid w:val="00203F0B"/>
    <w:rsid w:val="00215DC4"/>
    <w:rsid w:val="0021686E"/>
    <w:rsid w:val="00222D44"/>
    <w:rsid w:val="00222E1B"/>
    <w:rsid w:val="002272C3"/>
    <w:rsid w:val="00236C35"/>
    <w:rsid w:val="00240F64"/>
    <w:rsid w:val="0024412E"/>
    <w:rsid w:val="00245540"/>
    <w:rsid w:val="00246ED2"/>
    <w:rsid w:val="00250C69"/>
    <w:rsid w:val="002529FF"/>
    <w:rsid w:val="00252DA3"/>
    <w:rsid w:val="0025339E"/>
    <w:rsid w:val="00253B65"/>
    <w:rsid w:val="002542D5"/>
    <w:rsid w:val="0025658F"/>
    <w:rsid w:val="00257630"/>
    <w:rsid w:val="00257DCC"/>
    <w:rsid w:val="0026081D"/>
    <w:rsid w:val="00260FCF"/>
    <w:rsid w:val="0026488C"/>
    <w:rsid w:val="002659C7"/>
    <w:rsid w:val="00267898"/>
    <w:rsid w:val="00271743"/>
    <w:rsid w:val="00272426"/>
    <w:rsid w:val="00272AD3"/>
    <w:rsid w:val="00273ECF"/>
    <w:rsid w:val="002764F2"/>
    <w:rsid w:val="00276B05"/>
    <w:rsid w:val="002857DB"/>
    <w:rsid w:val="00286957"/>
    <w:rsid w:val="002905B4"/>
    <w:rsid w:val="00292A15"/>
    <w:rsid w:val="00292E48"/>
    <w:rsid w:val="00294C02"/>
    <w:rsid w:val="002A1AE4"/>
    <w:rsid w:val="002B00C7"/>
    <w:rsid w:val="002B1BB1"/>
    <w:rsid w:val="002B5697"/>
    <w:rsid w:val="002C1F36"/>
    <w:rsid w:val="002C290C"/>
    <w:rsid w:val="002C36F6"/>
    <w:rsid w:val="002C5109"/>
    <w:rsid w:val="002C57FB"/>
    <w:rsid w:val="002C6003"/>
    <w:rsid w:val="002C65A9"/>
    <w:rsid w:val="002D22B6"/>
    <w:rsid w:val="002D3C24"/>
    <w:rsid w:val="002D5548"/>
    <w:rsid w:val="002D7159"/>
    <w:rsid w:val="002E0A73"/>
    <w:rsid w:val="002E2CEA"/>
    <w:rsid w:val="002E4573"/>
    <w:rsid w:val="002E7DCE"/>
    <w:rsid w:val="002F0F2C"/>
    <w:rsid w:val="002F1F41"/>
    <w:rsid w:val="002F588B"/>
    <w:rsid w:val="002F5C2A"/>
    <w:rsid w:val="0030201B"/>
    <w:rsid w:val="0030589B"/>
    <w:rsid w:val="003067D4"/>
    <w:rsid w:val="0030789B"/>
    <w:rsid w:val="00307FFC"/>
    <w:rsid w:val="00314782"/>
    <w:rsid w:val="003210F3"/>
    <w:rsid w:val="00323567"/>
    <w:rsid w:val="003266D0"/>
    <w:rsid w:val="00327AE1"/>
    <w:rsid w:val="00327D54"/>
    <w:rsid w:val="0033207D"/>
    <w:rsid w:val="00334D52"/>
    <w:rsid w:val="00335267"/>
    <w:rsid w:val="003434B1"/>
    <w:rsid w:val="00343A9A"/>
    <w:rsid w:val="00344D7E"/>
    <w:rsid w:val="00350DD2"/>
    <w:rsid w:val="00351613"/>
    <w:rsid w:val="003539CB"/>
    <w:rsid w:val="003547B5"/>
    <w:rsid w:val="0036095B"/>
    <w:rsid w:val="00361376"/>
    <w:rsid w:val="00363673"/>
    <w:rsid w:val="00363A71"/>
    <w:rsid w:val="003730B5"/>
    <w:rsid w:val="003747EC"/>
    <w:rsid w:val="00380B2E"/>
    <w:rsid w:val="00380FE0"/>
    <w:rsid w:val="00381389"/>
    <w:rsid w:val="00382309"/>
    <w:rsid w:val="003831A7"/>
    <w:rsid w:val="003854F7"/>
    <w:rsid w:val="00386730"/>
    <w:rsid w:val="00391D13"/>
    <w:rsid w:val="003924BF"/>
    <w:rsid w:val="00393361"/>
    <w:rsid w:val="00393C27"/>
    <w:rsid w:val="0039409A"/>
    <w:rsid w:val="00394FDB"/>
    <w:rsid w:val="003A080E"/>
    <w:rsid w:val="003A1953"/>
    <w:rsid w:val="003A1F95"/>
    <w:rsid w:val="003A36B4"/>
    <w:rsid w:val="003A5457"/>
    <w:rsid w:val="003A5CB4"/>
    <w:rsid w:val="003A6D2C"/>
    <w:rsid w:val="003B1C48"/>
    <w:rsid w:val="003B2F85"/>
    <w:rsid w:val="003B3C6C"/>
    <w:rsid w:val="003B5050"/>
    <w:rsid w:val="003B62B2"/>
    <w:rsid w:val="003C1471"/>
    <w:rsid w:val="003C403C"/>
    <w:rsid w:val="003C7019"/>
    <w:rsid w:val="003D409C"/>
    <w:rsid w:val="003D5E23"/>
    <w:rsid w:val="003E0187"/>
    <w:rsid w:val="003E1F99"/>
    <w:rsid w:val="003E38CC"/>
    <w:rsid w:val="003E4A65"/>
    <w:rsid w:val="003E5B27"/>
    <w:rsid w:val="003E7A85"/>
    <w:rsid w:val="003F7AE2"/>
    <w:rsid w:val="003F7D2F"/>
    <w:rsid w:val="004024AE"/>
    <w:rsid w:val="00411073"/>
    <w:rsid w:val="00413E54"/>
    <w:rsid w:val="00415FC5"/>
    <w:rsid w:val="0042095F"/>
    <w:rsid w:val="00422580"/>
    <w:rsid w:val="004272E0"/>
    <w:rsid w:val="004302E4"/>
    <w:rsid w:val="00430D90"/>
    <w:rsid w:val="00431A66"/>
    <w:rsid w:val="00435540"/>
    <w:rsid w:val="004360BE"/>
    <w:rsid w:val="004379BF"/>
    <w:rsid w:val="00440543"/>
    <w:rsid w:val="00442B8A"/>
    <w:rsid w:val="00443525"/>
    <w:rsid w:val="00444A8B"/>
    <w:rsid w:val="004479C9"/>
    <w:rsid w:val="004500C3"/>
    <w:rsid w:val="004503CA"/>
    <w:rsid w:val="00454080"/>
    <w:rsid w:val="0045637C"/>
    <w:rsid w:val="0045673A"/>
    <w:rsid w:val="00457202"/>
    <w:rsid w:val="00460429"/>
    <w:rsid w:val="00463D83"/>
    <w:rsid w:val="0046736D"/>
    <w:rsid w:val="00467DB6"/>
    <w:rsid w:val="00470756"/>
    <w:rsid w:val="00472D75"/>
    <w:rsid w:val="00473227"/>
    <w:rsid w:val="004816D8"/>
    <w:rsid w:val="00482FEA"/>
    <w:rsid w:val="004875B9"/>
    <w:rsid w:val="0049041F"/>
    <w:rsid w:val="004917B9"/>
    <w:rsid w:val="00493EA4"/>
    <w:rsid w:val="0049429D"/>
    <w:rsid w:val="00494AA1"/>
    <w:rsid w:val="00495EA7"/>
    <w:rsid w:val="004971B9"/>
    <w:rsid w:val="004A1F48"/>
    <w:rsid w:val="004A40D8"/>
    <w:rsid w:val="004A496D"/>
    <w:rsid w:val="004A5117"/>
    <w:rsid w:val="004A60A6"/>
    <w:rsid w:val="004A7523"/>
    <w:rsid w:val="004B08B9"/>
    <w:rsid w:val="004B26E8"/>
    <w:rsid w:val="004B6244"/>
    <w:rsid w:val="004C1156"/>
    <w:rsid w:val="004C4C76"/>
    <w:rsid w:val="004C649A"/>
    <w:rsid w:val="004D0ECE"/>
    <w:rsid w:val="004D361B"/>
    <w:rsid w:val="004D546B"/>
    <w:rsid w:val="004D5AA2"/>
    <w:rsid w:val="004D6E62"/>
    <w:rsid w:val="004E17CC"/>
    <w:rsid w:val="004E5C43"/>
    <w:rsid w:val="004E7B70"/>
    <w:rsid w:val="004E7CAD"/>
    <w:rsid w:val="004F0A16"/>
    <w:rsid w:val="004F2BAB"/>
    <w:rsid w:val="004F3E96"/>
    <w:rsid w:val="004F5C3C"/>
    <w:rsid w:val="00502E16"/>
    <w:rsid w:val="00514FDF"/>
    <w:rsid w:val="00515EAE"/>
    <w:rsid w:val="00515FF4"/>
    <w:rsid w:val="00516594"/>
    <w:rsid w:val="00517AD0"/>
    <w:rsid w:val="00517B49"/>
    <w:rsid w:val="00520554"/>
    <w:rsid w:val="00523059"/>
    <w:rsid w:val="00525F44"/>
    <w:rsid w:val="00526E2D"/>
    <w:rsid w:val="00531586"/>
    <w:rsid w:val="005336CC"/>
    <w:rsid w:val="00534BA5"/>
    <w:rsid w:val="005365B2"/>
    <w:rsid w:val="00537F71"/>
    <w:rsid w:val="0054134A"/>
    <w:rsid w:val="00542F3E"/>
    <w:rsid w:val="00546A2B"/>
    <w:rsid w:val="00557416"/>
    <w:rsid w:val="00561A22"/>
    <w:rsid w:val="00563451"/>
    <w:rsid w:val="0056369A"/>
    <w:rsid w:val="00564950"/>
    <w:rsid w:val="00564F51"/>
    <w:rsid w:val="0056696E"/>
    <w:rsid w:val="00566A44"/>
    <w:rsid w:val="0057176D"/>
    <w:rsid w:val="005740F7"/>
    <w:rsid w:val="0057444D"/>
    <w:rsid w:val="005750BA"/>
    <w:rsid w:val="00577EFC"/>
    <w:rsid w:val="00580D23"/>
    <w:rsid w:val="0058243A"/>
    <w:rsid w:val="00582B23"/>
    <w:rsid w:val="00583FE6"/>
    <w:rsid w:val="00584597"/>
    <w:rsid w:val="00587A76"/>
    <w:rsid w:val="00594514"/>
    <w:rsid w:val="00595706"/>
    <w:rsid w:val="005A055A"/>
    <w:rsid w:val="005A49A8"/>
    <w:rsid w:val="005A615A"/>
    <w:rsid w:val="005A7CFF"/>
    <w:rsid w:val="005B2B3E"/>
    <w:rsid w:val="005B337C"/>
    <w:rsid w:val="005B3FCB"/>
    <w:rsid w:val="005B55BB"/>
    <w:rsid w:val="005C078B"/>
    <w:rsid w:val="005C0815"/>
    <w:rsid w:val="005C4562"/>
    <w:rsid w:val="005C4901"/>
    <w:rsid w:val="005C4D1A"/>
    <w:rsid w:val="005C718A"/>
    <w:rsid w:val="005D089E"/>
    <w:rsid w:val="005D1391"/>
    <w:rsid w:val="005D16C9"/>
    <w:rsid w:val="005D7DF2"/>
    <w:rsid w:val="005E10BE"/>
    <w:rsid w:val="005E1696"/>
    <w:rsid w:val="005E3482"/>
    <w:rsid w:val="005E3C44"/>
    <w:rsid w:val="005F2D0E"/>
    <w:rsid w:val="005F4F43"/>
    <w:rsid w:val="005F511D"/>
    <w:rsid w:val="005F5E05"/>
    <w:rsid w:val="005F6833"/>
    <w:rsid w:val="005F7E69"/>
    <w:rsid w:val="00600142"/>
    <w:rsid w:val="006002FB"/>
    <w:rsid w:val="0060198A"/>
    <w:rsid w:val="00601AB9"/>
    <w:rsid w:val="00610BD2"/>
    <w:rsid w:val="00611A8A"/>
    <w:rsid w:val="00612015"/>
    <w:rsid w:val="006133AE"/>
    <w:rsid w:val="006141C6"/>
    <w:rsid w:val="00620C8D"/>
    <w:rsid w:val="00625B88"/>
    <w:rsid w:val="00625F6F"/>
    <w:rsid w:val="00626A5D"/>
    <w:rsid w:val="0063310F"/>
    <w:rsid w:val="00634F97"/>
    <w:rsid w:val="006354CA"/>
    <w:rsid w:val="0064094B"/>
    <w:rsid w:val="00640A65"/>
    <w:rsid w:val="00644A0A"/>
    <w:rsid w:val="006451A9"/>
    <w:rsid w:val="0065255A"/>
    <w:rsid w:val="00652B8A"/>
    <w:rsid w:val="0065348A"/>
    <w:rsid w:val="00654C86"/>
    <w:rsid w:val="00654E31"/>
    <w:rsid w:val="00657F2D"/>
    <w:rsid w:val="00663238"/>
    <w:rsid w:val="006676A7"/>
    <w:rsid w:val="00673C57"/>
    <w:rsid w:val="006777C6"/>
    <w:rsid w:val="00681ECE"/>
    <w:rsid w:val="00682031"/>
    <w:rsid w:val="00684245"/>
    <w:rsid w:val="00686029"/>
    <w:rsid w:val="006901B5"/>
    <w:rsid w:val="006920D2"/>
    <w:rsid w:val="0069224C"/>
    <w:rsid w:val="006923A5"/>
    <w:rsid w:val="006926B2"/>
    <w:rsid w:val="00694571"/>
    <w:rsid w:val="00695C7A"/>
    <w:rsid w:val="006A01ED"/>
    <w:rsid w:val="006A4CAD"/>
    <w:rsid w:val="006B01AC"/>
    <w:rsid w:val="006B21E7"/>
    <w:rsid w:val="006B27A5"/>
    <w:rsid w:val="006B4858"/>
    <w:rsid w:val="006C2816"/>
    <w:rsid w:val="006C32F3"/>
    <w:rsid w:val="006D11A3"/>
    <w:rsid w:val="006D3F1C"/>
    <w:rsid w:val="006D43BE"/>
    <w:rsid w:val="006D4F0A"/>
    <w:rsid w:val="006D5242"/>
    <w:rsid w:val="006D7DDB"/>
    <w:rsid w:val="006E06B6"/>
    <w:rsid w:val="006E1E37"/>
    <w:rsid w:val="006E22F5"/>
    <w:rsid w:val="006E2C57"/>
    <w:rsid w:val="006E7E95"/>
    <w:rsid w:val="006F2210"/>
    <w:rsid w:val="006F4919"/>
    <w:rsid w:val="006F537D"/>
    <w:rsid w:val="006F58E7"/>
    <w:rsid w:val="006F6DEE"/>
    <w:rsid w:val="006F73FD"/>
    <w:rsid w:val="00704B24"/>
    <w:rsid w:val="0070595C"/>
    <w:rsid w:val="0070788C"/>
    <w:rsid w:val="00711CA6"/>
    <w:rsid w:val="00712281"/>
    <w:rsid w:val="007133B2"/>
    <w:rsid w:val="00715076"/>
    <w:rsid w:val="00720953"/>
    <w:rsid w:val="00721DCC"/>
    <w:rsid w:val="00723C12"/>
    <w:rsid w:val="00725617"/>
    <w:rsid w:val="00726233"/>
    <w:rsid w:val="00730844"/>
    <w:rsid w:val="0073195E"/>
    <w:rsid w:val="0073360F"/>
    <w:rsid w:val="0074133F"/>
    <w:rsid w:val="007424D8"/>
    <w:rsid w:val="0074353B"/>
    <w:rsid w:val="00744806"/>
    <w:rsid w:val="00744ECF"/>
    <w:rsid w:val="00750AD3"/>
    <w:rsid w:val="00750B81"/>
    <w:rsid w:val="00751334"/>
    <w:rsid w:val="00757666"/>
    <w:rsid w:val="007605DF"/>
    <w:rsid w:val="00762FB7"/>
    <w:rsid w:val="00765094"/>
    <w:rsid w:val="007667D9"/>
    <w:rsid w:val="00767A3C"/>
    <w:rsid w:val="0077054F"/>
    <w:rsid w:val="00770562"/>
    <w:rsid w:val="00771BC9"/>
    <w:rsid w:val="0077238A"/>
    <w:rsid w:val="0077548F"/>
    <w:rsid w:val="00776928"/>
    <w:rsid w:val="0077746A"/>
    <w:rsid w:val="00780D92"/>
    <w:rsid w:val="0078360D"/>
    <w:rsid w:val="00785489"/>
    <w:rsid w:val="007858E4"/>
    <w:rsid w:val="00792CFF"/>
    <w:rsid w:val="00792E3D"/>
    <w:rsid w:val="00796B18"/>
    <w:rsid w:val="007A01A3"/>
    <w:rsid w:val="007A1E35"/>
    <w:rsid w:val="007A3E52"/>
    <w:rsid w:val="007B0375"/>
    <w:rsid w:val="007B5C89"/>
    <w:rsid w:val="007C00B8"/>
    <w:rsid w:val="007C475E"/>
    <w:rsid w:val="007C720B"/>
    <w:rsid w:val="007D02C7"/>
    <w:rsid w:val="007D0900"/>
    <w:rsid w:val="007D1E32"/>
    <w:rsid w:val="007D5316"/>
    <w:rsid w:val="007D6D9F"/>
    <w:rsid w:val="007E05B2"/>
    <w:rsid w:val="007E1E3B"/>
    <w:rsid w:val="007E4BF7"/>
    <w:rsid w:val="007E5599"/>
    <w:rsid w:val="007E5641"/>
    <w:rsid w:val="007E72D7"/>
    <w:rsid w:val="007F17B3"/>
    <w:rsid w:val="007F3362"/>
    <w:rsid w:val="007F46ED"/>
    <w:rsid w:val="007F76B6"/>
    <w:rsid w:val="007F7750"/>
    <w:rsid w:val="007F7ABB"/>
    <w:rsid w:val="00804905"/>
    <w:rsid w:val="008076CE"/>
    <w:rsid w:val="00810EBF"/>
    <w:rsid w:val="0081101A"/>
    <w:rsid w:val="0081292A"/>
    <w:rsid w:val="00812C14"/>
    <w:rsid w:val="0081320A"/>
    <w:rsid w:val="008147BF"/>
    <w:rsid w:val="00814F94"/>
    <w:rsid w:val="00820A25"/>
    <w:rsid w:val="00824BDD"/>
    <w:rsid w:val="008276CD"/>
    <w:rsid w:val="00832406"/>
    <w:rsid w:val="00833081"/>
    <w:rsid w:val="0083312F"/>
    <w:rsid w:val="008337F6"/>
    <w:rsid w:val="008344EE"/>
    <w:rsid w:val="008356E4"/>
    <w:rsid w:val="00841630"/>
    <w:rsid w:val="00841D3C"/>
    <w:rsid w:val="00844F1B"/>
    <w:rsid w:val="008454EA"/>
    <w:rsid w:val="00854392"/>
    <w:rsid w:val="008569DB"/>
    <w:rsid w:val="0086046C"/>
    <w:rsid w:val="008613D5"/>
    <w:rsid w:val="0086363F"/>
    <w:rsid w:val="00865792"/>
    <w:rsid w:val="00870AA1"/>
    <w:rsid w:val="00870C40"/>
    <w:rsid w:val="00870D85"/>
    <w:rsid w:val="00871723"/>
    <w:rsid w:val="008762B1"/>
    <w:rsid w:val="00876AA2"/>
    <w:rsid w:val="00881687"/>
    <w:rsid w:val="008840E2"/>
    <w:rsid w:val="00886466"/>
    <w:rsid w:val="00886891"/>
    <w:rsid w:val="00887F38"/>
    <w:rsid w:val="00891956"/>
    <w:rsid w:val="00892874"/>
    <w:rsid w:val="00893086"/>
    <w:rsid w:val="0089332D"/>
    <w:rsid w:val="00895FA4"/>
    <w:rsid w:val="008976CF"/>
    <w:rsid w:val="008A05AE"/>
    <w:rsid w:val="008A1F2A"/>
    <w:rsid w:val="008A353D"/>
    <w:rsid w:val="008A4FED"/>
    <w:rsid w:val="008A550A"/>
    <w:rsid w:val="008A6247"/>
    <w:rsid w:val="008A62CC"/>
    <w:rsid w:val="008A7BDD"/>
    <w:rsid w:val="008B1BBE"/>
    <w:rsid w:val="008B3B91"/>
    <w:rsid w:val="008B679B"/>
    <w:rsid w:val="008C02F8"/>
    <w:rsid w:val="008C072A"/>
    <w:rsid w:val="008C218C"/>
    <w:rsid w:val="008C2E58"/>
    <w:rsid w:val="008C3465"/>
    <w:rsid w:val="008C4B30"/>
    <w:rsid w:val="008C5FF8"/>
    <w:rsid w:val="008D0375"/>
    <w:rsid w:val="008D0763"/>
    <w:rsid w:val="008D12D2"/>
    <w:rsid w:val="008D19D9"/>
    <w:rsid w:val="008D1C06"/>
    <w:rsid w:val="008D2CE2"/>
    <w:rsid w:val="008D3929"/>
    <w:rsid w:val="008D58ED"/>
    <w:rsid w:val="008D6AFA"/>
    <w:rsid w:val="008F149A"/>
    <w:rsid w:val="008F19F2"/>
    <w:rsid w:val="008F3841"/>
    <w:rsid w:val="008F6288"/>
    <w:rsid w:val="009000AC"/>
    <w:rsid w:val="00901991"/>
    <w:rsid w:val="009027C2"/>
    <w:rsid w:val="009029A7"/>
    <w:rsid w:val="0090391E"/>
    <w:rsid w:val="00905478"/>
    <w:rsid w:val="00906459"/>
    <w:rsid w:val="00906F42"/>
    <w:rsid w:val="009074D5"/>
    <w:rsid w:val="00907AD9"/>
    <w:rsid w:val="00910514"/>
    <w:rsid w:val="009128E0"/>
    <w:rsid w:val="0091594C"/>
    <w:rsid w:val="00921612"/>
    <w:rsid w:val="00921D9F"/>
    <w:rsid w:val="00923ADF"/>
    <w:rsid w:val="00924D28"/>
    <w:rsid w:val="00926725"/>
    <w:rsid w:val="00930EED"/>
    <w:rsid w:val="00932663"/>
    <w:rsid w:val="0093301D"/>
    <w:rsid w:val="00935AD4"/>
    <w:rsid w:val="00937983"/>
    <w:rsid w:val="00942574"/>
    <w:rsid w:val="00947027"/>
    <w:rsid w:val="00950BC4"/>
    <w:rsid w:val="009548D6"/>
    <w:rsid w:val="00954D49"/>
    <w:rsid w:val="00954E3C"/>
    <w:rsid w:val="00955223"/>
    <w:rsid w:val="0095555C"/>
    <w:rsid w:val="00960CE3"/>
    <w:rsid w:val="009651D7"/>
    <w:rsid w:val="00965A2D"/>
    <w:rsid w:val="00972688"/>
    <w:rsid w:val="00973786"/>
    <w:rsid w:val="00973E7B"/>
    <w:rsid w:val="009740B7"/>
    <w:rsid w:val="00976130"/>
    <w:rsid w:val="009762A1"/>
    <w:rsid w:val="0098035D"/>
    <w:rsid w:val="009827FE"/>
    <w:rsid w:val="00992F97"/>
    <w:rsid w:val="00996FF4"/>
    <w:rsid w:val="009A338D"/>
    <w:rsid w:val="009A37F1"/>
    <w:rsid w:val="009A3EC0"/>
    <w:rsid w:val="009A4A11"/>
    <w:rsid w:val="009A6766"/>
    <w:rsid w:val="009A733B"/>
    <w:rsid w:val="009A74D8"/>
    <w:rsid w:val="009A7F33"/>
    <w:rsid w:val="009B264C"/>
    <w:rsid w:val="009B2E7E"/>
    <w:rsid w:val="009B4991"/>
    <w:rsid w:val="009B579A"/>
    <w:rsid w:val="009C28C3"/>
    <w:rsid w:val="009C63C5"/>
    <w:rsid w:val="009C72D1"/>
    <w:rsid w:val="009D0C68"/>
    <w:rsid w:val="009D1267"/>
    <w:rsid w:val="009D1D7E"/>
    <w:rsid w:val="009D3D07"/>
    <w:rsid w:val="009D49EC"/>
    <w:rsid w:val="009D52FB"/>
    <w:rsid w:val="009D6688"/>
    <w:rsid w:val="009E24D8"/>
    <w:rsid w:val="009E3555"/>
    <w:rsid w:val="009E46A5"/>
    <w:rsid w:val="009E5E15"/>
    <w:rsid w:val="009E5E73"/>
    <w:rsid w:val="009F1025"/>
    <w:rsid w:val="009F163D"/>
    <w:rsid w:val="009F1848"/>
    <w:rsid w:val="009F20CA"/>
    <w:rsid w:val="009F3F9C"/>
    <w:rsid w:val="009F434D"/>
    <w:rsid w:val="009F6161"/>
    <w:rsid w:val="00A0297E"/>
    <w:rsid w:val="00A02F1C"/>
    <w:rsid w:val="00A04B0A"/>
    <w:rsid w:val="00A06C1C"/>
    <w:rsid w:val="00A10262"/>
    <w:rsid w:val="00A103CD"/>
    <w:rsid w:val="00A11BD6"/>
    <w:rsid w:val="00A1238C"/>
    <w:rsid w:val="00A12621"/>
    <w:rsid w:val="00A1299D"/>
    <w:rsid w:val="00A12C8C"/>
    <w:rsid w:val="00A13EC8"/>
    <w:rsid w:val="00A1589B"/>
    <w:rsid w:val="00A16AB8"/>
    <w:rsid w:val="00A17065"/>
    <w:rsid w:val="00A17BA6"/>
    <w:rsid w:val="00A205A0"/>
    <w:rsid w:val="00A23CC2"/>
    <w:rsid w:val="00A245A7"/>
    <w:rsid w:val="00A25251"/>
    <w:rsid w:val="00A26619"/>
    <w:rsid w:val="00A30260"/>
    <w:rsid w:val="00A406B5"/>
    <w:rsid w:val="00A40FC2"/>
    <w:rsid w:val="00A41164"/>
    <w:rsid w:val="00A41803"/>
    <w:rsid w:val="00A41B72"/>
    <w:rsid w:val="00A44F4D"/>
    <w:rsid w:val="00A4530D"/>
    <w:rsid w:val="00A45D53"/>
    <w:rsid w:val="00A46403"/>
    <w:rsid w:val="00A478D9"/>
    <w:rsid w:val="00A508D1"/>
    <w:rsid w:val="00A51880"/>
    <w:rsid w:val="00A51A2F"/>
    <w:rsid w:val="00A543CD"/>
    <w:rsid w:val="00A54C01"/>
    <w:rsid w:val="00A553D0"/>
    <w:rsid w:val="00A5749A"/>
    <w:rsid w:val="00A60029"/>
    <w:rsid w:val="00A60FFC"/>
    <w:rsid w:val="00A61E12"/>
    <w:rsid w:val="00A620B8"/>
    <w:rsid w:val="00A62172"/>
    <w:rsid w:val="00A6249C"/>
    <w:rsid w:val="00A642A2"/>
    <w:rsid w:val="00A65E18"/>
    <w:rsid w:val="00A67FB8"/>
    <w:rsid w:val="00A71D51"/>
    <w:rsid w:val="00A7533A"/>
    <w:rsid w:val="00A81F7E"/>
    <w:rsid w:val="00A81FD3"/>
    <w:rsid w:val="00A8335E"/>
    <w:rsid w:val="00A83D2C"/>
    <w:rsid w:val="00A85CAE"/>
    <w:rsid w:val="00A905BF"/>
    <w:rsid w:val="00A93DFB"/>
    <w:rsid w:val="00A95B2E"/>
    <w:rsid w:val="00A95B5E"/>
    <w:rsid w:val="00AA1DA5"/>
    <w:rsid w:val="00AA330C"/>
    <w:rsid w:val="00AA37C6"/>
    <w:rsid w:val="00AA5CEB"/>
    <w:rsid w:val="00AA68B3"/>
    <w:rsid w:val="00AB3D16"/>
    <w:rsid w:val="00AB4297"/>
    <w:rsid w:val="00AB442B"/>
    <w:rsid w:val="00AB6D59"/>
    <w:rsid w:val="00AC1329"/>
    <w:rsid w:val="00AC20F9"/>
    <w:rsid w:val="00AD115A"/>
    <w:rsid w:val="00AD199A"/>
    <w:rsid w:val="00AD3D38"/>
    <w:rsid w:val="00AD42BA"/>
    <w:rsid w:val="00AD6E07"/>
    <w:rsid w:val="00AE1E23"/>
    <w:rsid w:val="00AE337C"/>
    <w:rsid w:val="00AF1662"/>
    <w:rsid w:val="00AF1805"/>
    <w:rsid w:val="00AF1B46"/>
    <w:rsid w:val="00AF498D"/>
    <w:rsid w:val="00AF4B46"/>
    <w:rsid w:val="00B00739"/>
    <w:rsid w:val="00B0101D"/>
    <w:rsid w:val="00B0153B"/>
    <w:rsid w:val="00B01C8F"/>
    <w:rsid w:val="00B05193"/>
    <w:rsid w:val="00B0577A"/>
    <w:rsid w:val="00B05969"/>
    <w:rsid w:val="00B079E3"/>
    <w:rsid w:val="00B17B32"/>
    <w:rsid w:val="00B25DC0"/>
    <w:rsid w:val="00B26AFC"/>
    <w:rsid w:val="00B27B5B"/>
    <w:rsid w:val="00B3408C"/>
    <w:rsid w:val="00B35598"/>
    <w:rsid w:val="00B3730B"/>
    <w:rsid w:val="00B37D82"/>
    <w:rsid w:val="00B4321B"/>
    <w:rsid w:val="00B4493C"/>
    <w:rsid w:val="00B47F6C"/>
    <w:rsid w:val="00B51F1F"/>
    <w:rsid w:val="00B5285F"/>
    <w:rsid w:val="00B572DB"/>
    <w:rsid w:val="00B600BC"/>
    <w:rsid w:val="00B71AC4"/>
    <w:rsid w:val="00B72BED"/>
    <w:rsid w:val="00B8011E"/>
    <w:rsid w:val="00B81100"/>
    <w:rsid w:val="00B82A1F"/>
    <w:rsid w:val="00B876AE"/>
    <w:rsid w:val="00B90011"/>
    <w:rsid w:val="00B924CC"/>
    <w:rsid w:val="00B93C26"/>
    <w:rsid w:val="00B972C3"/>
    <w:rsid w:val="00BA635E"/>
    <w:rsid w:val="00BB4CA2"/>
    <w:rsid w:val="00BB5108"/>
    <w:rsid w:val="00BB6AB2"/>
    <w:rsid w:val="00BC0D8E"/>
    <w:rsid w:val="00BC36FC"/>
    <w:rsid w:val="00BC3D51"/>
    <w:rsid w:val="00BD07BF"/>
    <w:rsid w:val="00BD5D3D"/>
    <w:rsid w:val="00BE0D0F"/>
    <w:rsid w:val="00BE133B"/>
    <w:rsid w:val="00BE23D5"/>
    <w:rsid w:val="00BE34B9"/>
    <w:rsid w:val="00BE5AE5"/>
    <w:rsid w:val="00BE5C9F"/>
    <w:rsid w:val="00BF1A7F"/>
    <w:rsid w:val="00BF27FE"/>
    <w:rsid w:val="00BF2ED1"/>
    <w:rsid w:val="00BF6554"/>
    <w:rsid w:val="00BF7AA3"/>
    <w:rsid w:val="00C017F3"/>
    <w:rsid w:val="00C0462A"/>
    <w:rsid w:val="00C04C34"/>
    <w:rsid w:val="00C0648B"/>
    <w:rsid w:val="00C0653D"/>
    <w:rsid w:val="00C06C30"/>
    <w:rsid w:val="00C07715"/>
    <w:rsid w:val="00C13F8C"/>
    <w:rsid w:val="00C22CE6"/>
    <w:rsid w:val="00C22F59"/>
    <w:rsid w:val="00C23CC8"/>
    <w:rsid w:val="00C263AD"/>
    <w:rsid w:val="00C271A4"/>
    <w:rsid w:val="00C30317"/>
    <w:rsid w:val="00C33064"/>
    <w:rsid w:val="00C33690"/>
    <w:rsid w:val="00C33FC3"/>
    <w:rsid w:val="00C34630"/>
    <w:rsid w:val="00C351EE"/>
    <w:rsid w:val="00C36CF7"/>
    <w:rsid w:val="00C51676"/>
    <w:rsid w:val="00C530A6"/>
    <w:rsid w:val="00C560C6"/>
    <w:rsid w:val="00C63AFC"/>
    <w:rsid w:val="00C746C1"/>
    <w:rsid w:val="00C77573"/>
    <w:rsid w:val="00C80DBF"/>
    <w:rsid w:val="00C83B54"/>
    <w:rsid w:val="00C870A9"/>
    <w:rsid w:val="00C87373"/>
    <w:rsid w:val="00C909F9"/>
    <w:rsid w:val="00C91C70"/>
    <w:rsid w:val="00C91DD1"/>
    <w:rsid w:val="00C91E30"/>
    <w:rsid w:val="00C95D86"/>
    <w:rsid w:val="00CA0E28"/>
    <w:rsid w:val="00CA1393"/>
    <w:rsid w:val="00CA1C8D"/>
    <w:rsid w:val="00CA2CD5"/>
    <w:rsid w:val="00CB0FA5"/>
    <w:rsid w:val="00CB1677"/>
    <w:rsid w:val="00CB377D"/>
    <w:rsid w:val="00CB4400"/>
    <w:rsid w:val="00CB568D"/>
    <w:rsid w:val="00CB61AE"/>
    <w:rsid w:val="00CC013D"/>
    <w:rsid w:val="00CC1895"/>
    <w:rsid w:val="00CC6ED8"/>
    <w:rsid w:val="00CD4584"/>
    <w:rsid w:val="00CD4D7E"/>
    <w:rsid w:val="00CD76BB"/>
    <w:rsid w:val="00CE5AD1"/>
    <w:rsid w:val="00CE6CC7"/>
    <w:rsid w:val="00CF2460"/>
    <w:rsid w:val="00CF26ED"/>
    <w:rsid w:val="00CF2D5A"/>
    <w:rsid w:val="00CF6E39"/>
    <w:rsid w:val="00D00007"/>
    <w:rsid w:val="00D02400"/>
    <w:rsid w:val="00D03DB8"/>
    <w:rsid w:val="00D06614"/>
    <w:rsid w:val="00D07741"/>
    <w:rsid w:val="00D105E2"/>
    <w:rsid w:val="00D110E2"/>
    <w:rsid w:val="00D1418D"/>
    <w:rsid w:val="00D20B9F"/>
    <w:rsid w:val="00D23C63"/>
    <w:rsid w:val="00D23E70"/>
    <w:rsid w:val="00D2465F"/>
    <w:rsid w:val="00D25C63"/>
    <w:rsid w:val="00D27927"/>
    <w:rsid w:val="00D27B58"/>
    <w:rsid w:val="00D356EA"/>
    <w:rsid w:val="00D365B1"/>
    <w:rsid w:val="00D36783"/>
    <w:rsid w:val="00D4111B"/>
    <w:rsid w:val="00D4185C"/>
    <w:rsid w:val="00D4320C"/>
    <w:rsid w:val="00D46BF7"/>
    <w:rsid w:val="00D502DD"/>
    <w:rsid w:val="00D53DB3"/>
    <w:rsid w:val="00D540AE"/>
    <w:rsid w:val="00D549B6"/>
    <w:rsid w:val="00D556F1"/>
    <w:rsid w:val="00D57439"/>
    <w:rsid w:val="00D57C7F"/>
    <w:rsid w:val="00D61F2F"/>
    <w:rsid w:val="00D675CE"/>
    <w:rsid w:val="00D677DA"/>
    <w:rsid w:val="00D71A00"/>
    <w:rsid w:val="00D72992"/>
    <w:rsid w:val="00D80B5C"/>
    <w:rsid w:val="00D841FA"/>
    <w:rsid w:val="00D84390"/>
    <w:rsid w:val="00D85736"/>
    <w:rsid w:val="00D85BC5"/>
    <w:rsid w:val="00D93411"/>
    <w:rsid w:val="00D96BAA"/>
    <w:rsid w:val="00DA41AC"/>
    <w:rsid w:val="00DA46EA"/>
    <w:rsid w:val="00DB0301"/>
    <w:rsid w:val="00DB12B3"/>
    <w:rsid w:val="00DB18DA"/>
    <w:rsid w:val="00DB2A27"/>
    <w:rsid w:val="00DB2D94"/>
    <w:rsid w:val="00DB5914"/>
    <w:rsid w:val="00DC3E60"/>
    <w:rsid w:val="00DC4D51"/>
    <w:rsid w:val="00DC70D8"/>
    <w:rsid w:val="00DC7E1C"/>
    <w:rsid w:val="00DD05D6"/>
    <w:rsid w:val="00DD4518"/>
    <w:rsid w:val="00DD720C"/>
    <w:rsid w:val="00DE079A"/>
    <w:rsid w:val="00DE16D7"/>
    <w:rsid w:val="00DE1D26"/>
    <w:rsid w:val="00DE432B"/>
    <w:rsid w:val="00DF0A78"/>
    <w:rsid w:val="00DF256E"/>
    <w:rsid w:val="00DF4802"/>
    <w:rsid w:val="00DF4E3D"/>
    <w:rsid w:val="00DF54DE"/>
    <w:rsid w:val="00E01E21"/>
    <w:rsid w:val="00E10585"/>
    <w:rsid w:val="00E1562E"/>
    <w:rsid w:val="00E15854"/>
    <w:rsid w:val="00E15926"/>
    <w:rsid w:val="00E211DF"/>
    <w:rsid w:val="00E27687"/>
    <w:rsid w:val="00E27AC0"/>
    <w:rsid w:val="00E378CA"/>
    <w:rsid w:val="00E4192E"/>
    <w:rsid w:val="00E43E85"/>
    <w:rsid w:val="00E44D97"/>
    <w:rsid w:val="00E54550"/>
    <w:rsid w:val="00E61D47"/>
    <w:rsid w:val="00E62D05"/>
    <w:rsid w:val="00E63437"/>
    <w:rsid w:val="00E6606F"/>
    <w:rsid w:val="00E66162"/>
    <w:rsid w:val="00E6798E"/>
    <w:rsid w:val="00E714CD"/>
    <w:rsid w:val="00E71C44"/>
    <w:rsid w:val="00E73AA5"/>
    <w:rsid w:val="00E74AF0"/>
    <w:rsid w:val="00E76A85"/>
    <w:rsid w:val="00E82E7D"/>
    <w:rsid w:val="00E83952"/>
    <w:rsid w:val="00E87188"/>
    <w:rsid w:val="00E90986"/>
    <w:rsid w:val="00E975B8"/>
    <w:rsid w:val="00EA1427"/>
    <w:rsid w:val="00EA2960"/>
    <w:rsid w:val="00EA53CD"/>
    <w:rsid w:val="00EB164A"/>
    <w:rsid w:val="00EB212C"/>
    <w:rsid w:val="00EB21F7"/>
    <w:rsid w:val="00EB3548"/>
    <w:rsid w:val="00EB36C7"/>
    <w:rsid w:val="00EB671B"/>
    <w:rsid w:val="00EC0780"/>
    <w:rsid w:val="00EC0BE9"/>
    <w:rsid w:val="00EC7F9D"/>
    <w:rsid w:val="00ED13EC"/>
    <w:rsid w:val="00ED200B"/>
    <w:rsid w:val="00ED2422"/>
    <w:rsid w:val="00ED5299"/>
    <w:rsid w:val="00ED6558"/>
    <w:rsid w:val="00EE3A25"/>
    <w:rsid w:val="00EF0F84"/>
    <w:rsid w:val="00EF4365"/>
    <w:rsid w:val="00EF6BB7"/>
    <w:rsid w:val="00EF74D8"/>
    <w:rsid w:val="00EF7B6C"/>
    <w:rsid w:val="00F00D90"/>
    <w:rsid w:val="00F021AE"/>
    <w:rsid w:val="00F0521B"/>
    <w:rsid w:val="00F07DB9"/>
    <w:rsid w:val="00F14611"/>
    <w:rsid w:val="00F160E9"/>
    <w:rsid w:val="00F16CAC"/>
    <w:rsid w:val="00F20011"/>
    <w:rsid w:val="00F20475"/>
    <w:rsid w:val="00F21E71"/>
    <w:rsid w:val="00F22276"/>
    <w:rsid w:val="00F229AA"/>
    <w:rsid w:val="00F23CCE"/>
    <w:rsid w:val="00F24309"/>
    <w:rsid w:val="00F248A9"/>
    <w:rsid w:val="00F271EE"/>
    <w:rsid w:val="00F2763D"/>
    <w:rsid w:val="00F30246"/>
    <w:rsid w:val="00F32001"/>
    <w:rsid w:val="00F32E5C"/>
    <w:rsid w:val="00F33462"/>
    <w:rsid w:val="00F34130"/>
    <w:rsid w:val="00F34CFC"/>
    <w:rsid w:val="00F36637"/>
    <w:rsid w:val="00F36F7D"/>
    <w:rsid w:val="00F40437"/>
    <w:rsid w:val="00F40754"/>
    <w:rsid w:val="00F41E60"/>
    <w:rsid w:val="00F43BBD"/>
    <w:rsid w:val="00F4406D"/>
    <w:rsid w:val="00F46F47"/>
    <w:rsid w:val="00F512A7"/>
    <w:rsid w:val="00F5173A"/>
    <w:rsid w:val="00F51A91"/>
    <w:rsid w:val="00F52E3B"/>
    <w:rsid w:val="00F52F23"/>
    <w:rsid w:val="00F61287"/>
    <w:rsid w:val="00F6408A"/>
    <w:rsid w:val="00F65F05"/>
    <w:rsid w:val="00F660C7"/>
    <w:rsid w:val="00F7029F"/>
    <w:rsid w:val="00F818E8"/>
    <w:rsid w:val="00F83F8A"/>
    <w:rsid w:val="00F85F75"/>
    <w:rsid w:val="00F8627A"/>
    <w:rsid w:val="00F915BA"/>
    <w:rsid w:val="00F934F7"/>
    <w:rsid w:val="00F93D21"/>
    <w:rsid w:val="00F967EA"/>
    <w:rsid w:val="00F96AB7"/>
    <w:rsid w:val="00F97948"/>
    <w:rsid w:val="00FA2001"/>
    <w:rsid w:val="00FA23BC"/>
    <w:rsid w:val="00FA3826"/>
    <w:rsid w:val="00FA74E3"/>
    <w:rsid w:val="00FA7C3C"/>
    <w:rsid w:val="00FB02C7"/>
    <w:rsid w:val="00FB2962"/>
    <w:rsid w:val="00FB748F"/>
    <w:rsid w:val="00FC0E28"/>
    <w:rsid w:val="00FC45CD"/>
    <w:rsid w:val="00FC4889"/>
    <w:rsid w:val="00FC6610"/>
    <w:rsid w:val="00FD0C07"/>
    <w:rsid w:val="00FD2663"/>
    <w:rsid w:val="00FD3FBC"/>
    <w:rsid w:val="00FD96D9"/>
    <w:rsid w:val="00FE11E4"/>
    <w:rsid w:val="00FE234E"/>
    <w:rsid w:val="00FE4024"/>
    <w:rsid w:val="00FF2DDF"/>
    <w:rsid w:val="00FF4D1F"/>
    <w:rsid w:val="00FF5D40"/>
    <w:rsid w:val="00FF6F4C"/>
    <w:rsid w:val="01242AC0"/>
    <w:rsid w:val="012CAA5C"/>
    <w:rsid w:val="0134F989"/>
    <w:rsid w:val="01BD4E8C"/>
    <w:rsid w:val="01BE9E55"/>
    <w:rsid w:val="01C2AE8D"/>
    <w:rsid w:val="01DA05EA"/>
    <w:rsid w:val="01F91701"/>
    <w:rsid w:val="0215A759"/>
    <w:rsid w:val="02436CE2"/>
    <w:rsid w:val="02F01652"/>
    <w:rsid w:val="02FA5518"/>
    <w:rsid w:val="02FF4F80"/>
    <w:rsid w:val="032598D2"/>
    <w:rsid w:val="0346F4D4"/>
    <w:rsid w:val="0375496B"/>
    <w:rsid w:val="037BA21F"/>
    <w:rsid w:val="0386E835"/>
    <w:rsid w:val="038D8D34"/>
    <w:rsid w:val="03DEDA92"/>
    <w:rsid w:val="03EAFC82"/>
    <w:rsid w:val="04113B6E"/>
    <w:rsid w:val="041EC832"/>
    <w:rsid w:val="045BB49D"/>
    <w:rsid w:val="0462C5B6"/>
    <w:rsid w:val="04731731"/>
    <w:rsid w:val="049209DB"/>
    <w:rsid w:val="04EF9BBE"/>
    <w:rsid w:val="05403E40"/>
    <w:rsid w:val="0555026D"/>
    <w:rsid w:val="05AAA282"/>
    <w:rsid w:val="060F1072"/>
    <w:rsid w:val="0619DCB7"/>
    <w:rsid w:val="06DD0445"/>
    <w:rsid w:val="06E068DC"/>
    <w:rsid w:val="0701FA9B"/>
    <w:rsid w:val="072F5027"/>
    <w:rsid w:val="0770F142"/>
    <w:rsid w:val="077505CC"/>
    <w:rsid w:val="078677D8"/>
    <w:rsid w:val="07BECCB0"/>
    <w:rsid w:val="07DCBC66"/>
    <w:rsid w:val="08070AA2"/>
    <w:rsid w:val="0831A4A6"/>
    <w:rsid w:val="08452E09"/>
    <w:rsid w:val="0858EEAE"/>
    <w:rsid w:val="087FCFAA"/>
    <w:rsid w:val="088D4143"/>
    <w:rsid w:val="08B3BE9B"/>
    <w:rsid w:val="08B4FA20"/>
    <w:rsid w:val="08C85581"/>
    <w:rsid w:val="08F0A936"/>
    <w:rsid w:val="090207EB"/>
    <w:rsid w:val="0904F82B"/>
    <w:rsid w:val="090D1787"/>
    <w:rsid w:val="09102FBB"/>
    <w:rsid w:val="0941C695"/>
    <w:rsid w:val="0991B639"/>
    <w:rsid w:val="09A20270"/>
    <w:rsid w:val="09E7A472"/>
    <w:rsid w:val="09FEE141"/>
    <w:rsid w:val="0A1F5EB1"/>
    <w:rsid w:val="0A29E268"/>
    <w:rsid w:val="0A36DE1F"/>
    <w:rsid w:val="0A5700AD"/>
    <w:rsid w:val="0A65EFB2"/>
    <w:rsid w:val="0A865A3A"/>
    <w:rsid w:val="0AD6AAA6"/>
    <w:rsid w:val="0AEDCFDA"/>
    <w:rsid w:val="0B067A54"/>
    <w:rsid w:val="0B2570CA"/>
    <w:rsid w:val="0B67BFD3"/>
    <w:rsid w:val="0B739674"/>
    <w:rsid w:val="0B7A83A9"/>
    <w:rsid w:val="0BB7F2B4"/>
    <w:rsid w:val="0BE04009"/>
    <w:rsid w:val="0C1E4D07"/>
    <w:rsid w:val="0C42C00B"/>
    <w:rsid w:val="0C4D7DD2"/>
    <w:rsid w:val="0C5B8F63"/>
    <w:rsid w:val="0C924D0C"/>
    <w:rsid w:val="0CB8AB73"/>
    <w:rsid w:val="0CD9AF48"/>
    <w:rsid w:val="0CE82F62"/>
    <w:rsid w:val="0D40938C"/>
    <w:rsid w:val="0D46BBB3"/>
    <w:rsid w:val="0D78E48F"/>
    <w:rsid w:val="0D8CE69A"/>
    <w:rsid w:val="0DA2C812"/>
    <w:rsid w:val="0DC9F069"/>
    <w:rsid w:val="0E2721E5"/>
    <w:rsid w:val="0E64E6E2"/>
    <w:rsid w:val="0E7B15FC"/>
    <w:rsid w:val="0E885545"/>
    <w:rsid w:val="0F243BA4"/>
    <w:rsid w:val="0F29CF99"/>
    <w:rsid w:val="0F41EE0D"/>
    <w:rsid w:val="0F63AFF1"/>
    <w:rsid w:val="0FA247CD"/>
    <w:rsid w:val="10080C56"/>
    <w:rsid w:val="1013C31A"/>
    <w:rsid w:val="1021E567"/>
    <w:rsid w:val="10242B84"/>
    <w:rsid w:val="102655D5"/>
    <w:rsid w:val="10462904"/>
    <w:rsid w:val="1080654E"/>
    <w:rsid w:val="109F416A"/>
    <w:rsid w:val="10A5C174"/>
    <w:rsid w:val="10EAC648"/>
    <w:rsid w:val="10FCA00D"/>
    <w:rsid w:val="110B7689"/>
    <w:rsid w:val="11145900"/>
    <w:rsid w:val="113227C7"/>
    <w:rsid w:val="113A37A5"/>
    <w:rsid w:val="115BE2E9"/>
    <w:rsid w:val="11BF3AD4"/>
    <w:rsid w:val="12209A43"/>
    <w:rsid w:val="126BA324"/>
    <w:rsid w:val="126C4B9E"/>
    <w:rsid w:val="1290E965"/>
    <w:rsid w:val="12AFFC68"/>
    <w:rsid w:val="12F3B085"/>
    <w:rsid w:val="12F82673"/>
    <w:rsid w:val="1317DE38"/>
    <w:rsid w:val="131F7022"/>
    <w:rsid w:val="13387035"/>
    <w:rsid w:val="135D5D69"/>
    <w:rsid w:val="1371A2C8"/>
    <w:rsid w:val="137C3834"/>
    <w:rsid w:val="1385F615"/>
    <w:rsid w:val="139984FB"/>
    <w:rsid w:val="13C7F77F"/>
    <w:rsid w:val="13D722BA"/>
    <w:rsid w:val="13F7ACC7"/>
    <w:rsid w:val="142A0390"/>
    <w:rsid w:val="142D8794"/>
    <w:rsid w:val="1431C160"/>
    <w:rsid w:val="14327A8A"/>
    <w:rsid w:val="1432B934"/>
    <w:rsid w:val="14A7A7BB"/>
    <w:rsid w:val="14B4AD90"/>
    <w:rsid w:val="14B8C908"/>
    <w:rsid w:val="14BBD907"/>
    <w:rsid w:val="14CA1CF3"/>
    <w:rsid w:val="14EB67B6"/>
    <w:rsid w:val="1519C37D"/>
    <w:rsid w:val="15C0A1FB"/>
    <w:rsid w:val="15F46018"/>
    <w:rsid w:val="167010F7"/>
    <w:rsid w:val="16B3D8F6"/>
    <w:rsid w:val="16BD96D7"/>
    <w:rsid w:val="16E02AA5"/>
    <w:rsid w:val="17290BC7"/>
    <w:rsid w:val="173E1FFB"/>
    <w:rsid w:val="1752F227"/>
    <w:rsid w:val="17DEEEC4"/>
    <w:rsid w:val="17EA9980"/>
    <w:rsid w:val="17EB18E7"/>
    <w:rsid w:val="180BE158"/>
    <w:rsid w:val="183CCA83"/>
    <w:rsid w:val="18580A92"/>
    <w:rsid w:val="18BC3EDD"/>
    <w:rsid w:val="18C5E64E"/>
    <w:rsid w:val="19646984"/>
    <w:rsid w:val="196E9FB1"/>
    <w:rsid w:val="19ED34A0"/>
    <w:rsid w:val="19F97BAC"/>
    <w:rsid w:val="1A205728"/>
    <w:rsid w:val="1A23FA67"/>
    <w:rsid w:val="1A862E39"/>
    <w:rsid w:val="1ABF9797"/>
    <w:rsid w:val="1B0F48A0"/>
    <w:rsid w:val="1B21D9F9"/>
    <w:rsid w:val="1B37BA10"/>
    <w:rsid w:val="1BA7F0F8"/>
    <w:rsid w:val="1BB69A23"/>
    <w:rsid w:val="1BC18FA0"/>
    <w:rsid w:val="1BC27970"/>
    <w:rsid w:val="1BE09CFA"/>
    <w:rsid w:val="1BEBAA29"/>
    <w:rsid w:val="1C165046"/>
    <w:rsid w:val="1C16E85A"/>
    <w:rsid w:val="1C216B2F"/>
    <w:rsid w:val="1C33DD76"/>
    <w:rsid w:val="1C6A2B49"/>
    <w:rsid w:val="1C90FC27"/>
    <w:rsid w:val="1CC08DDB"/>
    <w:rsid w:val="1CD52D6C"/>
    <w:rsid w:val="1CEA0E6A"/>
    <w:rsid w:val="1D4BC6EB"/>
    <w:rsid w:val="1D657620"/>
    <w:rsid w:val="1DB9DB5C"/>
    <w:rsid w:val="1DBD51FE"/>
    <w:rsid w:val="1DC39784"/>
    <w:rsid w:val="1E05EF0D"/>
    <w:rsid w:val="1E1C6745"/>
    <w:rsid w:val="1E5F9DC3"/>
    <w:rsid w:val="1E712BFF"/>
    <w:rsid w:val="1E8CC81F"/>
    <w:rsid w:val="1E9FC194"/>
    <w:rsid w:val="1EBBFC48"/>
    <w:rsid w:val="1F230A54"/>
    <w:rsid w:val="1FD01DB6"/>
    <w:rsid w:val="1FDF2AB0"/>
    <w:rsid w:val="1FE8943D"/>
    <w:rsid w:val="20447CB7"/>
    <w:rsid w:val="2066A023"/>
    <w:rsid w:val="20B0ED02"/>
    <w:rsid w:val="20F8CAB6"/>
    <w:rsid w:val="21B2C39E"/>
    <w:rsid w:val="21D059C6"/>
    <w:rsid w:val="21EF4598"/>
    <w:rsid w:val="220D200A"/>
    <w:rsid w:val="222241FF"/>
    <w:rsid w:val="22266F2B"/>
    <w:rsid w:val="223B1CED"/>
    <w:rsid w:val="2262B62B"/>
    <w:rsid w:val="226D01E0"/>
    <w:rsid w:val="226DCB2E"/>
    <w:rsid w:val="22999345"/>
    <w:rsid w:val="229CCA23"/>
    <w:rsid w:val="22C5BCE1"/>
    <w:rsid w:val="22CBBDDE"/>
    <w:rsid w:val="22F06897"/>
    <w:rsid w:val="22FF53B1"/>
    <w:rsid w:val="23016F22"/>
    <w:rsid w:val="2325D370"/>
    <w:rsid w:val="234E9F2A"/>
    <w:rsid w:val="23BCFBA0"/>
    <w:rsid w:val="23BFE092"/>
    <w:rsid w:val="23EF40DA"/>
    <w:rsid w:val="24133D1B"/>
    <w:rsid w:val="2421FFD8"/>
    <w:rsid w:val="2431AA18"/>
    <w:rsid w:val="243E4D4B"/>
    <w:rsid w:val="24490C0D"/>
    <w:rsid w:val="2449D356"/>
    <w:rsid w:val="24B8E308"/>
    <w:rsid w:val="24F15DB7"/>
    <w:rsid w:val="253D195F"/>
    <w:rsid w:val="2542DADB"/>
    <w:rsid w:val="259743CA"/>
    <w:rsid w:val="25A8F582"/>
    <w:rsid w:val="25ADB06C"/>
    <w:rsid w:val="25C5EF95"/>
    <w:rsid w:val="25DF7A81"/>
    <w:rsid w:val="25FB0B56"/>
    <w:rsid w:val="2612A139"/>
    <w:rsid w:val="264A64F1"/>
    <w:rsid w:val="265D0D97"/>
    <w:rsid w:val="26833227"/>
    <w:rsid w:val="2689E5CF"/>
    <w:rsid w:val="26BD3C45"/>
    <w:rsid w:val="26C963F2"/>
    <w:rsid w:val="26E02445"/>
    <w:rsid w:val="26F6904B"/>
    <w:rsid w:val="26F7BA88"/>
    <w:rsid w:val="27088D23"/>
    <w:rsid w:val="27176166"/>
    <w:rsid w:val="271D5E67"/>
    <w:rsid w:val="2735BD5D"/>
    <w:rsid w:val="277825CC"/>
    <w:rsid w:val="27CD2726"/>
    <w:rsid w:val="27CE14AC"/>
    <w:rsid w:val="27F18343"/>
    <w:rsid w:val="28147BFB"/>
    <w:rsid w:val="2816B100"/>
    <w:rsid w:val="2845394C"/>
    <w:rsid w:val="28A45F9C"/>
    <w:rsid w:val="28B23E5C"/>
    <w:rsid w:val="292B4B72"/>
    <w:rsid w:val="292DB3EA"/>
    <w:rsid w:val="293218BD"/>
    <w:rsid w:val="29321A40"/>
    <w:rsid w:val="2939342D"/>
    <w:rsid w:val="294BB29B"/>
    <w:rsid w:val="295FB37F"/>
    <w:rsid w:val="2981ABC6"/>
    <w:rsid w:val="29877BB9"/>
    <w:rsid w:val="299539CF"/>
    <w:rsid w:val="29AAF560"/>
    <w:rsid w:val="29CD983E"/>
    <w:rsid w:val="2A1DEE2A"/>
    <w:rsid w:val="2A4BE6AE"/>
    <w:rsid w:val="2A4D5676"/>
    <w:rsid w:val="2A6BD73E"/>
    <w:rsid w:val="2A6C70C8"/>
    <w:rsid w:val="2A7AC43E"/>
    <w:rsid w:val="2AB6E396"/>
    <w:rsid w:val="2ABD3C8A"/>
    <w:rsid w:val="2AD3C1F9"/>
    <w:rsid w:val="2AFED2FF"/>
    <w:rsid w:val="2B14719F"/>
    <w:rsid w:val="2B4EFBAC"/>
    <w:rsid w:val="2BB1907A"/>
    <w:rsid w:val="2BE7B70F"/>
    <w:rsid w:val="2C35B149"/>
    <w:rsid w:val="2C62C3FB"/>
    <w:rsid w:val="2C89FD33"/>
    <w:rsid w:val="2CC3A701"/>
    <w:rsid w:val="2CE5E2AA"/>
    <w:rsid w:val="2CEC6D86"/>
    <w:rsid w:val="2CED62E2"/>
    <w:rsid w:val="2D14C93B"/>
    <w:rsid w:val="2D2B7290"/>
    <w:rsid w:val="2D3AA788"/>
    <w:rsid w:val="2D4C3593"/>
    <w:rsid w:val="2D6B5455"/>
    <w:rsid w:val="2DB3A920"/>
    <w:rsid w:val="2DD2F7FB"/>
    <w:rsid w:val="2DE044FB"/>
    <w:rsid w:val="2DFE9674"/>
    <w:rsid w:val="2E616B9F"/>
    <w:rsid w:val="2EB1DF4B"/>
    <w:rsid w:val="2EC0DEDB"/>
    <w:rsid w:val="2ED1D9DF"/>
    <w:rsid w:val="2EF8FFBA"/>
    <w:rsid w:val="2F034C30"/>
    <w:rsid w:val="2F4B4E52"/>
    <w:rsid w:val="2F520A32"/>
    <w:rsid w:val="2F8303C3"/>
    <w:rsid w:val="2FE9ACC7"/>
    <w:rsid w:val="2FEE121D"/>
    <w:rsid w:val="300A4AC5"/>
    <w:rsid w:val="3054AAC6"/>
    <w:rsid w:val="308E29C8"/>
    <w:rsid w:val="30AC5872"/>
    <w:rsid w:val="31204D8B"/>
    <w:rsid w:val="312D7F45"/>
    <w:rsid w:val="313B39C8"/>
    <w:rsid w:val="317D51CD"/>
    <w:rsid w:val="31B7AC91"/>
    <w:rsid w:val="31C8AC17"/>
    <w:rsid w:val="31CCD5DF"/>
    <w:rsid w:val="31D6AD42"/>
    <w:rsid w:val="32214CA7"/>
    <w:rsid w:val="328B1235"/>
    <w:rsid w:val="32AFEA25"/>
    <w:rsid w:val="32CECD24"/>
    <w:rsid w:val="331A40C2"/>
    <w:rsid w:val="333310BA"/>
    <w:rsid w:val="334282FF"/>
    <w:rsid w:val="33A8583C"/>
    <w:rsid w:val="33E189B8"/>
    <w:rsid w:val="3405D941"/>
    <w:rsid w:val="342C13B7"/>
    <w:rsid w:val="3450E540"/>
    <w:rsid w:val="345FFFF4"/>
    <w:rsid w:val="34647264"/>
    <w:rsid w:val="34668702"/>
    <w:rsid w:val="3471BF72"/>
    <w:rsid w:val="3476F46E"/>
    <w:rsid w:val="347BA188"/>
    <w:rsid w:val="34924F6A"/>
    <w:rsid w:val="34ACFED5"/>
    <w:rsid w:val="34CA9583"/>
    <w:rsid w:val="34E2F83B"/>
    <w:rsid w:val="350C4DE9"/>
    <w:rsid w:val="350E4E04"/>
    <w:rsid w:val="352CFA48"/>
    <w:rsid w:val="35DB22C0"/>
    <w:rsid w:val="361E7463"/>
    <w:rsid w:val="362BE1E7"/>
    <w:rsid w:val="3697F4D5"/>
    <w:rsid w:val="36A7B1DB"/>
    <w:rsid w:val="36E7E62D"/>
    <w:rsid w:val="371F6685"/>
    <w:rsid w:val="37213613"/>
    <w:rsid w:val="372A69B6"/>
    <w:rsid w:val="372F871D"/>
    <w:rsid w:val="3785F64C"/>
    <w:rsid w:val="37EE24CB"/>
    <w:rsid w:val="380546E0"/>
    <w:rsid w:val="3810ECE6"/>
    <w:rsid w:val="3824B82C"/>
    <w:rsid w:val="382A0A6B"/>
    <w:rsid w:val="383B4D1A"/>
    <w:rsid w:val="387473F5"/>
    <w:rsid w:val="387A07BB"/>
    <w:rsid w:val="389ECD58"/>
    <w:rsid w:val="38FCA504"/>
    <w:rsid w:val="395C8EDC"/>
    <w:rsid w:val="396EB57E"/>
    <w:rsid w:val="3988E0EB"/>
    <w:rsid w:val="39B09559"/>
    <w:rsid w:val="3A48EB44"/>
    <w:rsid w:val="3A8CAA1A"/>
    <w:rsid w:val="3A908361"/>
    <w:rsid w:val="3AA92976"/>
    <w:rsid w:val="3AAE711B"/>
    <w:rsid w:val="3AD755E8"/>
    <w:rsid w:val="3B26C64A"/>
    <w:rsid w:val="3B93ED94"/>
    <w:rsid w:val="3BB2DAA1"/>
    <w:rsid w:val="3C484481"/>
    <w:rsid w:val="3C983958"/>
    <w:rsid w:val="3CA63CC4"/>
    <w:rsid w:val="3CD95FED"/>
    <w:rsid w:val="3CF29903"/>
    <w:rsid w:val="3D2407CE"/>
    <w:rsid w:val="3D4B273F"/>
    <w:rsid w:val="3D6D7719"/>
    <w:rsid w:val="3DDC6FFD"/>
    <w:rsid w:val="3DDDD9F8"/>
    <w:rsid w:val="3DE25DCF"/>
    <w:rsid w:val="3DFDBDEB"/>
    <w:rsid w:val="3E04E838"/>
    <w:rsid w:val="3EE904AC"/>
    <w:rsid w:val="3EECAEA4"/>
    <w:rsid w:val="3EF83FEE"/>
    <w:rsid w:val="3F317C8C"/>
    <w:rsid w:val="3F6904D5"/>
    <w:rsid w:val="3F920668"/>
    <w:rsid w:val="3FDC8F02"/>
    <w:rsid w:val="3FE8CACE"/>
    <w:rsid w:val="4001200F"/>
    <w:rsid w:val="4010C396"/>
    <w:rsid w:val="40492F1E"/>
    <w:rsid w:val="40A27A7A"/>
    <w:rsid w:val="411DCCE7"/>
    <w:rsid w:val="41229846"/>
    <w:rsid w:val="41531F21"/>
    <w:rsid w:val="41AE438A"/>
    <w:rsid w:val="41BB02F6"/>
    <w:rsid w:val="41BE8CDD"/>
    <w:rsid w:val="41DA1578"/>
    <w:rsid w:val="41F05FAF"/>
    <w:rsid w:val="42141D62"/>
    <w:rsid w:val="4220052A"/>
    <w:rsid w:val="423DBEF6"/>
    <w:rsid w:val="427AAFC5"/>
    <w:rsid w:val="42AA9198"/>
    <w:rsid w:val="42C06CF1"/>
    <w:rsid w:val="42C7FB50"/>
    <w:rsid w:val="42D4EB30"/>
    <w:rsid w:val="43775ECC"/>
    <w:rsid w:val="4383B7A0"/>
    <w:rsid w:val="43A73405"/>
    <w:rsid w:val="43DB2F8B"/>
    <w:rsid w:val="43F7E1B8"/>
    <w:rsid w:val="441D7E94"/>
    <w:rsid w:val="443AC2B5"/>
    <w:rsid w:val="44489A03"/>
    <w:rsid w:val="44E04095"/>
    <w:rsid w:val="44EADE7F"/>
    <w:rsid w:val="4500CFFE"/>
    <w:rsid w:val="4558099C"/>
    <w:rsid w:val="45606378"/>
    <w:rsid w:val="45709FDB"/>
    <w:rsid w:val="457BCB44"/>
    <w:rsid w:val="4589CC55"/>
    <w:rsid w:val="458E575C"/>
    <w:rsid w:val="458EBC03"/>
    <w:rsid w:val="459BBB4A"/>
    <w:rsid w:val="4605C776"/>
    <w:rsid w:val="4612CEE0"/>
    <w:rsid w:val="461834C1"/>
    <w:rsid w:val="4658EA66"/>
    <w:rsid w:val="4678B3C0"/>
    <w:rsid w:val="46CE1E91"/>
    <w:rsid w:val="470FA91F"/>
    <w:rsid w:val="473E6189"/>
    <w:rsid w:val="4773EE8E"/>
    <w:rsid w:val="4782B856"/>
    <w:rsid w:val="4791BD21"/>
    <w:rsid w:val="47C15EFB"/>
    <w:rsid w:val="47EFC136"/>
    <w:rsid w:val="48145D22"/>
    <w:rsid w:val="481D553D"/>
    <w:rsid w:val="48204795"/>
    <w:rsid w:val="48456749"/>
    <w:rsid w:val="484F3B0D"/>
    <w:rsid w:val="48630A75"/>
    <w:rsid w:val="48B938F8"/>
    <w:rsid w:val="48F96311"/>
    <w:rsid w:val="4934DEF4"/>
    <w:rsid w:val="4936AD26"/>
    <w:rsid w:val="493767DD"/>
    <w:rsid w:val="499083BA"/>
    <w:rsid w:val="49ADB0FA"/>
    <w:rsid w:val="49B6F877"/>
    <w:rsid w:val="49D6E907"/>
    <w:rsid w:val="4A0C73BF"/>
    <w:rsid w:val="4A3F4526"/>
    <w:rsid w:val="4AD58045"/>
    <w:rsid w:val="4B0D51A8"/>
    <w:rsid w:val="4B145691"/>
    <w:rsid w:val="4B39A07B"/>
    <w:rsid w:val="4B5616CC"/>
    <w:rsid w:val="4B57E857"/>
    <w:rsid w:val="4B6A7744"/>
    <w:rsid w:val="4B93F389"/>
    <w:rsid w:val="4BECD823"/>
    <w:rsid w:val="4C2E52F0"/>
    <w:rsid w:val="4C5F3656"/>
    <w:rsid w:val="4C85436C"/>
    <w:rsid w:val="4CAEBFB1"/>
    <w:rsid w:val="4CD73AAC"/>
    <w:rsid w:val="4CE087A8"/>
    <w:rsid w:val="4D17641F"/>
    <w:rsid w:val="4D4CBB00"/>
    <w:rsid w:val="4D843D2C"/>
    <w:rsid w:val="4D872B1B"/>
    <w:rsid w:val="4DCA9290"/>
    <w:rsid w:val="4DCB6169"/>
    <w:rsid w:val="4DFC73A9"/>
    <w:rsid w:val="4E4AD721"/>
    <w:rsid w:val="4E936646"/>
    <w:rsid w:val="4E948147"/>
    <w:rsid w:val="4EAF3A28"/>
    <w:rsid w:val="4EECFFD8"/>
    <w:rsid w:val="4F036793"/>
    <w:rsid w:val="4F14832C"/>
    <w:rsid w:val="4F5B0518"/>
    <w:rsid w:val="4F5FA60B"/>
    <w:rsid w:val="4F7EDDAB"/>
    <w:rsid w:val="4F80AC97"/>
    <w:rsid w:val="4FF2E29D"/>
    <w:rsid w:val="500F9BCE"/>
    <w:rsid w:val="502E2064"/>
    <w:rsid w:val="50671E1C"/>
    <w:rsid w:val="50724D0A"/>
    <w:rsid w:val="507D4C4D"/>
    <w:rsid w:val="50898B2B"/>
    <w:rsid w:val="508A94F0"/>
    <w:rsid w:val="50AEB97B"/>
    <w:rsid w:val="50EAF99F"/>
    <w:rsid w:val="5201986E"/>
    <w:rsid w:val="52585C03"/>
    <w:rsid w:val="527AB924"/>
    <w:rsid w:val="52D3AE43"/>
    <w:rsid w:val="531C08F7"/>
    <w:rsid w:val="536AB2D9"/>
    <w:rsid w:val="53A5B001"/>
    <w:rsid w:val="53D2EEE7"/>
    <w:rsid w:val="53DE3AE1"/>
    <w:rsid w:val="54149564"/>
    <w:rsid w:val="543126F8"/>
    <w:rsid w:val="54324198"/>
    <w:rsid w:val="54475045"/>
    <w:rsid w:val="5450734C"/>
    <w:rsid w:val="5473F2CB"/>
    <w:rsid w:val="54776A5D"/>
    <w:rsid w:val="552B6E10"/>
    <w:rsid w:val="552C20F9"/>
    <w:rsid w:val="552EC5F7"/>
    <w:rsid w:val="5553A41D"/>
    <w:rsid w:val="556B7FE2"/>
    <w:rsid w:val="5573E424"/>
    <w:rsid w:val="5577AFE5"/>
    <w:rsid w:val="5584F9D5"/>
    <w:rsid w:val="5598913B"/>
    <w:rsid w:val="559A4B49"/>
    <w:rsid w:val="55A7F6E1"/>
    <w:rsid w:val="55B17A6D"/>
    <w:rsid w:val="55BEDB6D"/>
    <w:rsid w:val="55EAE0E5"/>
    <w:rsid w:val="5600982B"/>
    <w:rsid w:val="561AA628"/>
    <w:rsid w:val="563E26F1"/>
    <w:rsid w:val="56AAA5DB"/>
    <w:rsid w:val="56B05847"/>
    <w:rsid w:val="56C6E179"/>
    <w:rsid w:val="56C9106A"/>
    <w:rsid w:val="56D2ECA2"/>
    <w:rsid w:val="56F3FCCE"/>
    <w:rsid w:val="570DF1D1"/>
    <w:rsid w:val="5719D6B7"/>
    <w:rsid w:val="5756253F"/>
    <w:rsid w:val="577924F3"/>
    <w:rsid w:val="57793118"/>
    <w:rsid w:val="5791FFDE"/>
    <w:rsid w:val="57ADBEC5"/>
    <w:rsid w:val="57AF6FC6"/>
    <w:rsid w:val="58182383"/>
    <w:rsid w:val="583749F2"/>
    <w:rsid w:val="584E77E4"/>
    <w:rsid w:val="58856D38"/>
    <w:rsid w:val="58950928"/>
    <w:rsid w:val="589E1565"/>
    <w:rsid w:val="58B8701A"/>
    <w:rsid w:val="58C288AF"/>
    <w:rsid w:val="58CE4295"/>
    <w:rsid w:val="58D2FF72"/>
    <w:rsid w:val="59119F4E"/>
    <w:rsid w:val="5954BE76"/>
    <w:rsid w:val="59568FD3"/>
    <w:rsid w:val="5979B5AD"/>
    <w:rsid w:val="59B8E18D"/>
    <w:rsid w:val="59E3A387"/>
    <w:rsid w:val="5A19626C"/>
    <w:rsid w:val="5A6DF9D5"/>
    <w:rsid w:val="5A860347"/>
    <w:rsid w:val="5A91D813"/>
    <w:rsid w:val="5AA2C82F"/>
    <w:rsid w:val="5AA700FB"/>
    <w:rsid w:val="5B453A6C"/>
    <w:rsid w:val="5BCC00A7"/>
    <w:rsid w:val="5BE36644"/>
    <w:rsid w:val="5BF1D0C9"/>
    <w:rsid w:val="5C544538"/>
    <w:rsid w:val="5C66FD7B"/>
    <w:rsid w:val="5C67FFBD"/>
    <w:rsid w:val="5C825921"/>
    <w:rsid w:val="5D20A4E7"/>
    <w:rsid w:val="5D292F65"/>
    <w:rsid w:val="5D4BC0FF"/>
    <w:rsid w:val="5D575BD7"/>
    <w:rsid w:val="5D6DEDE3"/>
    <w:rsid w:val="5E0D5179"/>
    <w:rsid w:val="5E26E502"/>
    <w:rsid w:val="5E4854DB"/>
    <w:rsid w:val="5E8F528D"/>
    <w:rsid w:val="5EE4FC67"/>
    <w:rsid w:val="5F042D05"/>
    <w:rsid w:val="5F09EAC1"/>
    <w:rsid w:val="5F17D4B4"/>
    <w:rsid w:val="5F24F11C"/>
    <w:rsid w:val="5F53DF57"/>
    <w:rsid w:val="5F6D9399"/>
    <w:rsid w:val="5FAB400D"/>
    <w:rsid w:val="600553CD"/>
    <w:rsid w:val="6014A876"/>
    <w:rsid w:val="6024A1C1"/>
    <w:rsid w:val="60518713"/>
    <w:rsid w:val="605FA137"/>
    <w:rsid w:val="60675571"/>
    <w:rsid w:val="606E86E5"/>
    <w:rsid w:val="607EF7E0"/>
    <w:rsid w:val="60CB77BF"/>
    <w:rsid w:val="60E408A4"/>
    <w:rsid w:val="612FB4F4"/>
    <w:rsid w:val="61471D1E"/>
    <w:rsid w:val="616425DD"/>
    <w:rsid w:val="6184F0D0"/>
    <w:rsid w:val="618D51E1"/>
    <w:rsid w:val="619266CC"/>
    <w:rsid w:val="61954DC8"/>
    <w:rsid w:val="61BEED99"/>
    <w:rsid w:val="61ECBFFC"/>
    <w:rsid w:val="622CA517"/>
    <w:rsid w:val="62318515"/>
    <w:rsid w:val="623A5737"/>
    <w:rsid w:val="631470DD"/>
    <w:rsid w:val="6317DA8C"/>
    <w:rsid w:val="634AC326"/>
    <w:rsid w:val="636AA2A3"/>
    <w:rsid w:val="6398C47D"/>
    <w:rsid w:val="63DA1ABB"/>
    <w:rsid w:val="64129C08"/>
    <w:rsid w:val="64417F8E"/>
    <w:rsid w:val="6459E79B"/>
    <w:rsid w:val="646C793F"/>
    <w:rsid w:val="647C7FD8"/>
    <w:rsid w:val="64880C2C"/>
    <w:rsid w:val="6488F5B2"/>
    <w:rsid w:val="649F5490"/>
    <w:rsid w:val="6502FD4D"/>
    <w:rsid w:val="655BE614"/>
    <w:rsid w:val="658E3C4E"/>
    <w:rsid w:val="65DC7840"/>
    <w:rsid w:val="65DCDBB1"/>
    <w:rsid w:val="65F21DB2"/>
    <w:rsid w:val="6639115B"/>
    <w:rsid w:val="669A6472"/>
    <w:rsid w:val="66D1D198"/>
    <w:rsid w:val="671FF1E5"/>
    <w:rsid w:val="672CA17D"/>
    <w:rsid w:val="675773F0"/>
    <w:rsid w:val="67593E75"/>
    <w:rsid w:val="675EFBD4"/>
    <w:rsid w:val="6760E97A"/>
    <w:rsid w:val="6777B20A"/>
    <w:rsid w:val="67DD44F9"/>
    <w:rsid w:val="67FF815E"/>
    <w:rsid w:val="680F61EC"/>
    <w:rsid w:val="683D17A7"/>
    <w:rsid w:val="686A8980"/>
    <w:rsid w:val="68971A21"/>
    <w:rsid w:val="68A1BEEF"/>
    <w:rsid w:val="68B028DD"/>
    <w:rsid w:val="68CE6A48"/>
    <w:rsid w:val="68D5F120"/>
    <w:rsid w:val="68E8CC2B"/>
    <w:rsid w:val="69335FB8"/>
    <w:rsid w:val="693A82F5"/>
    <w:rsid w:val="6945B354"/>
    <w:rsid w:val="69464451"/>
    <w:rsid w:val="694ADDDA"/>
    <w:rsid w:val="697E7A5B"/>
    <w:rsid w:val="69A605E9"/>
    <w:rsid w:val="69AD2926"/>
    <w:rsid w:val="69CE3F88"/>
    <w:rsid w:val="69F7DD74"/>
    <w:rsid w:val="6A1FB20F"/>
    <w:rsid w:val="6A8DB0E6"/>
    <w:rsid w:val="6A92A893"/>
    <w:rsid w:val="6A9BFD77"/>
    <w:rsid w:val="6AE27959"/>
    <w:rsid w:val="6B100D7C"/>
    <w:rsid w:val="6B4BB6F6"/>
    <w:rsid w:val="6B599AE1"/>
    <w:rsid w:val="6B5C70A1"/>
    <w:rsid w:val="6B7A480F"/>
    <w:rsid w:val="6B7D838D"/>
    <w:rsid w:val="6B85C358"/>
    <w:rsid w:val="6B97D031"/>
    <w:rsid w:val="6BECD980"/>
    <w:rsid w:val="6BF2010F"/>
    <w:rsid w:val="6C5F92B2"/>
    <w:rsid w:val="6C63BEDB"/>
    <w:rsid w:val="6C72D577"/>
    <w:rsid w:val="6CBDB103"/>
    <w:rsid w:val="6CD8A965"/>
    <w:rsid w:val="6CDC3635"/>
    <w:rsid w:val="6CEE0005"/>
    <w:rsid w:val="6D45002E"/>
    <w:rsid w:val="6D6559CA"/>
    <w:rsid w:val="6DAD1217"/>
    <w:rsid w:val="6DF67160"/>
    <w:rsid w:val="6E8E91F8"/>
    <w:rsid w:val="6ECB306D"/>
    <w:rsid w:val="6EDE09A8"/>
    <w:rsid w:val="6EDEC11A"/>
    <w:rsid w:val="6EF8B4DD"/>
    <w:rsid w:val="6F131F19"/>
    <w:rsid w:val="6F4B2A58"/>
    <w:rsid w:val="6F70FE25"/>
    <w:rsid w:val="6FBA801B"/>
    <w:rsid w:val="6FCB27DD"/>
    <w:rsid w:val="701795AE"/>
    <w:rsid w:val="707559DF"/>
    <w:rsid w:val="707D5BE2"/>
    <w:rsid w:val="709DCB2F"/>
    <w:rsid w:val="70B88A66"/>
    <w:rsid w:val="70C340EE"/>
    <w:rsid w:val="70D4E489"/>
    <w:rsid w:val="70DDA30F"/>
    <w:rsid w:val="70F6C3BA"/>
    <w:rsid w:val="70F769E7"/>
    <w:rsid w:val="71043B6B"/>
    <w:rsid w:val="711978E9"/>
    <w:rsid w:val="7179DEBD"/>
    <w:rsid w:val="717E778C"/>
    <w:rsid w:val="7181F518"/>
    <w:rsid w:val="71A0170F"/>
    <w:rsid w:val="7226F89E"/>
    <w:rsid w:val="72669811"/>
    <w:rsid w:val="7295EA82"/>
    <w:rsid w:val="7298BA3E"/>
    <w:rsid w:val="72BD03FF"/>
    <w:rsid w:val="72E51E12"/>
    <w:rsid w:val="73207D0D"/>
    <w:rsid w:val="7329CE72"/>
    <w:rsid w:val="73A53FEC"/>
    <w:rsid w:val="73BFAE87"/>
    <w:rsid w:val="73CBC159"/>
    <w:rsid w:val="742A4034"/>
    <w:rsid w:val="746B7460"/>
    <w:rsid w:val="749342EF"/>
    <w:rsid w:val="74AF0F23"/>
    <w:rsid w:val="7503F701"/>
    <w:rsid w:val="751A0D93"/>
    <w:rsid w:val="754D1E3F"/>
    <w:rsid w:val="7557E65D"/>
    <w:rsid w:val="7563912E"/>
    <w:rsid w:val="758EB378"/>
    <w:rsid w:val="75D973AD"/>
    <w:rsid w:val="7615A635"/>
    <w:rsid w:val="76347931"/>
    <w:rsid w:val="76648BA3"/>
    <w:rsid w:val="76694F75"/>
    <w:rsid w:val="76760E23"/>
    <w:rsid w:val="7676E24D"/>
    <w:rsid w:val="768232FD"/>
    <w:rsid w:val="7705A636"/>
    <w:rsid w:val="771D12A7"/>
    <w:rsid w:val="773522F5"/>
    <w:rsid w:val="773E31C0"/>
    <w:rsid w:val="7775440E"/>
    <w:rsid w:val="77865A75"/>
    <w:rsid w:val="77E94BCE"/>
    <w:rsid w:val="77EF03F1"/>
    <w:rsid w:val="77F1215E"/>
    <w:rsid w:val="77FDCEB3"/>
    <w:rsid w:val="783BE92C"/>
    <w:rsid w:val="784C47D5"/>
    <w:rsid w:val="784FEBAA"/>
    <w:rsid w:val="7887CC6A"/>
    <w:rsid w:val="78962E63"/>
    <w:rsid w:val="78A3E924"/>
    <w:rsid w:val="78A97AE2"/>
    <w:rsid w:val="78B35D93"/>
    <w:rsid w:val="7910AAB7"/>
    <w:rsid w:val="793E4790"/>
    <w:rsid w:val="794FAAA0"/>
    <w:rsid w:val="7960DF1A"/>
    <w:rsid w:val="797D3A7F"/>
    <w:rsid w:val="79D577A3"/>
    <w:rsid w:val="79F8EC29"/>
    <w:rsid w:val="7A49A9E1"/>
    <w:rsid w:val="7A5BA0A0"/>
    <w:rsid w:val="7A94EF2C"/>
    <w:rsid w:val="7A970074"/>
    <w:rsid w:val="7ACC10F8"/>
    <w:rsid w:val="7ACD4963"/>
    <w:rsid w:val="7B1B3296"/>
    <w:rsid w:val="7B4D6290"/>
    <w:rsid w:val="7B6A4D92"/>
    <w:rsid w:val="7BB8A3FE"/>
    <w:rsid w:val="7C62E713"/>
    <w:rsid w:val="7C765CA9"/>
    <w:rsid w:val="7CE80401"/>
    <w:rsid w:val="7D4BC1A8"/>
    <w:rsid w:val="7DA42DDB"/>
    <w:rsid w:val="7E1A54E6"/>
    <w:rsid w:val="7E22844B"/>
    <w:rsid w:val="7E912AB4"/>
    <w:rsid w:val="7E927A68"/>
    <w:rsid w:val="7EE8959E"/>
    <w:rsid w:val="7F2BC625"/>
    <w:rsid w:val="7F4AEF27"/>
    <w:rsid w:val="7F855DD3"/>
    <w:rsid w:val="7FA24905"/>
    <w:rsid w:val="7FA9D795"/>
    <w:rsid w:val="7FBCF2EB"/>
    <w:rsid w:val="7FF18677"/>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3EEAB"/>
  <w15:chartTrackingRefBased/>
  <w15:docId w15:val="{31D28ABB-4615-47A1-A0F7-92AFA1B7F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iPriority="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E6BA1"/>
    <w:pPr>
      <w:widowControl w:val="0"/>
      <w:autoSpaceDE w:val="0"/>
      <w:autoSpaceDN w:val="0"/>
      <w:spacing w:before="6" w:after="0" w:line="240" w:lineRule="auto"/>
      <w:ind w:left="20"/>
      <w:outlineLvl w:val="0"/>
    </w:pPr>
    <w:rPr>
      <w:rFonts w:ascii="Times New Roman" w:eastAsia="Times New Roman" w:hAnsi="Times New Roman" w:cs="Times New Roman"/>
      <w:b/>
      <w:bCs/>
      <w:sz w:val="32"/>
      <w:szCs w:val="32"/>
      <w:lang w:val="lv-LV" w:eastAsia="en-US"/>
    </w:rPr>
  </w:style>
  <w:style w:type="paragraph" w:styleId="Heading2">
    <w:name w:val="heading 2"/>
    <w:basedOn w:val="Normal"/>
    <w:link w:val="Heading2Char"/>
    <w:uiPriority w:val="9"/>
    <w:unhideWhenUsed/>
    <w:qFormat/>
    <w:rsid w:val="001E6BA1"/>
    <w:pPr>
      <w:widowControl w:val="0"/>
      <w:autoSpaceDE w:val="0"/>
      <w:autoSpaceDN w:val="0"/>
      <w:spacing w:before="62" w:after="0" w:line="240" w:lineRule="auto"/>
      <w:ind w:left="135"/>
      <w:outlineLvl w:val="1"/>
    </w:pPr>
    <w:rPr>
      <w:rFonts w:ascii="Times New Roman" w:eastAsia="Times New Roman" w:hAnsi="Times New Roman" w:cs="Times New Roman"/>
      <w:b/>
      <w:bCs/>
      <w:sz w:val="28"/>
      <w:szCs w:val="28"/>
      <w:lang w:val="lv-LV" w:eastAsia="en-US"/>
    </w:rPr>
  </w:style>
  <w:style w:type="paragraph" w:styleId="Heading3">
    <w:name w:val="heading 3"/>
    <w:basedOn w:val="Normal"/>
    <w:link w:val="Heading3Char"/>
    <w:uiPriority w:val="9"/>
    <w:unhideWhenUsed/>
    <w:qFormat/>
    <w:rsid w:val="001E6BA1"/>
    <w:pPr>
      <w:widowControl w:val="0"/>
      <w:autoSpaceDE w:val="0"/>
      <w:autoSpaceDN w:val="0"/>
      <w:spacing w:before="62" w:after="0" w:line="240" w:lineRule="auto"/>
      <w:ind w:left="680" w:hanging="546"/>
      <w:outlineLvl w:val="2"/>
    </w:pPr>
    <w:rPr>
      <w:rFonts w:ascii="Arial" w:eastAsia="Arial" w:hAnsi="Arial" w:cs="Arial"/>
      <w:b/>
      <w:bCs/>
      <w:i/>
      <w:iCs/>
      <w:sz w:val="28"/>
      <w:szCs w:val="28"/>
      <w:lang w:val="lv-LV" w:eastAsia="en-US"/>
    </w:rPr>
  </w:style>
  <w:style w:type="paragraph" w:styleId="Heading4">
    <w:name w:val="heading 4"/>
    <w:basedOn w:val="Normal"/>
    <w:link w:val="Heading4Char"/>
    <w:uiPriority w:val="9"/>
    <w:unhideWhenUsed/>
    <w:qFormat/>
    <w:rsid w:val="001E6BA1"/>
    <w:pPr>
      <w:widowControl w:val="0"/>
      <w:autoSpaceDE w:val="0"/>
      <w:autoSpaceDN w:val="0"/>
      <w:spacing w:before="240" w:after="0" w:line="240" w:lineRule="auto"/>
      <w:ind w:left="1046" w:hanging="911"/>
      <w:outlineLvl w:val="3"/>
    </w:pPr>
    <w:rPr>
      <w:rFonts w:ascii="Times New Roman" w:eastAsia="Times New Roman" w:hAnsi="Times New Roman" w:cs="Times New Roman"/>
      <w:sz w:val="28"/>
      <w:szCs w:val="28"/>
      <w:lang w:val="lv-LV" w:eastAsia="en-US"/>
    </w:rPr>
  </w:style>
  <w:style w:type="paragraph" w:styleId="Heading5">
    <w:name w:val="heading 5"/>
    <w:basedOn w:val="Normal"/>
    <w:link w:val="Heading5Char"/>
    <w:uiPriority w:val="9"/>
    <w:unhideWhenUsed/>
    <w:qFormat/>
    <w:rsid w:val="001E6BA1"/>
    <w:pPr>
      <w:widowControl w:val="0"/>
      <w:autoSpaceDE w:val="0"/>
      <w:autoSpaceDN w:val="0"/>
      <w:spacing w:before="62" w:after="0" w:line="240" w:lineRule="auto"/>
      <w:ind w:left="858"/>
      <w:outlineLvl w:val="4"/>
    </w:pPr>
    <w:rPr>
      <w:rFonts w:ascii="Arial" w:eastAsia="Arial" w:hAnsi="Arial" w:cs="Arial"/>
      <w:b/>
      <w:bCs/>
      <w:sz w:val="26"/>
      <w:szCs w:val="26"/>
      <w:lang w:val="lv-LV" w:eastAsia="en-US"/>
    </w:rPr>
  </w:style>
  <w:style w:type="paragraph" w:styleId="Heading6">
    <w:name w:val="heading 6"/>
    <w:basedOn w:val="Normal"/>
    <w:link w:val="Heading6Char"/>
    <w:uiPriority w:val="9"/>
    <w:unhideWhenUsed/>
    <w:qFormat/>
    <w:rsid w:val="001E6BA1"/>
    <w:pPr>
      <w:widowControl w:val="0"/>
      <w:autoSpaceDE w:val="0"/>
      <w:autoSpaceDN w:val="0"/>
      <w:spacing w:before="240" w:after="0" w:line="240" w:lineRule="auto"/>
      <w:ind w:left="135"/>
      <w:outlineLvl w:val="5"/>
    </w:pPr>
    <w:rPr>
      <w:rFonts w:ascii="Times New Roman" w:eastAsia="Times New Roman" w:hAnsi="Times New Roman" w:cs="Times New Roman"/>
      <w:b/>
      <w:bCs/>
      <w:i/>
      <w:iCs/>
      <w:sz w:val="26"/>
      <w:szCs w:val="26"/>
      <w:lang w:val="lv-LV" w:eastAsia="en-US"/>
    </w:rPr>
  </w:style>
  <w:style w:type="paragraph" w:styleId="Heading7">
    <w:name w:val="heading 7"/>
    <w:basedOn w:val="Normal"/>
    <w:link w:val="Heading7Char"/>
    <w:uiPriority w:val="1"/>
    <w:qFormat/>
    <w:rsid w:val="001E6BA1"/>
    <w:pPr>
      <w:widowControl w:val="0"/>
      <w:autoSpaceDE w:val="0"/>
      <w:autoSpaceDN w:val="0"/>
      <w:spacing w:before="20" w:after="0" w:line="240" w:lineRule="auto"/>
      <w:ind w:left="1306" w:hanging="1171"/>
      <w:outlineLvl w:val="6"/>
    </w:pPr>
    <w:rPr>
      <w:rFonts w:ascii="Times New Roman" w:eastAsia="Times New Roman" w:hAnsi="Times New Roman" w:cs="Times New Roman"/>
      <w:sz w:val="26"/>
      <w:szCs w:val="26"/>
      <w:lang w:val="lv-LV" w:eastAsia="en-US"/>
    </w:rPr>
  </w:style>
  <w:style w:type="paragraph" w:styleId="Heading8">
    <w:name w:val="heading 8"/>
    <w:basedOn w:val="Normal"/>
    <w:link w:val="Heading8Char"/>
    <w:uiPriority w:val="1"/>
    <w:qFormat/>
    <w:rsid w:val="001E6BA1"/>
    <w:pPr>
      <w:widowControl w:val="0"/>
      <w:autoSpaceDE w:val="0"/>
      <w:autoSpaceDN w:val="0"/>
      <w:spacing w:before="20" w:after="0" w:line="240" w:lineRule="auto"/>
      <w:ind w:left="1176" w:hanging="1171"/>
      <w:outlineLvl w:val="7"/>
    </w:pPr>
    <w:rPr>
      <w:rFonts w:ascii="Times New Roman" w:eastAsia="Times New Roman" w:hAnsi="Times New Roman" w:cs="Times New Roman"/>
      <w:i/>
      <w:iCs/>
      <w:sz w:val="26"/>
      <w:szCs w:val="26"/>
      <w:lang w:val="lv-LV" w:eastAsia="en-US"/>
    </w:rPr>
  </w:style>
  <w:style w:type="paragraph" w:styleId="Heading9">
    <w:name w:val="heading 9"/>
    <w:basedOn w:val="Normal"/>
    <w:link w:val="Heading9Char"/>
    <w:uiPriority w:val="1"/>
    <w:qFormat/>
    <w:rsid w:val="001E6BA1"/>
    <w:pPr>
      <w:widowControl w:val="0"/>
      <w:autoSpaceDE w:val="0"/>
      <w:autoSpaceDN w:val="0"/>
      <w:spacing w:before="10" w:after="0" w:line="240" w:lineRule="auto"/>
      <w:ind w:left="60"/>
      <w:outlineLvl w:val="8"/>
    </w:pPr>
    <w:rPr>
      <w:rFonts w:ascii="Times New Roman" w:eastAsia="Times New Roman" w:hAnsi="Times New Roman" w:cs="Times New Roman"/>
      <w:b/>
      <w:bCs/>
      <w:sz w:val="24"/>
      <w:szCs w:val="24"/>
      <w:lang w:val="lv-LV"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87188"/>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styleId="Hyperlink">
    <w:name w:val="Hyperlink"/>
    <w:basedOn w:val="DefaultParagraphFont"/>
    <w:uiPriority w:val="99"/>
    <w:unhideWhenUsed/>
    <w:rsid w:val="00E87188"/>
    <w:rPr>
      <w:color w:val="0000FF"/>
      <w:u w:val="single"/>
    </w:rPr>
  </w:style>
  <w:style w:type="paragraph" w:customStyle="1" w:styleId="labojumupamats">
    <w:name w:val="labojumu_pamats"/>
    <w:basedOn w:val="Normal"/>
    <w:rsid w:val="00E87188"/>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paragraph" w:customStyle="1" w:styleId="Default">
    <w:name w:val="Default"/>
    <w:rsid w:val="008D58ED"/>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table" w:styleId="GridTable1Light">
    <w:name w:val="Grid Table 1 Light"/>
    <w:basedOn w:val="TableNormal"/>
    <w:uiPriority w:val="46"/>
    <w:rsid w:val="008D58ED"/>
    <w:pPr>
      <w:spacing w:after="0" w:line="240" w:lineRule="auto"/>
    </w:pPr>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B51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EA53CD"/>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styleId="FollowedHyperlink">
    <w:name w:val="FollowedHyperlink"/>
    <w:basedOn w:val="DefaultParagraphFont"/>
    <w:uiPriority w:val="99"/>
    <w:semiHidden/>
    <w:unhideWhenUsed/>
    <w:rsid w:val="00EA53CD"/>
    <w:rPr>
      <w:color w:val="800080"/>
      <w:u w:val="single"/>
    </w:rPr>
  </w:style>
  <w:style w:type="character" w:customStyle="1" w:styleId="tvhtml">
    <w:name w:val="tv_html"/>
    <w:basedOn w:val="DefaultParagraphFont"/>
    <w:rsid w:val="00EA53CD"/>
  </w:style>
  <w:style w:type="paragraph" w:customStyle="1" w:styleId="xl66">
    <w:name w:val="xl66"/>
    <w:basedOn w:val="Normal"/>
    <w:rsid w:val="001272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414142"/>
      <w:sz w:val="20"/>
      <w:szCs w:val="20"/>
      <w:lang w:val="lv-LV" w:eastAsia="lv-LV"/>
    </w:rPr>
  </w:style>
  <w:style w:type="paragraph" w:customStyle="1" w:styleId="xl67">
    <w:name w:val="xl67"/>
    <w:basedOn w:val="Normal"/>
    <w:rsid w:val="001272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val="lv-LV" w:eastAsia="lv-LV"/>
    </w:rPr>
  </w:style>
  <w:style w:type="paragraph" w:customStyle="1" w:styleId="xl68">
    <w:name w:val="xl68"/>
    <w:basedOn w:val="Normal"/>
    <w:rsid w:val="001272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lv-LV" w:eastAsia="lv-LV"/>
    </w:rPr>
  </w:style>
  <w:style w:type="paragraph" w:customStyle="1" w:styleId="xl69">
    <w:name w:val="xl69"/>
    <w:basedOn w:val="Normal"/>
    <w:rsid w:val="001272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lv-LV" w:eastAsia="lv-LV"/>
    </w:rPr>
  </w:style>
  <w:style w:type="paragraph" w:styleId="ListParagraph">
    <w:name w:val="List Paragraph"/>
    <w:aliases w:val="2,Bullet 1,Bullet Points,Colorful List - Accent 12,Dot pt,H&amp;P List Paragraph,IFCL - List Paragraph,Indicator Text,List Paragraph Char Char Char,List Paragraph1,List Paragraph12,MAIN CONTENT,No Spacing1,Numbered Para 1,OBC Bullet,Strip,L"/>
    <w:basedOn w:val="Normal"/>
    <w:link w:val="ListParagraphChar"/>
    <w:uiPriority w:val="34"/>
    <w:qFormat/>
    <w:rsid w:val="005E3C44"/>
    <w:pPr>
      <w:spacing w:after="0" w:line="240" w:lineRule="auto"/>
      <w:ind w:left="720"/>
    </w:pPr>
    <w:rPr>
      <w:rFonts w:ascii="Calibri" w:hAnsi="Calibri" w:cs="Times New Roman"/>
      <w:lang w:val="lv-LV" w:eastAsia="lv-LV"/>
    </w:rPr>
  </w:style>
  <w:style w:type="character" w:customStyle="1" w:styleId="ListParagraphChar">
    <w:name w:val="List Paragraph Char"/>
    <w:aliases w:val="2 Char,Bullet 1 Char,Bullet Points Char,Colorful List - Accent 12 Char,Dot pt Char,H&amp;P List Paragraph Char,IFCL - List Paragraph Char,Indicator Text Char,List Paragraph Char Char Char Char,List Paragraph1 Char,List Paragraph12 Char"/>
    <w:link w:val="ListParagraph"/>
    <w:uiPriority w:val="34"/>
    <w:qFormat/>
    <w:rsid w:val="005E3C44"/>
    <w:rPr>
      <w:rFonts w:ascii="Calibri" w:hAnsi="Calibri" w:cs="Times New Roman"/>
      <w:lang w:val="lv-LV" w:eastAsia="lv-LV"/>
    </w:rPr>
  </w:style>
  <w:style w:type="paragraph" w:styleId="NoSpacing">
    <w:name w:val="No Spacing"/>
    <w:uiPriority w:val="1"/>
    <w:qFormat/>
    <w:rsid w:val="005E3C44"/>
    <w:pPr>
      <w:spacing w:after="0" w:line="240" w:lineRule="auto"/>
    </w:pPr>
    <w:rPr>
      <w:lang w:val="lv-LV" w:eastAsia="en-US"/>
    </w:rPr>
  </w:style>
  <w:style w:type="character" w:customStyle="1" w:styleId="normaltextrun">
    <w:name w:val="normaltextrun"/>
    <w:basedOn w:val="DefaultParagraphFont"/>
    <w:rsid w:val="005E3C44"/>
  </w:style>
  <w:style w:type="paragraph" w:customStyle="1" w:styleId="paragraph">
    <w:name w:val="paragraph"/>
    <w:basedOn w:val="Normal"/>
    <w:rsid w:val="005E3C44"/>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customStyle="1" w:styleId="tekstsRakstz">
    <w:name w:val="teksts Rakstz."/>
    <w:link w:val="teksts"/>
    <w:locked/>
    <w:rsid w:val="005E3C44"/>
    <w:rPr>
      <w:rFonts w:ascii="Times New Roman" w:eastAsia="Times New Roman" w:hAnsi="Times New Roman" w:cs="Times New Roman"/>
      <w:bCs/>
      <w:iCs/>
      <w:sz w:val="20"/>
      <w:szCs w:val="20"/>
    </w:rPr>
  </w:style>
  <w:style w:type="paragraph" w:customStyle="1" w:styleId="teksts">
    <w:name w:val="teksts"/>
    <w:basedOn w:val="BodyText"/>
    <w:link w:val="tekstsRakstz"/>
    <w:autoRedefine/>
    <w:qFormat/>
    <w:rsid w:val="005E3C44"/>
    <w:pPr>
      <w:framePr w:hSpace="180" w:wrap="around" w:vAnchor="text" w:hAnchor="margin" w:y="1092"/>
      <w:spacing w:before="120" w:after="0" w:line="276" w:lineRule="auto"/>
    </w:pPr>
    <w:rPr>
      <w:rFonts w:ascii="Times New Roman" w:eastAsia="Times New Roman" w:hAnsi="Times New Roman" w:cs="Times New Roman"/>
      <w:bCs/>
      <w:iCs/>
      <w:sz w:val="20"/>
      <w:szCs w:val="20"/>
    </w:rPr>
  </w:style>
  <w:style w:type="paragraph" w:styleId="BodyText">
    <w:name w:val="Body Text"/>
    <w:basedOn w:val="Normal"/>
    <w:link w:val="BodyTextChar"/>
    <w:uiPriority w:val="1"/>
    <w:unhideWhenUsed/>
    <w:qFormat/>
    <w:rsid w:val="005E3C44"/>
    <w:pPr>
      <w:spacing w:after="120"/>
    </w:pPr>
  </w:style>
  <w:style w:type="character" w:customStyle="1" w:styleId="BodyTextChar">
    <w:name w:val="Body Text Char"/>
    <w:basedOn w:val="DefaultParagraphFont"/>
    <w:link w:val="BodyText"/>
    <w:uiPriority w:val="1"/>
    <w:rsid w:val="005E3C44"/>
  </w:style>
  <w:style w:type="character" w:customStyle="1" w:styleId="Heading1Char">
    <w:name w:val="Heading 1 Char"/>
    <w:basedOn w:val="DefaultParagraphFont"/>
    <w:link w:val="Heading1"/>
    <w:uiPriority w:val="9"/>
    <w:rsid w:val="001E6BA1"/>
    <w:rPr>
      <w:rFonts w:ascii="Times New Roman" w:eastAsia="Times New Roman" w:hAnsi="Times New Roman" w:cs="Times New Roman"/>
      <w:b/>
      <w:bCs/>
      <w:sz w:val="32"/>
      <w:szCs w:val="32"/>
      <w:lang w:val="lv-LV" w:eastAsia="en-US"/>
    </w:rPr>
  </w:style>
  <w:style w:type="character" w:customStyle="1" w:styleId="Heading2Char">
    <w:name w:val="Heading 2 Char"/>
    <w:basedOn w:val="DefaultParagraphFont"/>
    <w:link w:val="Heading2"/>
    <w:uiPriority w:val="9"/>
    <w:rsid w:val="001E6BA1"/>
    <w:rPr>
      <w:rFonts w:ascii="Times New Roman" w:eastAsia="Times New Roman" w:hAnsi="Times New Roman" w:cs="Times New Roman"/>
      <w:b/>
      <w:bCs/>
      <w:sz w:val="28"/>
      <w:szCs w:val="28"/>
      <w:lang w:val="lv-LV" w:eastAsia="en-US"/>
    </w:rPr>
  </w:style>
  <w:style w:type="character" w:customStyle="1" w:styleId="Heading3Char">
    <w:name w:val="Heading 3 Char"/>
    <w:basedOn w:val="DefaultParagraphFont"/>
    <w:link w:val="Heading3"/>
    <w:uiPriority w:val="9"/>
    <w:rsid w:val="001E6BA1"/>
    <w:rPr>
      <w:rFonts w:ascii="Arial" w:eastAsia="Arial" w:hAnsi="Arial" w:cs="Arial"/>
      <w:b/>
      <w:bCs/>
      <w:i/>
      <w:iCs/>
      <w:sz w:val="28"/>
      <w:szCs w:val="28"/>
      <w:lang w:val="lv-LV" w:eastAsia="en-US"/>
    </w:rPr>
  </w:style>
  <w:style w:type="character" w:customStyle="1" w:styleId="Heading4Char">
    <w:name w:val="Heading 4 Char"/>
    <w:basedOn w:val="DefaultParagraphFont"/>
    <w:link w:val="Heading4"/>
    <w:uiPriority w:val="9"/>
    <w:rsid w:val="001E6BA1"/>
    <w:rPr>
      <w:rFonts w:ascii="Times New Roman" w:eastAsia="Times New Roman" w:hAnsi="Times New Roman" w:cs="Times New Roman"/>
      <w:sz w:val="28"/>
      <w:szCs w:val="28"/>
      <w:lang w:val="lv-LV" w:eastAsia="en-US"/>
    </w:rPr>
  </w:style>
  <w:style w:type="character" w:customStyle="1" w:styleId="Heading5Char">
    <w:name w:val="Heading 5 Char"/>
    <w:basedOn w:val="DefaultParagraphFont"/>
    <w:link w:val="Heading5"/>
    <w:uiPriority w:val="9"/>
    <w:rsid w:val="001E6BA1"/>
    <w:rPr>
      <w:rFonts w:ascii="Arial" w:eastAsia="Arial" w:hAnsi="Arial" w:cs="Arial"/>
      <w:b/>
      <w:bCs/>
      <w:sz w:val="26"/>
      <w:szCs w:val="26"/>
      <w:lang w:val="lv-LV" w:eastAsia="en-US"/>
    </w:rPr>
  </w:style>
  <w:style w:type="character" w:customStyle="1" w:styleId="Heading6Char">
    <w:name w:val="Heading 6 Char"/>
    <w:basedOn w:val="DefaultParagraphFont"/>
    <w:link w:val="Heading6"/>
    <w:uiPriority w:val="9"/>
    <w:rsid w:val="001E6BA1"/>
    <w:rPr>
      <w:rFonts w:ascii="Times New Roman" w:eastAsia="Times New Roman" w:hAnsi="Times New Roman" w:cs="Times New Roman"/>
      <w:b/>
      <w:bCs/>
      <w:i/>
      <w:iCs/>
      <w:sz w:val="26"/>
      <w:szCs w:val="26"/>
      <w:lang w:val="lv-LV" w:eastAsia="en-US"/>
    </w:rPr>
  </w:style>
  <w:style w:type="character" w:customStyle="1" w:styleId="Heading7Char">
    <w:name w:val="Heading 7 Char"/>
    <w:basedOn w:val="DefaultParagraphFont"/>
    <w:link w:val="Heading7"/>
    <w:uiPriority w:val="1"/>
    <w:rsid w:val="001E6BA1"/>
    <w:rPr>
      <w:rFonts w:ascii="Times New Roman" w:eastAsia="Times New Roman" w:hAnsi="Times New Roman" w:cs="Times New Roman"/>
      <w:sz w:val="26"/>
      <w:szCs w:val="26"/>
      <w:lang w:val="lv-LV" w:eastAsia="en-US"/>
    </w:rPr>
  </w:style>
  <w:style w:type="character" w:customStyle="1" w:styleId="Heading8Char">
    <w:name w:val="Heading 8 Char"/>
    <w:basedOn w:val="DefaultParagraphFont"/>
    <w:link w:val="Heading8"/>
    <w:uiPriority w:val="1"/>
    <w:rsid w:val="001E6BA1"/>
    <w:rPr>
      <w:rFonts w:ascii="Times New Roman" w:eastAsia="Times New Roman" w:hAnsi="Times New Roman" w:cs="Times New Roman"/>
      <w:i/>
      <w:iCs/>
      <w:sz w:val="26"/>
      <w:szCs w:val="26"/>
      <w:lang w:val="lv-LV" w:eastAsia="en-US"/>
    </w:rPr>
  </w:style>
  <w:style w:type="character" w:customStyle="1" w:styleId="Heading9Char">
    <w:name w:val="Heading 9 Char"/>
    <w:basedOn w:val="DefaultParagraphFont"/>
    <w:link w:val="Heading9"/>
    <w:uiPriority w:val="1"/>
    <w:rsid w:val="001E6BA1"/>
    <w:rPr>
      <w:rFonts w:ascii="Times New Roman" w:eastAsia="Times New Roman" w:hAnsi="Times New Roman" w:cs="Times New Roman"/>
      <w:b/>
      <w:bCs/>
      <w:sz w:val="24"/>
      <w:szCs w:val="24"/>
      <w:lang w:val="lv-LV" w:eastAsia="en-US"/>
    </w:rPr>
  </w:style>
  <w:style w:type="paragraph" w:styleId="TOC1">
    <w:name w:val="toc 1"/>
    <w:basedOn w:val="Normal"/>
    <w:uiPriority w:val="1"/>
    <w:qFormat/>
    <w:rsid w:val="001E6BA1"/>
    <w:pPr>
      <w:widowControl w:val="0"/>
      <w:autoSpaceDE w:val="0"/>
      <w:autoSpaceDN w:val="0"/>
      <w:spacing w:after="0" w:line="240" w:lineRule="auto"/>
      <w:ind w:left="420" w:hanging="240"/>
    </w:pPr>
    <w:rPr>
      <w:rFonts w:ascii="Times New Roman" w:eastAsia="Times New Roman" w:hAnsi="Times New Roman" w:cs="Times New Roman"/>
      <w:sz w:val="24"/>
      <w:szCs w:val="24"/>
      <w:lang w:val="lv-LV" w:eastAsia="en-US"/>
    </w:rPr>
  </w:style>
  <w:style w:type="paragraph" w:styleId="TOC2">
    <w:name w:val="toc 2"/>
    <w:basedOn w:val="Normal"/>
    <w:uiPriority w:val="1"/>
    <w:qFormat/>
    <w:rsid w:val="001E6BA1"/>
    <w:pPr>
      <w:widowControl w:val="0"/>
      <w:autoSpaceDE w:val="0"/>
      <w:autoSpaceDN w:val="0"/>
      <w:spacing w:after="0" w:line="240" w:lineRule="auto"/>
      <w:ind w:left="840" w:hanging="420"/>
    </w:pPr>
    <w:rPr>
      <w:rFonts w:ascii="Times New Roman" w:eastAsia="Times New Roman" w:hAnsi="Times New Roman" w:cs="Times New Roman"/>
      <w:sz w:val="24"/>
      <w:szCs w:val="24"/>
      <w:lang w:val="lv-LV" w:eastAsia="en-US"/>
    </w:rPr>
  </w:style>
  <w:style w:type="paragraph" w:styleId="TOC3">
    <w:name w:val="toc 3"/>
    <w:basedOn w:val="Normal"/>
    <w:uiPriority w:val="1"/>
    <w:qFormat/>
    <w:rsid w:val="001E6BA1"/>
    <w:pPr>
      <w:widowControl w:val="0"/>
      <w:autoSpaceDE w:val="0"/>
      <w:autoSpaceDN w:val="0"/>
      <w:spacing w:after="0" w:line="240" w:lineRule="auto"/>
      <w:ind w:left="534" w:hanging="1081"/>
      <w:jc w:val="center"/>
    </w:pPr>
    <w:rPr>
      <w:rFonts w:ascii="Times New Roman" w:eastAsia="Times New Roman" w:hAnsi="Times New Roman" w:cs="Times New Roman"/>
      <w:sz w:val="24"/>
      <w:szCs w:val="24"/>
      <w:lang w:val="lv-LV" w:eastAsia="en-US"/>
    </w:rPr>
  </w:style>
  <w:style w:type="paragraph" w:styleId="TOC4">
    <w:name w:val="toc 4"/>
    <w:basedOn w:val="Normal"/>
    <w:uiPriority w:val="1"/>
    <w:qFormat/>
    <w:rsid w:val="001E6BA1"/>
    <w:pPr>
      <w:widowControl w:val="0"/>
      <w:autoSpaceDE w:val="0"/>
      <w:autoSpaceDN w:val="0"/>
      <w:spacing w:after="0" w:line="240" w:lineRule="auto"/>
      <w:ind w:left="660"/>
    </w:pPr>
    <w:rPr>
      <w:rFonts w:ascii="Times New Roman" w:eastAsia="Times New Roman" w:hAnsi="Times New Roman" w:cs="Times New Roman"/>
      <w:sz w:val="24"/>
      <w:szCs w:val="24"/>
      <w:lang w:val="lv-LV" w:eastAsia="en-US"/>
    </w:rPr>
  </w:style>
  <w:style w:type="paragraph" w:styleId="TOC5">
    <w:name w:val="toc 5"/>
    <w:basedOn w:val="Normal"/>
    <w:uiPriority w:val="1"/>
    <w:qFormat/>
    <w:rsid w:val="001E6BA1"/>
    <w:pPr>
      <w:widowControl w:val="0"/>
      <w:autoSpaceDE w:val="0"/>
      <w:autoSpaceDN w:val="0"/>
      <w:spacing w:after="0" w:line="240" w:lineRule="auto"/>
      <w:ind w:left="700"/>
    </w:pPr>
    <w:rPr>
      <w:rFonts w:ascii="Times New Roman" w:eastAsia="Times New Roman" w:hAnsi="Times New Roman" w:cs="Times New Roman"/>
      <w:sz w:val="24"/>
      <w:szCs w:val="24"/>
      <w:lang w:val="lv-LV" w:eastAsia="en-US"/>
    </w:rPr>
  </w:style>
  <w:style w:type="paragraph" w:styleId="TOC6">
    <w:name w:val="toc 6"/>
    <w:basedOn w:val="Normal"/>
    <w:uiPriority w:val="1"/>
    <w:qFormat/>
    <w:rsid w:val="001E6BA1"/>
    <w:pPr>
      <w:widowControl w:val="0"/>
      <w:autoSpaceDE w:val="0"/>
      <w:autoSpaceDN w:val="0"/>
      <w:spacing w:after="0" w:line="240" w:lineRule="auto"/>
      <w:ind w:left="900"/>
    </w:pPr>
    <w:rPr>
      <w:rFonts w:ascii="Times New Roman" w:eastAsia="Times New Roman" w:hAnsi="Times New Roman" w:cs="Times New Roman"/>
      <w:sz w:val="24"/>
      <w:szCs w:val="24"/>
      <w:lang w:val="lv-LV" w:eastAsia="en-US"/>
    </w:rPr>
  </w:style>
  <w:style w:type="paragraph" w:styleId="TOC7">
    <w:name w:val="toc 7"/>
    <w:basedOn w:val="Normal"/>
    <w:uiPriority w:val="1"/>
    <w:qFormat/>
    <w:rsid w:val="001E6BA1"/>
    <w:pPr>
      <w:widowControl w:val="0"/>
      <w:autoSpaceDE w:val="0"/>
      <w:autoSpaceDN w:val="0"/>
      <w:spacing w:after="0" w:line="240" w:lineRule="auto"/>
      <w:ind w:left="940"/>
    </w:pPr>
    <w:rPr>
      <w:rFonts w:ascii="Times New Roman" w:eastAsia="Times New Roman" w:hAnsi="Times New Roman" w:cs="Times New Roman"/>
      <w:sz w:val="24"/>
      <w:szCs w:val="24"/>
      <w:lang w:val="lv-LV" w:eastAsia="en-US"/>
    </w:rPr>
  </w:style>
  <w:style w:type="paragraph" w:styleId="TOC8">
    <w:name w:val="toc 8"/>
    <w:basedOn w:val="Normal"/>
    <w:uiPriority w:val="1"/>
    <w:qFormat/>
    <w:rsid w:val="001E6BA1"/>
    <w:pPr>
      <w:widowControl w:val="0"/>
      <w:autoSpaceDE w:val="0"/>
      <w:autoSpaceDN w:val="0"/>
      <w:spacing w:after="0" w:line="240" w:lineRule="auto"/>
      <w:ind w:left="1320" w:hanging="180"/>
    </w:pPr>
    <w:rPr>
      <w:rFonts w:ascii="Times New Roman" w:eastAsia="Times New Roman" w:hAnsi="Times New Roman" w:cs="Times New Roman"/>
      <w:sz w:val="24"/>
      <w:szCs w:val="24"/>
      <w:lang w:val="lv-LV" w:eastAsia="en-US"/>
    </w:rPr>
  </w:style>
  <w:style w:type="paragraph" w:styleId="TOC9">
    <w:name w:val="toc 9"/>
    <w:basedOn w:val="Normal"/>
    <w:uiPriority w:val="1"/>
    <w:qFormat/>
    <w:rsid w:val="001E6BA1"/>
    <w:pPr>
      <w:widowControl w:val="0"/>
      <w:autoSpaceDE w:val="0"/>
      <w:autoSpaceDN w:val="0"/>
      <w:spacing w:after="0" w:line="240" w:lineRule="auto"/>
      <w:ind w:left="1180"/>
    </w:pPr>
    <w:rPr>
      <w:rFonts w:ascii="Times New Roman" w:eastAsia="Times New Roman" w:hAnsi="Times New Roman" w:cs="Times New Roman"/>
      <w:sz w:val="24"/>
      <w:szCs w:val="24"/>
      <w:lang w:val="lv-LV" w:eastAsia="en-US"/>
    </w:rPr>
  </w:style>
  <w:style w:type="paragraph" w:customStyle="1" w:styleId="TableParagraph">
    <w:name w:val="Table Paragraph"/>
    <w:basedOn w:val="Normal"/>
    <w:uiPriority w:val="1"/>
    <w:qFormat/>
    <w:rsid w:val="001E6BA1"/>
    <w:pPr>
      <w:widowControl w:val="0"/>
      <w:autoSpaceDE w:val="0"/>
      <w:autoSpaceDN w:val="0"/>
      <w:spacing w:after="0" w:line="240" w:lineRule="auto"/>
    </w:pPr>
    <w:rPr>
      <w:rFonts w:ascii="Times New Roman" w:eastAsia="Times New Roman" w:hAnsi="Times New Roman" w:cs="Times New Roman"/>
      <w:sz w:val="24"/>
      <w:lang w:val="lv-LV" w:eastAsia="en-US"/>
    </w:rPr>
  </w:style>
  <w:style w:type="character" w:styleId="CommentReference">
    <w:name w:val="annotation reference"/>
    <w:basedOn w:val="DefaultParagraphFont"/>
    <w:uiPriority w:val="99"/>
    <w:unhideWhenUsed/>
    <w:rsid w:val="001E6BA1"/>
    <w:rPr>
      <w:sz w:val="16"/>
      <w:szCs w:val="16"/>
    </w:rPr>
  </w:style>
  <w:style w:type="paragraph" w:styleId="CommentText">
    <w:name w:val="annotation text"/>
    <w:basedOn w:val="Normal"/>
    <w:link w:val="CommentTextChar"/>
    <w:uiPriority w:val="99"/>
    <w:unhideWhenUsed/>
    <w:rsid w:val="001E6BA1"/>
    <w:pPr>
      <w:widowControl w:val="0"/>
      <w:autoSpaceDE w:val="0"/>
      <w:autoSpaceDN w:val="0"/>
      <w:spacing w:after="0" w:line="240" w:lineRule="auto"/>
    </w:pPr>
    <w:rPr>
      <w:rFonts w:ascii="Times New Roman" w:eastAsia="Times New Roman" w:hAnsi="Times New Roman" w:cs="Times New Roman"/>
      <w:sz w:val="20"/>
      <w:szCs w:val="20"/>
      <w:lang w:val="lv-LV" w:eastAsia="en-US"/>
    </w:rPr>
  </w:style>
  <w:style w:type="character" w:customStyle="1" w:styleId="CommentTextChar">
    <w:name w:val="Comment Text Char"/>
    <w:basedOn w:val="DefaultParagraphFont"/>
    <w:link w:val="CommentText"/>
    <w:uiPriority w:val="99"/>
    <w:rsid w:val="001E6BA1"/>
    <w:rPr>
      <w:rFonts w:ascii="Times New Roman" w:eastAsia="Times New Roman" w:hAnsi="Times New Roman" w:cs="Times New Roman"/>
      <w:sz w:val="20"/>
      <w:szCs w:val="20"/>
      <w:lang w:val="lv-LV" w:eastAsia="en-US"/>
    </w:rPr>
  </w:style>
  <w:style w:type="paragraph" w:styleId="CommentSubject">
    <w:name w:val="annotation subject"/>
    <w:basedOn w:val="CommentText"/>
    <w:next w:val="CommentText"/>
    <w:link w:val="CommentSubjectChar"/>
    <w:uiPriority w:val="99"/>
    <w:semiHidden/>
    <w:unhideWhenUsed/>
    <w:rsid w:val="001E6BA1"/>
    <w:rPr>
      <w:b/>
      <w:bCs/>
    </w:rPr>
  </w:style>
  <w:style w:type="character" w:customStyle="1" w:styleId="CommentSubjectChar">
    <w:name w:val="Comment Subject Char"/>
    <w:basedOn w:val="CommentTextChar"/>
    <w:link w:val="CommentSubject"/>
    <w:uiPriority w:val="99"/>
    <w:semiHidden/>
    <w:rsid w:val="001E6BA1"/>
    <w:rPr>
      <w:rFonts w:ascii="Times New Roman" w:eastAsia="Times New Roman" w:hAnsi="Times New Roman" w:cs="Times New Roman"/>
      <w:b/>
      <w:bCs/>
      <w:sz w:val="20"/>
      <w:szCs w:val="20"/>
      <w:lang w:val="lv-LV" w:eastAsia="en-US"/>
    </w:rPr>
  </w:style>
  <w:style w:type="character" w:customStyle="1" w:styleId="eop">
    <w:name w:val="eop"/>
    <w:basedOn w:val="DefaultParagraphFont"/>
    <w:rsid w:val="00470756"/>
  </w:style>
  <w:style w:type="paragraph" w:customStyle="1" w:styleId="tv213">
    <w:name w:val="tv213"/>
    <w:basedOn w:val="Normal"/>
    <w:rsid w:val="00141B93"/>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customStyle="1" w:styleId="apple-converted-space">
    <w:name w:val="apple-converted-space"/>
    <w:basedOn w:val="DefaultParagraphFont"/>
    <w:rsid w:val="00141B93"/>
  </w:style>
  <w:style w:type="paragraph" w:styleId="Revision">
    <w:name w:val="Revision"/>
    <w:hidden/>
    <w:uiPriority w:val="99"/>
    <w:semiHidden/>
    <w:rsid w:val="00141B93"/>
    <w:pPr>
      <w:spacing w:after="0" w:line="240" w:lineRule="auto"/>
    </w:pPr>
  </w:style>
  <w:style w:type="character" w:styleId="UnresolvedMention">
    <w:name w:val="Unresolved Mention"/>
    <w:basedOn w:val="DefaultParagraphFont"/>
    <w:uiPriority w:val="99"/>
    <w:semiHidden/>
    <w:unhideWhenUsed/>
    <w:rsid w:val="00954E3C"/>
    <w:rPr>
      <w:color w:val="605E5C"/>
      <w:shd w:val="clear" w:color="auto" w:fill="E1DFDD"/>
    </w:rPr>
  </w:style>
  <w:style w:type="paragraph" w:styleId="Header">
    <w:name w:val="header"/>
    <w:basedOn w:val="Normal"/>
    <w:link w:val="HeaderChar"/>
    <w:uiPriority w:val="99"/>
    <w:unhideWhenUsed/>
    <w:rsid w:val="00ED6558"/>
    <w:pPr>
      <w:tabs>
        <w:tab w:val="center" w:pos="4153"/>
        <w:tab w:val="right" w:pos="8306"/>
      </w:tabs>
      <w:spacing w:after="0" w:line="240" w:lineRule="auto"/>
    </w:pPr>
  </w:style>
  <w:style w:type="character" w:customStyle="1" w:styleId="HeaderChar">
    <w:name w:val="Header Char"/>
    <w:basedOn w:val="DefaultParagraphFont"/>
    <w:link w:val="Header"/>
    <w:uiPriority w:val="99"/>
    <w:rsid w:val="00ED6558"/>
  </w:style>
  <w:style w:type="paragraph" w:styleId="Footer">
    <w:name w:val="footer"/>
    <w:basedOn w:val="Normal"/>
    <w:link w:val="FooterChar"/>
    <w:uiPriority w:val="99"/>
    <w:unhideWhenUsed/>
    <w:rsid w:val="00ED6558"/>
    <w:pPr>
      <w:tabs>
        <w:tab w:val="center" w:pos="4153"/>
        <w:tab w:val="right" w:pos="8306"/>
      </w:tabs>
      <w:spacing w:after="0" w:line="240" w:lineRule="auto"/>
    </w:pPr>
  </w:style>
  <w:style w:type="character" w:customStyle="1" w:styleId="FooterChar">
    <w:name w:val="Footer Char"/>
    <w:basedOn w:val="DefaultParagraphFont"/>
    <w:link w:val="Footer"/>
    <w:uiPriority w:val="99"/>
    <w:rsid w:val="00ED6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7782">
      <w:bodyDiv w:val="1"/>
      <w:marLeft w:val="0"/>
      <w:marRight w:val="0"/>
      <w:marTop w:val="0"/>
      <w:marBottom w:val="0"/>
      <w:divBdr>
        <w:top w:val="none" w:sz="0" w:space="0" w:color="auto"/>
        <w:left w:val="none" w:sz="0" w:space="0" w:color="auto"/>
        <w:bottom w:val="none" w:sz="0" w:space="0" w:color="auto"/>
        <w:right w:val="none" w:sz="0" w:space="0" w:color="auto"/>
      </w:divBdr>
      <w:divsChild>
        <w:div w:id="377752570">
          <w:marLeft w:val="0"/>
          <w:marRight w:val="0"/>
          <w:marTop w:val="240"/>
          <w:marBottom w:val="0"/>
          <w:divBdr>
            <w:top w:val="none" w:sz="0" w:space="0" w:color="auto"/>
            <w:left w:val="none" w:sz="0" w:space="0" w:color="auto"/>
            <w:bottom w:val="none" w:sz="0" w:space="0" w:color="auto"/>
            <w:right w:val="none" w:sz="0" w:space="0" w:color="auto"/>
          </w:divBdr>
        </w:div>
        <w:div w:id="1407920596">
          <w:marLeft w:val="150"/>
          <w:marRight w:val="150"/>
          <w:marTop w:val="480"/>
          <w:marBottom w:val="0"/>
          <w:divBdr>
            <w:top w:val="none" w:sz="0" w:space="0" w:color="auto"/>
            <w:left w:val="none" w:sz="0" w:space="0" w:color="auto"/>
            <w:bottom w:val="none" w:sz="0" w:space="0" w:color="auto"/>
            <w:right w:val="none" w:sz="0" w:space="0" w:color="auto"/>
          </w:divBdr>
        </w:div>
      </w:divsChild>
    </w:div>
    <w:div w:id="199249407">
      <w:bodyDiv w:val="1"/>
      <w:marLeft w:val="0"/>
      <w:marRight w:val="0"/>
      <w:marTop w:val="0"/>
      <w:marBottom w:val="0"/>
      <w:divBdr>
        <w:top w:val="none" w:sz="0" w:space="0" w:color="auto"/>
        <w:left w:val="none" w:sz="0" w:space="0" w:color="auto"/>
        <w:bottom w:val="none" w:sz="0" w:space="0" w:color="auto"/>
        <w:right w:val="none" w:sz="0" w:space="0" w:color="auto"/>
      </w:divBdr>
      <w:divsChild>
        <w:div w:id="470100955">
          <w:marLeft w:val="0"/>
          <w:marRight w:val="0"/>
          <w:marTop w:val="240"/>
          <w:marBottom w:val="0"/>
          <w:divBdr>
            <w:top w:val="none" w:sz="0" w:space="0" w:color="auto"/>
            <w:left w:val="none" w:sz="0" w:space="0" w:color="auto"/>
            <w:bottom w:val="none" w:sz="0" w:space="0" w:color="auto"/>
            <w:right w:val="none" w:sz="0" w:space="0" w:color="auto"/>
          </w:divBdr>
          <w:divsChild>
            <w:div w:id="935331704">
              <w:marLeft w:val="0"/>
              <w:marRight w:val="0"/>
              <w:marTop w:val="195"/>
              <w:marBottom w:val="195"/>
              <w:divBdr>
                <w:top w:val="none" w:sz="0" w:space="0" w:color="auto"/>
                <w:left w:val="none" w:sz="0" w:space="0" w:color="auto"/>
                <w:bottom w:val="none" w:sz="0" w:space="0" w:color="auto"/>
                <w:right w:val="none" w:sz="0" w:space="0" w:color="auto"/>
              </w:divBdr>
            </w:div>
          </w:divsChild>
        </w:div>
        <w:div w:id="1906066275">
          <w:marLeft w:val="150"/>
          <w:marRight w:val="150"/>
          <w:marTop w:val="480"/>
          <w:marBottom w:val="0"/>
          <w:divBdr>
            <w:top w:val="none" w:sz="0" w:space="0" w:color="auto"/>
            <w:left w:val="none" w:sz="0" w:space="0" w:color="auto"/>
            <w:bottom w:val="none" w:sz="0" w:space="0" w:color="auto"/>
            <w:right w:val="none" w:sz="0" w:space="0" w:color="auto"/>
          </w:divBdr>
        </w:div>
      </w:divsChild>
    </w:div>
    <w:div w:id="212885613">
      <w:bodyDiv w:val="1"/>
      <w:marLeft w:val="0"/>
      <w:marRight w:val="0"/>
      <w:marTop w:val="0"/>
      <w:marBottom w:val="0"/>
      <w:divBdr>
        <w:top w:val="none" w:sz="0" w:space="0" w:color="auto"/>
        <w:left w:val="none" w:sz="0" w:space="0" w:color="auto"/>
        <w:bottom w:val="none" w:sz="0" w:space="0" w:color="auto"/>
        <w:right w:val="none" w:sz="0" w:space="0" w:color="auto"/>
      </w:divBdr>
      <w:divsChild>
        <w:div w:id="931619497">
          <w:marLeft w:val="0"/>
          <w:marRight w:val="0"/>
          <w:marTop w:val="0"/>
          <w:marBottom w:val="567"/>
          <w:divBdr>
            <w:top w:val="none" w:sz="0" w:space="0" w:color="auto"/>
            <w:left w:val="none" w:sz="0" w:space="0" w:color="auto"/>
            <w:bottom w:val="none" w:sz="0" w:space="0" w:color="auto"/>
            <w:right w:val="none" w:sz="0" w:space="0" w:color="auto"/>
          </w:divBdr>
        </w:div>
        <w:div w:id="1280725563">
          <w:marLeft w:val="0"/>
          <w:marRight w:val="0"/>
          <w:marTop w:val="480"/>
          <w:marBottom w:val="240"/>
          <w:divBdr>
            <w:top w:val="none" w:sz="0" w:space="0" w:color="auto"/>
            <w:left w:val="none" w:sz="0" w:space="0" w:color="auto"/>
            <w:bottom w:val="none" w:sz="0" w:space="0" w:color="auto"/>
            <w:right w:val="none" w:sz="0" w:space="0" w:color="auto"/>
          </w:divBdr>
        </w:div>
      </w:divsChild>
    </w:div>
    <w:div w:id="224922059">
      <w:bodyDiv w:val="1"/>
      <w:marLeft w:val="0"/>
      <w:marRight w:val="0"/>
      <w:marTop w:val="0"/>
      <w:marBottom w:val="0"/>
      <w:divBdr>
        <w:top w:val="none" w:sz="0" w:space="0" w:color="auto"/>
        <w:left w:val="none" w:sz="0" w:space="0" w:color="auto"/>
        <w:bottom w:val="none" w:sz="0" w:space="0" w:color="auto"/>
        <w:right w:val="none" w:sz="0" w:space="0" w:color="auto"/>
      </w:divBdr>
    </w:div>
    <w:div w:id="457459862">
      <w:bodyDiv w:val="1"/>
      <w:marLeft w:val="0"/>
      <w:marRight w:val="0"/>
      <w:marTop w:val="0"/>
      <w:marBottom w:val="0"/>
      <w:divBdr>
        <w:top w:val="none" w:sz="0" w:space="0" w:color="auto"/>
        <w:left w:val="none" w:sz="0" w:space="0" w:color="auto"/>
        <w:bottom w:val="none" w:sz="0" w:space="0" w:color="auto"/>
        <w:right w:val="none" w:sz="0" w:space="0" w:color="auto"/>
      </w:divBdr>
    </w:div>
    <w:div w:id="476460619">
      <w:bodyDiv w:val="1"/>
      <w:marLeft w:val="0"/>
      <w:marRight w:val="0"/>
      <w:marTop w:val="0"/>
      <w:marBottom w:val="0"/>
      <w:divBdr>
        <w:top w:val="none" w:sz="0" w:space="0" w:color="auto"/>
        <w:left w:val="none" w:sz="0" w:space="0" w:color="auto"/>
        <w:bottom w:val="none" w:sz="0" w:space="0" w:color="auto"/>
        <w:right w:val="none" w:sz="0" w:space="0" w:color="auto"/>
      </w:divBdr>
    </w:div>
    <w:div w:id="541674908">
      <w:bodyDiv w:val="1"/>
      <w:marLeft w:val="0"/>
      <w:marRight w:val="0"/>
      <w:marTop w:val="0"/>
      <w:marBottom w:val="0"/>
      <w:divBdr>
        <w:top w:val="none" w:sz="0" w:space="0" w:color="auto"/>
        <w:left w:val="none" w:sz="0" w:space="0" w:color="auto"/>
        <w:bottom w:val="none" w:sz="0" w:space="0" w:color="auto"/>
        <w:right w:val="none" w:sz="0" w:space="0" w:color="auto"/>
      </w:divBdr>
    </w:div>
    <w:div w:id="643237918">
      <w:bodyDiv w:val="1"/>
      <w:marLeft w:val="0"/>
      <w:marRight w:val="0"/>
      <w:marTop w:val="0"/>
      <w:marBottom w:val="0"/>
      <w:divBdr>
        <w:top w:val="none" w:sz="0" w:space="0" w:color="auto"/>
        <w:left w:val="none" w:sz="0" w:space="0" w:color="auto"/>
        <w:bottom w:val="none" w:sz="0" w:space="0" w:color="auto"/>
        <w:right w:val="none" w:sz="0" w:space="0" w:color="auto"/>
      </w:divBdr>
    </w:div>
    <w:div w:id="1075009980">
      <w:bodyDiv w:val="1"/>
      <w:marLeft w:val="0"/>
      <w:marRight w:val="0"/>
      <w:marTop w:val="0"/>
      <w:marBottom w:val="0"/>
      <w:divBdr>
        <w:top w:val="none" w:sz="0" w:space="0" w:color="auto"/>
        <w:left w:val="none" w:sz="0" w:space="0" w:color="auto"/>
        <w:bottom w:val="none" w:sz="0" w:space="0" w:color="auto"/>
        <w:right w:val="none" w:sz="0" w:space="0" w:color="auto"/>
      </w:divBdr>
      <w:divsChild>
        <w:div w:id="1155028682">
          <w:marLeft w:val="150"/>
          <w:marRight w:val="150"/>
          <w:marTop w:val="480"/>
          <w:marBottom w:val="0"/>
          <w:divBdr>
            <w:top w:val="none" w:sz="0" w:space="0" w:color="auto"/>
            <w:left w:val="none" w:sz="0" w:space="0" w:color="auto"/>
            <w:bottom w:val="none" w:sz="0" w:space="0" w:color="auto"/>
            <w:right w:val="none" w:sz="0" w:space="0" w:color="auto"/>
          </w:divBdr>
        </w:div>
        <w:div w:id="1317756299">
          <w:marLeft w:val="0"/>
          <w:marRight w:val="0"/>
          <w:marTop w:val="240"/>
          <w:marBottom w:val="0"/>
          <w:divBdr>
            <w:top w:val="none" w:sz="0" w:space="0" w:color="auto"/>
            <w:left w:val="none" w:sz="0" w:space="0" w:color="auto"/>
            <w:bottom w:val="none" w:sz="0" w:space="0" w:color="auto"/>
            <w:right w:val="none" w:sz="0" w:space="0" w:color="auto"/>
          </w:divBdr>
        </w:div>
      </w:divsChild>
    </w:div>
    <w:div w:id="1088035683">
      <w:bodyDiv w:val="1"/>
      <w:marLeft w:val="0"/>
      <w:marRight w:val="0"/>
      <w:marTop w:val="0"/>
      <w:marBottom w:val="0"/>
      <w:divBdr>
        <w:top w:val="none" w:sz="0" w:space="0" w:color="auto"/>
        <w:left w:val="none" w:sz="0" w:space="0" w:color="auto"/>
        <w:bottom w:val="none" w:sz="0" w:space="0" w:color="auto"/>
        <w:right w:val="none" w:sz="0" w:space="0" w:color="auto"/>
      </w:divBdr>
    </w:div>
    <w:div w:id="1129280417">
      <w:bodyDiv w:val="1"/>
      <w:marLeft w:val="0"/>
      <w:marRight w:val="0"/>
      <w:marTop w:val="0"/>
      <w:marBottom w:val="0"/>
      <w:divBdr>
        <w:top w:val="none" w:sz="0" w:space="0" w:color="auto"/>
        <w:left w:val="none" w:sz="0" w:space="0" w:color="auto"/>
        <w:bottom w:val="none" w:sz="0" w:space="0" w:color="auto"/>
        <w:right w:val="none" w:sz="0" w:space="0" w:color="auto"/>
      </w:divBdr>
    </w:div>
    <w:div w:id="1132212855">
      <w:bodyDiv w:val="1"/>
      <w:marLeft w:val="0"/>
      <w:marRight w:val="0"/>
      <w:marTop w:val="0"/>
      <w:marBottom w:val="0"/>
      <w:divBdr>
        <w:top w:val="none" w:sz="0" w:space="0" w:color="auto"/>
        <w:left w:val="none" w:sz="0" w:space="0" w:color="auto"/>
        <w:bottom w:val="none" w:sz="0" w:space="0" w:color="auto"/>
        <w:right w:val="none" w:sz="0" w:space="0" w:color="auto"/>
      </w:divBdr>
    </w:div>
    <w:div w:id="1307197046">
      <w:bodyDiv w:val="1"/>
      <w:marLeft w:val="0"/>
      <w:marRight w:val="0"/>
      <w:marTop w:val="0"/>
      <w:marBottom w:val="0"/>
      <w:divBdr>
        <w:top w:val="none" w:sz="0" w:space="0" w:color="auto"/>
        <w:left w:val="none" w:sz="0" w:space="0" w:color="auto"/>
        <w:bottom w:val="none" w:sz="0" w:space="0" w:color="auto"/>
        <w:right w:val="none" w:sz="0" w:space="0" w:color="auto"/>
      </w:divBdr>
    </w:div>
    <w:div w:id="1314408586">
      <w:bodyDiv w:val="1"/>
      <w:marLeft w:val="0"/>
      <w:marRight w:val="0"/>
      <w:marTop w:val="0"/>
      <w:marBottom w:val="0"/>
      <w:divBdr>
        <w:top w:val="none" w:sz="0" w:space="0" w:color="auto"/>
        <w:left w:val="none" w:sz="0" w:space="0" w:color="auto"/>
        <w:bottom w:val="none" w:sz="0" w:space="0" w:color="auto"/>
        <w:right w:val="none" w:sz="0" w:space="0" w:color="auto"/>
      </w:divBdr>
      <w:divsChild>
        <w:div w:id="574708744">
          <w:marLeft w:val="0"/>
          <w:marRight w:val="0"/>
          <w:marTop w:val="240"/>
          <w:marBottom w:val="0"/>
          <w:divBdr>
            <w:top w:val="none" w:sz="0" w:space="0" w:color="auto"/>
            <w:left w:val="none" w:sz="0" w:space="0" w:color="auto"/>
            <w:bottom w:val="none" w:sz="0" w:space="0" w:color="auto"/>
            <w:right w:val="none" w:sz="0" w:space="0" w:color="auto"/>
          </w:divBdr>
        </w:div>
      </w:divsChild>
    </w:div>
    <w:div w:id="1333752715">
      <w:bodyDiv w:val="1"/>
      <w:marLeft w:val="0"/>
      <w:marRight w:val="0"/>
      <w:marTop w:val="0"/>
      <w:marBottom w:val="0"/>
      <w:divBdr>
        <w:top w:val="none" w:sz="0" w:space="0" w:color="auto"/>
        <w:left w:val="none" w:sz="0" w:space="0" w:color="auto"/>
        <w:bottom w:val="none" w:sz="0" w:space="0" w:color="auto"/>
        <w:right w:val="none" w:sz="0" w:space="0" w:color="auto"/>
      </w:divBdr>
    </w:div>
    <w:div w:id="1631324727">
      <w:bodyDiv w:val="1"/>
      <w:marLeft w:val="0"/>
      <w:marRight w:val="0"/>
      <w:marTop w:val="0"/>
      <w:marBottom w:val="0"/>
      <w:divBdr>
        <w:top w:val="none" w:sz="0" w:space="0" w:color="auto"/>
        <w:left w:val="none" w:sz="0" w:space="0" w:color="auto"/>
        <w:bottom w:val="none" w:sz="0" w:space="0" w:color="auto"/>
        <w:right w:val="none" w:sz="0" w:space="0" w:color="auto"/>
      </w:divBdr>
    </w:div>
    <w:div w:id="1696614334">
      <w:bodyDiv w:val="1"/>
      <w:marLeft w:val="0"/>
      <w:marRight w:val="0"/>
      <w:marTop w:val="0"/>
      <w:marBottom w:val="0"/>
      <w:divBdr>
        <w:top w:val="none" w:sz="0" w:space="0" w:color="auto"/>
        <w:left w:val="none" w:sz="0" w:space="0" w:color="auto"/>
        <w:bottom w:val="none" w:sz="0" w:space="0" w:color="auto"/>
        <w:right w:val="none" w:sz="0" w:space="0" w:color="auto"/>
      </w:divBdr>
    </w:div>
    <w:div w:id="1744520444">
      <w:bodyDiv w:val="1"/>
      <w:marLeft w:val="0"/>
      <w:marRight w:val="0"/>
      <w:marTop w:val="0"/>
      <w:marBottom w:val="0"/>
      <w:divBdr>
        <w:top w:val="none" w:sz="0" w:space="0" w:color="auto"/>
        <w:left w:val="none" w:sz="0" w:space="0" w:color="auto"/>
        <w:bottom w:val="none" w:sz="0" w:space="0" w:color="auto"/>
        <w:right w:val="none" w:sz="0" w:space="0" w:color="auto"/>
      </w:divBdr>
      <w:divsChild>
        <w:div w:id="753431001">
          <w:marLeft w:val="150"/>
          <w:marRight w:val="150"/>
          <w:marTop w:val="480"/>
          <w:marBottom w:val="0"/>
          <w:divBdr>
            <w:top w:val="none" w:sz="0" w:space="0" w:color="auto"/>
            <w:left w:val="none" w:sz="0" w:space="0" w:color="auto"/>
            <w:bottom w:val="none" w:sz="0" w:space="0" w:color="auto"/>
            <w:right w:val="none" w:sz="0" w:space="0" w:color="auto"/>
          </w:divBdr>
        </w:div>
        <w:div w:id="1917089247">
          <w:marLeft w:val="0"/>
          <w:marRight w:val="0"/>
          <w:marTop w:val="240"/>
          <w:marBottom w:val="0"/>
          <w:divBdr>
            <w:top w:val="none" w:sz="0" w:space="0" w:color="auto"/>
            <w:left w:val="none" w:sz="0" w:space="0" w:color="auto"/>
            <w:bottom w:val="none" w:sz="0" w:space="0" w:color="auto"/>
            <w:right w:val="none" w:sz="0" w:space="0" w:color="auto"/>
          </w:divBdr>
        </w:div>
      </w:divsChild>
    </w:div>
    <w:div w:id="1754889125">
      <w:bodyDiv w:val="1"/>
      <w:marLeft w:val="0"/>
      <w:marRight w:val="0"/>
      <w:marTop w:val="0"/>
      <w:marBottom w:val="0"/>
      <w:divBdr>
        <w:top w:val="none" w:sz="0" w:space="0" w:color="auto"/>
        <w:left w:val="none" w:sz="0" w:space="0" w:color="auto"/>
        <w:bottom w:val="none" w:sz="0" w:space="0" w:color="auto"/>
        <w:right w:val="none" w:sz="0" w:space="0" w:color="auto"/>
      </w:divBdr>
      <w:divsChild>
        <w:div w:id="165093768">
          <w:marLeft w:val="240"/>
          <w:marRight w:val="0"/>
          <w:marTop w:val="0"/>
          <w:marBottom w:val="0"/>
          <w:divBdr>
            <w:top w:val="none" w:sz="0" w:space="0" w:color="auto"/>
            <w:left w:val="none" w:sz="0" w:space="0" w:color="auto"/>
            <w:bottom w:val="none" w:sz="0" w:space="0" w:color="auto"/>
            <w:right w:val="none" w:sz="0" w:space="0" w:color="auto"/>
          </w:divBdr>
        </w:div>
        <w:div w:id="601456522">
          <w:marLeft w:val="240"/>
          <w:marRight w:val="0"/>
          <w:marTop w:val="0"/>
          <w:marBottom w:val="0"/>
          <w:divBdr>
            <w:top w:val="none" w:sz="0" w:space="0" w:color="auto"/>
            <w:left w:val="none" w:sz="0" w:space="0" w:color="auto"/>
            <w:bottom w:val="none" w:sz="0" w:space="0" w:color="auto"/>
            <w:right w:val="none" w:sz="0" w:space="0" w:color="auto"/>
          </w:divBdr>
        </w:div>
        <w:div w:id="873929447">
          <w:marLeft w:val="240"/>
          <w:marRight w:val="0"/>
          <w:marTop w:val="0"/>
          <w:marBottom w:val="0"/>
          <w:divBdr>
            <w:top w:val="none" w:sz="0" w:space="0" w:color="auto"/>
            <w:left w:val="none" w:sz="0" w:space="0" w:color="auto"/>
            <w:bottom w:val="none" w:sz="0" w:space="0" w:color="auto"/>
            <w:right w:val="none" w:sz="0" w:space="0" w:color="auto"/>
          </w:divBdr>
        </w:div>
        <w:div w:id="1834878062">
          <w:marLeft w:val="240"/>
          <w:marRight w:val="0"/>
          <w:marTop w:val="0"/>
          <w:marBottom w:val="0"/>
          <w:divBdr>
            <w:top w:val="none" w:sz="0" w:space="0" w:color="auto"/>
            <w:left w:val="none" w:sz="0" w:space="0" w:color="auto"/>
            <w:bottom w:val="none" w:sz="0" w:space="0" w:color="auto"/>
            <w:right w:val="none" w:sz="0" w:space="0" w:color="auto"/>
          </w:divBdr>
        </w:div>
        <w:div w:id="1896820525">
          <w:marLeft w:val="240"/>
          <w:marRight w:val="0"/>
          <w:marTop w:val="0"/>
          <w:marBottom w:val="0"/>
          <w:divBdr>
            <w:top w:val="none" w:sz="0" w:space="0" w:color="auto"/>
            <w:left w:val="none" w:sz="0" w:space="0" w:color="auto"/>
            <w:bottom w:val="none" w:sz="0" w:space="0" w:color="auto"/>
            <w:right w:val="none" w:sz="0" w:space="0" w:color="auto"/>
          </w:divBdr>
        </w:div>
      </w:divsChild>
    </w:div>
    <w:div w:id="1757434690">
      <w:bodyDiv w:val="1"/>
      <w:marLeft w:val="0"/>
      <w:marRight w:val="0"/>
      <w:marTop w:val="0"/>
      <w:marBottom w:val="0"/>
      <w:divBdr>
        <w:top w:val="none" w:sz="0" w:space="0" w:color="auto"/>
        <w:left w:val="none" w:sz="0" w:space="0" w:color="auto"/>
        <w:bottom w:val="none" w:sz="0" w:space="0" w:color="auto"/>
        <w:right w:val="none" w:sz="0" w:space="0" w:color="auto"/>
      </w:divBdr>
    </w:div>
    <w:div w:id="1760640319">
      <w:bodyDiv w:val="1"/>
      <w:marLeft w:val="0"/>
      <w:marRight w:val="0"/>
      <w:marTop w:val="0"/>
      <w:marBottom w:val="0"/>
      <w:divBdr>
        <w:top w:val="none" w:sz="0" w:space="0" w:color="auto"/>
        <w:left w:val="none" w:sz="0" w:space="0" w:color="auto"/>
        <w:bottom w:val="none" w:sz="0" w:space="0" w:color="auto"/>
        <w:right w:val="none" w:sz="0" w:space="0" w:color="auto"/>
      </w:divBdr>
    </w:div>
    <w:div w:id="1820145655">
      <w:bodyDiv w:val="1"/>
      <w:marLeft w:val="0"/>
      <w:marRight w:val="0"/>
      <w:marTop w:val="0"/>
      <w:marBottom w:val="0"/>
      <w:divBdr>
        <w:top w:val="none" w:sz="0" w:space="0" w:color="auto"/>
        <w:left w:val="none" w:sz="0" w:space="0" w:color="auto"/>
        <w:bottom w:val="none" w:sz="0" w:space="0" w:color="auto"/>
        <w:right w:val="none" w:sz="0" w:space="0" w:color="auto"/>
      </w:divBdr>
    </w:div>
    <w:div w:id="1848448345">
      <w:bodyDiv w:val="1"/>
      <w:marLeft w:val="0"/>
      <w:marRight w:val="0"/>
      <w:marTop w:val="0"/>
      <w:marBottom w:val="0"/>
      <w:divBdr>
        <w:top w:val="none" w:sz="0" w:space="0" w:color="auto"/>
        <w:left w:val="none" w:sz="0" w:space="0" w:color="auto"/>
        <w:bottom w:val="none" w:sz="0" w:space="0" w:color="auto"/>
        <w:right w:val="none" w:sz="0" w:space="0" w:color="auto"/>
      </w:divBdr>
    </w:div>
    <w:div w:id="1866821011">
      <w:bodyDiv w:val="1"/>
      <w:marLeft w:val="0"/>
      <w:marRight w:val="0"/>
      <w:marTop w:val="0"/>
      <w:marBottom w:val="0"/>
      <w:divBdr>
        <w:top w:val="none" w:sz="0" w:space="0" w:color="auto"/>
        <w:left w:val="none" w:sz="0" w:space="0" w:color="auto"/>
        <w:bottom w:val="none" w:sz="0" w:space="0" w:color="auto"/>
        <w:right w:val="none" w:sz="0" w:space="0" w:color="auto"/>
      </w:divBdr>
    </w:div>
    <w:div w:id="1879510835">
      <w:bodyDiv w:val="1"/>
      <w:marLeft w:val="0"/>
      <w:marRight w:val="0"/>
      <w:marTop w:val="0"/>
      <w:marBottom w:val="0"/>
      <w:divBdr>
        <w:top w:val="none" w:sz="0" w:space="0" w:color="auto"/>
        <w:left w:val="none" w:sz="0" w:space="0" w:color="auto"/>
        <w:bottom w:val="none" w:sz="0" w:space="0" w:color="auto"/>
        <w:right w:val="none" w:sz="0" w:space="0" w:color="auto"/>
      </w:divBdr>
    </w:div>
    <w:div w:id="1913586939">
      <w:bodyDiv w:val="1"/>
      <w:marLeft w:val="0"/>
      <w:marRight w:val="0"/>
      <w:marTop w:val="0"/>
      <w:marBottom w:val="0"/>
      <w:divBdr>
        <w:top w:val="none" w:sz="0" w:space="0" w:color="auto"/>
        <w:left w:val="none" w:sz="0" w:space="0" w:color="auto"/>
        <w:bottom w:val="none" w:sz="0" w:space="0" w:color="auto"/>
        <w:right w:val="none" w:sz="0" w:space="0" w:color="auto"/>
      </w:divBdr>
      <w:divsChild>
        <w:div w:id="27686883">
          <w:marLeft w:val="0"/>
          <w:marRight w:val="0"/>
          <w:marTop w:val="240"/>
          <w:marBottom w:val="0"/>
          <w:divBdr>
            <w:top w:val="none" w:sz="0" w:space="0" w:color="auto"/>
            <w:left w:val="none" w:sz="0" w:space="0" w:color="auto"/>
            <w:bottom w:val="none" w:sz="0" w:space="0" w:color="auto"/>
            <w:right w:val="none" w:sz="0" w:space="0" w:color="auto"/>
          </w:divBdr>
        </w:div>
        <w:div w:id="1592857968">
          <w:marLeft w:val="150"/>
          <w:marRight w:val="150"/>
          <w:marTop w:val="480"/>
          <w:marBottom w:val="0"/>
          <w:divBdr>
            <w:top w:val="none" w:sz="0" w:space="0" w:color="auto"/>
            <w:left w:val="none" w:sz="0" w:space="0" w:color="auto"/>
            <w:bottom w:val="none" w:sz="0" w:space="0" w:color="auto"/>
            <w:right w:val="none" w:sz="0" w:space="0" w:color="auto"/>
          </w:divBdr>
        </w:div>
      </w:divsChild>
    </w:div>
    <w:div w:id="1970740207">
      <w:bodyDiv w:val="1"/>
      <w:marLeft w:val="0"/>
      <w:marRight w:val="0"/>
      <w:marTop w:val="0"/>
      <w:marBottom w:val="0"/>
      <w:divBdr>
        <w:top w:val="none" w:sz="0" w:space="0" w:color="auto"/>
        <w:left w:val="none" w:sz="0" w:space="0" w:color="auto"/>
        <w:bottom w:val="none" w:sz="0" w:space="0" w:color="auto"/>
        <w:right w:val="none" w:sz="0" w:space="0" w:color="auto"/>
      </w:divBdr>
    </w:div>
    <w:div w:id="2130201974">
      <w:bodyDiv w:val="1"/>
      <w:marLeft w:val="0"/>
      <w:marRight w:val="0"/>
      <w:marTop w:val="0"/>
      <w:marBottom w:val="0"/>
      <w:divBdr>
        <w:top w:val="none" w:sz="0" w:space="0" w:color="auto"/>
        <w:left w:val="none" w:sz="0" w:space="0" w:color="auto"/>
        <w:bottom w:val="none" w:sz="0" w:space="0" w:color="auto"/>
        <w:right w:val="none" w:sz="0" w:space="0" w:color="auto"/>
      </w:divBdr>
    </w:div>
    <w:div w:id="21343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kumi.lv/ta/id/271374-ipasas-prasibas-piesarnojoso-darbibu-veiksanai-dzivnieku-novietnes" TargetMode="External"/><Relationship Id="rId18" Type="http://schemas.openxmlformats.org/officeDocument/2006/relationships/hyperlink" Target="https://likumi.lv/ta/id/271374-ipasas-prasibas-piesarnojoso-darbibu-veiksanai-dzivnieku-novietnes" TargetMode="External"/><Relationship Id="rId26" Type="http://schemas.openxmlformats.org/officeDocument/2006/relationships/hyperlink" Target="https://likumi.lv/ta/id/271376-prasibas-udens-augsnes-un-gaisa-aizsardzibai-no-lauksaimnieciskas-darbibas-izraisita-piesarnojuma" TargetMode="External"/><Relationship Id="rId39" Type="http://schemas.openxmlformats.org/officeDocument/2006/relationships/hyperlink" Target="http://eur-lex.europa.eu/eli/dir/1991/414/oj/?locale=LV" TargetMode="External"/><Relationship Id="rId21" Type="http://schemas.openxmlformats.org/officeDocument/2006/relationships/hyperlink" Target="https://likumi.lv/ta/id/271376-prasibas-udens-augsnes-un-gaisa-aizsardzibai-no-lauksaimnieciskas-darbibas-izraisita-piesarnojuma" TargetMode="External"/><Relationship Id="rId34" Type="http://schemas.openxmlformats.org/officeDocument/2006/relationships/hyperlink" Target="http://eur-lex.europa.eu/eli/reg/2002/178/oj/?locale=LV" TargetMode="External"/><Relationship Id="rId42" Type="http://schemas.openxmlformats.org/officeDocument/2006/relationships/hyperlink" Target="https://likumi.lv/ta/id/273050" TargetMode="External"/><Relationship Id="rId47" Type="http://schemas.openxmlformats.org/officeDocument/2006/relationships/hyperlink" Target="https://likumi.lv/ta/id/273050" TargetMode="External"/><Relationship Id="rId50" Type="http://schemas.openxmlformats.org/officeDocument/2006/relationships/hyperlink" Target="https://likumi.lv/ta/id/195586-noteikumi-par-ierobezojumiem-zalu-lietosana-dzivniekiem-un-prasibas-dzivnieku-un-to-izcelsmes-produktu-apritei-ja-dzivniekiem-l..." TargetMode="External"/><Relationship Id="rId55" Type="http://schemas.openxmlformats.org/officeDocument/2006/relationships/hyperlink" Target="https://likumi.lv/ta/id/51662-augu-aizsardzibas-likums" TargetMode="External"/><Relationship Id="rId63" Type="http://schemas.openxmlformats.org/officeDocument/2006/relationships/hyperlink" Target="https://likumi.lv/ta/id/78646-telu-labturibas-prasibas" TargetMode="External"/><Relationship Id="rId68" Type="http://schemas.openxmlformats.org/officeDocument/2006/relationships/hyperlink" Target="https://likumi.lv/ta/id/194745-cuku-labturibas-prasibas" TargetMode="External"/><Relationship Id="rId76" Type="http://schemas.openxmlformats.org/officeDocument/2006/relationships/hyperlink" Target="https://likumi.lv/ta/id/168773-lauksaimniecibas-dzivnieku-visparigas-labturibas-prasibas" TargetMode="External"/><Relationship Id="rId84"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likumi.lv/ta/id/194745-cuku-labturibas-prasibas" TargetMode="External"/><Relationship Id="rId2" Type="http://schemas.openxmlformats.org/officeDocument/2006/relationships/customXml" Target="../customXml/item2.xml"/><Relationship Id="rId16" Type="http://schemas.openxmlformats.org/officeDocument/2006/relationships/hyperlink" Target="https://likumi.lv/ta/id/271374-ipasas-prasibas-piesarnojoso-darbibu-veiksanai-dzivnieku-novietnes" TargetMode="External"/><Relationship Id="rId29" Type="http://schemas.openxmlformats.org/officeDocument/2006/relationships/hyperlink" Target="https://likumi.lv/ta/id/3941-sugu-un-biotopu-aizsardzibas-likums" TargetMode="External"/><Relationship Id="rId11" Type="http://schemas.openxmlformats.org/officeDocument/2006/relationships/hyperlink" Target="https://likumi.lv/ta/id/42348-aizsargjoslu-likums" TargetMode="External"/><Relationship Id="rId24" Type="http://schemas.openxmlformats.org/officeDocument/2006/relationships/hyperlink" Target="https://likumi.lv/ta/id/271376-prasibas-udens-augsnes-un-gaisa-aizsardzibai-no-lauksaimnieciskas-darbibas-izraisita-piesarnojuma" TargetMode="External"/><Relationship Id="rId32" Type="http://schemas.openxmlformats.org/officeDocument/2006/relationships/hyperlink" Target="https://likumi.lv/ta/id/253746-noteikumi-par-mikroliegumu-izveidosanas-un-apsaimniekosanas-kartibu-to-aizsardzibu-ka-ari-mikroliegumu-un-to-buferzonu-noteiksanu" TargetMode="External"/><Relationship Id="rId37" Type="http://schemas.openxmlformats.org/officeDocument/2006/relationships/hyperlink" Target="http://eur-lex.europa.eu/eli/dir/2001/82/oj/?locale=LV" TargetMode="External"/><Relationship Id="rId40" Type="http://schemas.openxmlformats.org/officeDocument/2006/relationships/hyperlink" Target="http://eur-lex.europa.eu/eli/reg/2004/853/oj/?locale=LV" TargetMode="External"/><Relationship Id="rId45" Type="http://schemas.openxmlformats.org/officeDocument/2006/relationships/hyperlink" Target="http://eur-lex.europa.eu/eli/reg/2004/853/oj/?locale=LV" TargetMode="External"/><Relationship Id="rId53" Type="http://schemas.openxmlformats.org/officeDocument/2006/relationships/hyperlink" Target="https://likumi.lv/ta/id/51662-augu-aizsardzibas-likums" TargetMode="External"/><Relationship Id="rId58" Type="http://schemas.openxmlformats.org/officeDocument/2006/relationships/hyperlink" Target="https://likumi.lv/ta/id/241853-augu-aizsardzibas-lidzeklu-lietosanas-noteikumi" TargetMode="External"/><Relationship Id="rId66" Type="http://schemas.openxmlformats.org/officeDocument/2006/relationships/hyperlink" Target="https://likumi.lv/ta/id/168773-lauksaimniecibas-dzivnieku-visparigas-labturibas-prasibas" TargetMode="External"/><Relationship Id="rId74" Type="http://schemas.openxmlformats.org/officeDocument/2006/relationships/hyperlink" Target="https://likumi.lv/ta/id/168773-lauksaimniecibas-dzivnieku-visparigas-labturibas-prasibas" TargetMode="External"/><Relationship Id="rId79"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hyperlink" Target="https://likumi.lv/ta/id/78646-telu-labturibas-prasibas" TargetMode="External"/><Relationship Id="rId82" Type="http://schemas.openxmlformats.org/officeDocument/2006/relationships/header" Target="header3.xml"/><Relationship Id="rId19" Type="http://schemas.openxmlformats.org/officeDocument/2006/relationships/hyperlink" Target="https://likumi.lv/ta/id/271374-ipasas-prasibas-piesarnojoso-darbibu-veiksanai-dzivnieku-novietn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kumi.lv/ta/id/271374-ipasas-prasibas-piesarnojoso-darbibu-veiksanai-dzivnieku-novietnes" TargetMode="External"/><Relationship Id="rId22" Type="http://schemas.openxmlformats.org/officeDocument/2006/relationships/hyperlink" Target="https://likumi.lv/ta/id/271376-prasibas-udens-augsnes-un-gaisa-aizsardzibai-no-lauksaimnieciskas-darbibas-izraisita-piesarnojuma" TargetMode="External"/><Relationship Id="rId27" Type="http://schemas.openxmlformats.org/officeDocument/2006/relationships/hyperlink" Target="https://likumi.lv/ta/id/271376-prasibas-udens-augsnes-un-gaisa-aizsardzibai-no-lauksaimnieciskas-darbibas-izraisita-piesarnojuma" TargetMode="External"/><Relationship Id="rId30" Type="http://schemas.openxmlformats.org/officeDocument/2006/relationships/hyperlink" Target="https://likumi.lv/ta/id/253746-noteikumi-par-mikroliegumu-izveidosanas-un-apsaimniekosanas-kartibu-to-aizsardzibu-ka-ari-mikroliegumu-un-to-buferzonu-noteiksanu" TargetMode="External"/><Relationship Id="rId35" Type="http://schemas.openxmlformats.org/officeDocument/2006/relationships/hyperlink" Target="http://eur-lex.europa.eu/eli/reg/2004/852/oj/?locale=LV" TargetMode="External"/><Relationship Id="rId43" Type="http://schemas.openxmlformats.org/officeDocument/2006/relationships/hyperlink" Target="https://likumi.lv/ta/id/273050" TargetMode="External"/><Relationship Id="rId48" Type="http://schemas.openxmlformats.org/officeDocument/2006/relationships/hyperlink" Target="http://eur-lex.europa.eu/eli/reg/2005/183/oj/?locale=LV" TargetMode="External"/><Relationship Id="rId56" Type="http://schemas.openxmlformats.org/officeDocument/2006/relationships/hyperlink" Target="https://likumi.lv/ta/id/241853-augu-aizsardzibas-lidzeklu-lietosanas-noteikumi" TargetMode="External"/><Relationship Id="rId64" Type="http://schemas.openxmlformats.org/officeDocument/2006/relationships/hyperlink" Target="https://likumi.lv/ta/id/168773-lauksaimniecibas-dzivnieku-visparigas-labturibas-prasibas" TargetMode="External"/><Relationship Id="rId69" Type="http://schemas.openxmlformats.org/officeDocument/2006/relationships/hyperlink" Target="https://likumi.lv/ta/id/194745-cuku-labturibas-prasibas" TargetMode="External"/><Relationship Id="rId77" Type="http://schemas.openxmlformats.org/officeDocument/2006/relationships/hyperlink" Target="https://likumi.lv/ta/id/168773-lauksaimniecibas-dzivnieku-visparigas-labturibas-prasibas" TargetMode="External"/><Relationship Id="rId8" Type="http://schemas.openxmlformats.org/officeDocument/2006/relationships/webSettings" Target="webSettings.xml"/><Relationship Id="rId51" Type="http://schemas.openxmlformats.org/officeDocument/2006/relationships/hyperlink" Target="https://likumi.lv/ta/id/195586-noteikumi-par-ierobezojumiem-zalu-lietosana-dzivniekiem-un-prasibas-dzivnieku-un-to-izcelsmes-produktu-apritei-ja-dzivniekiem-l..." TargetMode="External"/><Relationship Id="rId72" Type="http://schemas.openxmlformats.org/officeDocument/2006/relationships/hyperlink" Target="https://likumi.lv/ta/id/194745-cuku-labturibas-prasibas" TargetMode="External"/><Relationship Id="rId80" Type="http://schemas.openxmlformats.org/officeDocument/2006/relationships/footer" Target="footer1.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likumi.lv/ta/id/42348-aizsargjoslu-likums" TargetMode="External"/><Relationship Id="rId17" Type="http://schemas.openxmlformats.org/officeDocument/2006/relationships/hyperlink" Target="https://likumi.lv/ta/id/271374-ipasas-prasibas-piesarnojoso-darbibu-veiksanai-dzivnieku-novietnes" TargetMode="External"/><Relationship Id="rId25" Type="http://schemas.openxmlformats.org/officeDocument/2006/relationships/hyperlink" Target="https://likumi.lv/ta/id/271376-prasibas-udens-augsnes-un-gaisa-aizsardzibai-no-lauksaimnieciskas-darbibas-izraisita-piesarnojuma" TargetMode="External"/><Relationship Id="rId33" Type="http://schemas.openxmlformats.org/officeDocument/2006/relationships/hyperlink" Target="https://likumi.lv/ta/id/253746-noteikumi-par-mikroliegumu-izveidosanas-un-apsaimniekosanas-kartibu-to-aizsardzibu-ka-ari-mikroliegumu-un-to-buferzonu-noteiksanu" TargetMode="External"/><Relationship Id="rId38" Type="http://schemas.openxmlformats.org/officeDocument/2006/relationships/hyperlink" Target="http://eur-lex.europa.eu/eli/reg/2005/396/oj/?locale=LV" TargetMode="External"/><Relationship Id="rId46" Type="http://schemas.openxmlformats.org/officeDocument/2006/relationships/hyperlink" Target="https://likumi.lv/ta/id/273050" TargetMode="External"/><Relationship Id="rId59" Type="http://schemas.openxmlformats.org/officeDocument/2006/relationships/hyperlink" Target="https://likumi.lv/ta/id/51662-augu-aizsardzibas-likums" TargetMode="External"/><Relationship Id="rId67" Type="http://schemas.openxmlformats.org/officeDocument/2006/relationships/hyperlink" Target="https://likumi.lv/ta/id/194745-cuku-labturibas-prasibas" TargetMode="External"/><Relationship Id="rId20" Type="http://schemas.openxmlformats.org/officeDocument/2006/relationships/hyperlink" Target="https://likumi.lv/ta/id/271374-ipasas-prasibas-piesarnojoso-darbibu-veiksanai-dzivnieku-novietnes" TargetMode="External"/><Relationship Id="rId41" Type="http://schemas.openxmlformats.org/officeDocument/2006/relationships/hyperlink" Target="https://likumi.lv/ta/id/273050" TargetMode="External"/><Relationship Id="rId54" Type="http://schemas.openxmlformats.org/officeDocument/2006/relationships/hyperlink" Target="https://likumi.lv/ta/id/51662-augu-aizsardzibas-likums" TargetMode="External"/><Relationship Id="rId62" Type="http://schemas.openxmlformats.org/officeDocument/2006/relationships/hyperlink" Target="https://likumi.lv/ta/id/78646-telu-labturibas-prasibas" TargetMode="External"/><Relationship Id="rId70" Type="http://schemas.openxmlformats.org/officeDocument/2006/relationships/hyperlink" Target="https://likumi.lv/ta/id/194745-cuku-labturibas-prasibas" TargetMode="External"/><Relationship Id="rId75" Type="http://schemas.openxmlformats.org/officeDocument/2006/relationships/hyperlink" Target="https://likumi.lv/ta/id/168773-lauksaimniecibas-dzivnieku-visparigas-labturibas-prasibas" TargetMode="External"/><Relationship Id="rId83"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likumi.lv/ta/id/271374-ipasas-prasibas-piesarnojoso-darbibu-veiksanai-dzivnieku-novietnes" TargetMode="External"/><Relationship Id="rId23" Type="http://schemas.openxmlformats.org/officeDocument/2006/relationships/hyperlink" Target="https://likumi.lv/ta/id/271376-prasibas-udens-augsnes-un-gaisa-aizsardzibai-no-lauksaimnieciskas-darbibas-izraisita-piesarnojuma" TargetMode="External"/><Relationship Id="rId28" Type="http://schemas.openxmlformats.org/officeDocument/2006/relationships/hyperlink" Target="https://likumi.lv/ta/id/3941-sugu-un-biotopu-aizsardzibas-likums" TargetMode="External"/><Relationship Id="rId36" Type="http://schemas.openxmlformats.org/officeDocument/2006/relationships/hyperlink" Target="http://eur-lex.europa.eu/eli/reg/2009/470/oj/?locale=LV" TargetMode="External"/><Relationship Id="rId49" Type="http://schemas.openxmlformats.org/officeDocument/2006/relationships/hyperlink" Target="https://likumi.lv/ta/id/195586-noteikumi-par-ierobezojumiem-zalu-lietosana-dzivniekiem-un-prasibas-dzivnieku-un-to-izcelsmes-produktu-apritei-ja-dzivniekiem-l..." TargetMode="External"/><Relationship Id="rId57" Type="http://schemas.openxmlformats.org/officeDocument/2006/relationships/hyperlink" Target="https://likumi.lv/ta/id/241853-augu-aizsardzibas-lidzeklu-lietosanas-noteikumi" TargetMode="External"/><Relationship Id="rId10" Type="http://schemas.openxmlformats.org/officeDocument/2006/relationships/endnotes" Target="endnotes.xml"/><Relationship Id="rId31" Type="http://schemas.openxmlformats.org/officeDocument/2006/relationships/hyperlink" Target="https://likumi.lv/ta/id/253746-noteikumi-par-mikroliegumu-izveidosanas-un-apsaimniekosanas-kartibu-to-aizsardzibu-ka-ari-mikroliegumu-un-to-buferzonu-noteiksanu" TargetMode="External"/><Relationship Id="rId44" Type="http://schemas.openxmlformats.org/officeDocument/2006/relationships/hyperlink" Target="https://likumi.lv/ta/id/273050" TargetMode="External"/><Relationship Id="rId52" Type="http://schemas.openxmlformats.org/officeDocument/2006/relationships/hyperlink" Target="https://likumi.lv/ta/id/51662-augu-aizsardzibas-likums" TargetMode="External"/><Relationship Id="rId60" Type="http://schemas.openxmlformats.org/officeDocument/2006/relationships/hyperlink" Target="https://likumi.lv/ta/id/51662-augu-aizsardzibas-likums" TargetMode="External"/><Relationship Id="rId65" Type="http://schemas.openxmlformats.org/officeDocument/2006/relationships/hyperlink" Target="https://likumi.lv/ta/id/168773-lauksaimniecibas-dzivnieku-visparigas-labturibas-prasibas" TargetMode="External"/><Relationship Id="rId73" Type="http://schemas.openxmlformats.org/officeDocument/2006/relationships/hyperlink" Target="https://likumi.lv/ta/id/168773-lauksaimniecibas-dzivnieku-visparigas-labturibas-prasibas" TargetMode="External"/><Relationship Id="rId78" Type="http://schemas.openxmlformats.org/officeDocument/2006/relationships/header" Target="header1.xml"/><Relationship Id="rId8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Props1.xml><?xml version="1.0" encoding="utf-8"?>
<ds:datastoreItem xmlns:ds="http://schemas.openxmlformats.org/officeDocument/2006/customXml" ds:itemID="{F41A6F65-0DB1-425E-8291-264F212F1912}">
  <ds:schemaRefs>
    <ds:schemaRef ds:uri="http://schemas.openxmlformats.org/officeDocument/2006/bibliography"/>
  </ds:schemaRefs>
</ds:datastoreItem>
</file>

<file path=customXml/itemProps2.xml><?xml version="1.0" encoding="utf-8"?>
<ds:datastoreItem xmlns:ds="http://schemas.openxmlformats.org/officeDocument/2006/customXml" ds:itemID="{7244D933-E6A6-4C63-AFB5-2CAAA2083B72}">
  <ds:schemaRefs>
    <ds:schemaRef ds:uri="http://schemas.microsoft.com/sharepoint/v3/contenttype/forms"/>
  </ds:schemaRefs>
</ds:datastoreItem>
</file>

<file path=customXml/itemProps3.xml><?xml version="1.0" encoding="utf-8"?>
<ds:datastoreItem xmlns:ds="http://schemas.openxmlformats.org/officeDocument/2006/customXml" ds:itemID="{5BAF6C6B-77EA-46A2-B3E2-527B5774B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A8A1B0-9595-404F-AE3A-338CF102FABA}">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18787</Words>
  <Characters>10710</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29439</CharactersWithSpaces>
  <SharedDoc>false</SharedDoc>
  <HLinks>
    <vt:vector size="906" baseType="variant">
      <vt:variant>
        <vt:i4>3932270</vt:i4>
      </vt:variant>
      <vt:variant>
        <vt:i4>450</vt:i4>
      </vt:variant>
      <vt:variant>
        <vt:i4>0</vt:i4>
      </vt:variant>
      <vt:variant>
        <vt:i4>5</vt:i4>
      </vt:variant>
      <vt:variant>
        <vt:lpwstr>https://likumi.lv/ta/id/168773-lauksaimniecibas-dzivnieku-visparigas-labturibas-prasibas</vt:lpwstr>
      </vt:variant>
      <vt:variant>
        <vt:lpwstr>p16</vt:lpwstr>
      </vt:variant>
      <vt:variant>
        <vt:i4>3932270</vt:i4>
      </vt:variant>
      <vt:variant>
        <vt:i4>447</vt:i4>
      </vt:variant>
      <vt:variant>
        <vt:i4>0</vt:i4>
      </vt:variant>
      <vt:variant>
        <vt:i4>5</vt:i4>
      </vt:variant>
      <vt:variant>
        <vt:lpwstr>https://likumi.lv/ta/id/168773-lauksaimniecibas-dzivnieku-visparigas-labturibas-prasibas</vt:lpwstr>
      </vt:variant>
      <vt:variant>
        <vt:lpwstr>p15</vt:lpwstr>
      </vt:variant>
      <vt:variant>
        <vt:i4>3932270</vt:i4>
      </vt:variant>
      <vt:variant>
        <vt:i4>444</vt:i4>
      </vt:variant>
      <vt:variant>
        <vt:i4>0</vt:i4>
      </vt:variant>
      <vt:variant>
        <vt:i4>5</vt:i4>
      </vt:variant>
      <vt:variant>
        <vt:lpwstr>https://likumi.lv/ta/id/168773-lauksaimniecibas-dzivnieku-visparigas-labturibas-prasibas</vt:lpwstr>
      </vt:variant>
      <vt:variant>
        <vt:lpwstr>p14</vt:lpwstr>
      </vt:variant>
      <vt:variant>
        <vt:i4>3932270</vt:i4>
      </vt:variant>
      <vt:variant>
        <vt:i4>441</vt:i4>
      </vt:variant>
      <vt:variant>
        <vt:i4>0</vt:i4>
      </vt:variant>
      <vt:variant>
        <vt:i4>5</vt:i4>
      </vt:variant>
      <vt:variant>
        <vt:lpwstr>https://likumi.lv/ta/id/168773-lauksaimniecibas-dzivnieku-visparigas-labturibas-prasibas</vt:lpwstr>
      </vt:variant>
      <vt:variant>
        <vt:lpwstr>p13</vt:lpwstr>
      </vt:variant>
      <vt:variant>
        <vt:i4>3932270</vt:i4>
      </vt:variant>
      <vt:variant>
        <vt:i4>438</vt:i4>
      </vt:variant>
      <vt:variant>
        <vt:i4>0</vt:i4>
      </vt:variant>
      <vt:variant>
        <vt:i4>5</vt:i4>
      </vt:variant>
      <vt:variant>
        <vt:lpwstr>https://likumi.lv/ta/id/168773-lauksaimniecibas-dzivnieku-visparigas-labturibas-prasibas</vt:lpwstr>
      </vt:variant>
      <vt:variant>
        <vt:lpwstr>p12</vt:lpwstr>
      </vt:variant>
      <vt:variant>
        <vt:i4>3932270</vt:i4>
      </vt:variant>
      <vt:variant>
        <vt:i4>435</vt:i4>
      </vt:variant>
      <vt:variant>
        <vt:i4>0</vt:i4>
      </vt:variant>
      <vt:variant>
        <vt:i4>5</vt:i4>
      </vt:variant>
      <vt:variant>
        <vt:lpwstr>https://likumi.lv/ta/id/168773-lauksaimniecibas-dzivnieku-visparigas-labturibas-prasibas</vt:lpwstr>
      </vt:variant>
      <vt:variant>
        <vt:lpwstr>p11</vt:lpwstr>
      </vt:variant>
      <vt:variant>
        <vt:i4>3932270</vt:i4>
      </vt:variant>
      <vt:variant>
        <vt:i4>432</vt:i4>
      </vt:variant>
      <vt:variant>
        <vt:i4>0</vt:i4>
      </vt:variant>
      <vt:variant>
        <vt:i4>5</vt:i4>
      </vt:variant>
      <vt:variant>
        <vt:lpwstr>https://likumi.lv/ta/id/168773-lauksaimniecibas-dzivnieku-visparigas-labturibas-prasibas</vt:lpwstr>
      </vt:variant>
      <vt:variant>
        <vt:lpwstr>p10</vt:lpwstr>
      </vt:variant>
      <vt:variant>
        <vt:i4>3407982</vt:i4>
      </vt:variant>
      <vt:variant>
        <vt:i4>429</vt:i4>
      </vt:variant>
      <vt:variant>
        <vt:i4>0</vt:i4>
      </vt:variant>
      <vt:variant>
        <vt:i4>5</vt:i4>
      </vt:variant>
      <vt:variant>
        <vt:lpwstr>https://likumi.lv/ta/id/168773-lauksaimniecibas-dzivnieku-visparigas-labturibas-prasibas</vt:lpwstr>
      </vt:variant>
      <vt:variant>
        <vt:lpwstr>p9</vt:lpwstr>
      </vt:variant>
      <vt:variant>
        <vt:i4>3473518</vt:i4>
      </vt:variant>
      <vt:variant>
        <vt:i4>426</vt:i4>
      </vt:variant>
      <vt:variant>
        <vt:i4>0</vt:i4>
      </vt:variant>
      <vt:variant>
        <vt:i4>5</vt:i4>
      </vt:variant>
      <vt:variant>
        <vt:lpwstr>https://likumi.lv/ta/id/168773-lauksaimniecibas-dzivnieku-visparigas-labturibas-prasibas</vt:lpwstr>
      </vt:variant>
      <vt:variant>
        <vt:lpwstr>p8</vt:lpwstr>
      </vt:variant>
      <vt:variant>
        <vt:i4>720945</vt:i4>
      </vt:variant>
      <vt:variant>
        <vt:i4>423</vt:i4>
      </vt:variant>
      <vt:variant>
        <vt:i4>0</vt:i4>
      </vt:variant>
      <vt:variant>
        <vt:i4>5</vt:i4>
      </vt:variant>
      <vt:variant>
        <vt:lpwstr>https://likumi.lv/ta/id/168773-lauksaimniecibas-dzivnieku-visparigas-labturibas-prasibas</vt:lpwstr>
      </vt:variant>
      <vt:variant>
        <vt:lpwstr>p7_1</vt:lpwstr>
      </vt:variant>
      <vt:variant>
        <vt:i4>3801198</vt:i4>
      </vt:variant>
      <vt:variant>
        <vt:i4>420</vt:i4>
      </vt:variant>
      <vt:variant>
        <vt:i4>0</vt:i4>
      </vt:variant>
      <vt:variant>
        <vt:i4>5</vt:i4>
      </vt:variant>
      <vt:variant>
        <vt:lpwstr>https://likumi.lv/ta/id/168773-lauksaimniecibas-dzivnieku-visparigas-labturibas-prasibas</vt:lpwstr>
      </vt:variant>
      <vt:variant>
        <vt:lpwstr>p7</vt:lpwstr>
      </vt:variant>
      <vt:variant>
        <vt:i4>3866734</vt:i4>
      </vt:variant>
      <vt:variant>
        <vt:i4>417</vt:i4>
      </vt:variant>
      <vt:variant>
        <vt:i4>0</vt:i4>
      </vt:variant>
      <vt:variant>
        <vt:i4>5</vt:i4>
      </vt:variant>
      <vt:variant>
        <vt:lpwstr>https://likumi.lv/ta/id/168773-lauksaimniecibas-dzivnieku-visparigas-labturibas-prasibas</vt:lpwstr>
      </vt:variant>
      <vt:variant>
        <vt:lpwstr>p6</vt:lpwstr>
      </vt:variant>
      <vt:variant>
        <vt:i4>3670126</vt:i4>
      </vt:variant>
      <vt:variant>
        <vt:i4>414</vt:i4>
      </vt:variant>
      <vt:variant>
        <vt:i4>0</vt:i4>
      </vt:variant>
      <vt:variant>
        <vt:i4>5</vt:i4>
      </vt:variant>
      <vt:variant>
        <vt:lpwstr>https://likumi.lv/ta/id/168773-lauksaimniecibas-dzivnieku-visparigas-labturibas-prasibas</vt:lpwstr>
      </vt:variant>
      <vt:variant>
        <vt:lpwstr>p5</vt:lpwstr>
      </vt:variant>
      <vt:variant>
        <vt:i4>4063342</vt:i4>
      </vt:variant>
      <vt:variant>
        <vt:i4>411</vt:i4>
      </vt:variant>
      <vt:variant>
        <vt:i4>0</vt:i4>
      </vt:variant>
      <vt:variant>
        <vt:i4>5</vt:i4>
      </vt:variant>
      <vt:variant>
        <vt:lpwstr>https://likumi.lv/ta/id/168773-lauksaimniecibas-dzivnieku-visparigas-labturibas-prasibas</vt:lpwstr>
      </vt:variant>
      <vt:variant>
        <vt:lpwstr>p3</vt:lpwstr>
      </vt:variant>
      <vt:variant>
        <vt:i4>851998</vt:i4>
      </vt:variant>
      <vt:variant>
        <vt:i4>408</vt:i4>
      </vt:variant>
      <vt:variant>
        <vt:i4>0</vt:i4>
      </vt:variant>
      <vt:variant>
        <vt:i4>5</vt:i4>
      </vt:variant>
      <vt:variant>
        <vt:lpwstr>https://likumi.lv/ta/id/168773-lauksaimniecibas-dzivnieku-visparigas-labturibas-prasibas</vt:lpwstr>
      </vt:variant>
      <vt:variant>
        <vt:lpwstr/>
      </vt:variant>
      <vt:variant>
        <vt:i4>4522012</vt:i4>
      </vt:variant>
      <vt:variant>
        <vt:i4>405</vt:i4>
      </vt:variant>
      <vt:variant>
        <vt:i4>0</vt:i4>
      </vt:variant>
      <vt:variant>
        <vt:i4>5</vt:i4>
      </vt:variant>
      <vt:variant>
        <vt:lpwstr>https://likumi.lv/ta/id/194745-cuku-labturibas-prasibas</vt:lpwstr>
      </vt:variant>
      <vt:variant>
        <vt:lpwstr>p45</vt:lpwstr>
      </vt:variant>
      <vt:variant>
        <vt:i4>4522012</vt:i4>
      </vt:variant>
      <vt:variant>
        <vt:i4>402</vt:i4>
      </vt:variant>
      <vt:variant>
        <vt:i4>0</vt:i4>
      </vt:variant>
      <vt:variant>
        <vt:i4>5</vt:i4>
      </vt:variant>
      <vt:variant>
        <vt:lpwstr>https://likumi.lv/ta/id/194745-cuku-labturibas-prasibas</vt:lpwstr>
      </vt:variant>
      <vt:variant>
        <vt:lpwstr>p44</vt:lpwstr>
      </vt:variant>
      <vt:variant>
        <vt:i4>4522012</vt:i4>
      </vt:variant>
      <vt:variant>
        <vt:i4>399</vt:i4>
      </vt:variant>
      <vt:variant>
        <vt:i4>0</vt:i4>
      </vt:variant>
      <vt:variant>
        <vt:i4>5</vt:i4>
      </vt:variant>
      <vt:variant>
        <vt:lpwstr>https://likumi.lv/ta/id/194745-cuku-labturibas-prasibas</vt:lpwstr>
      </vt:variant>
      <vt:variant>
        <vt:lpwstr>p43</vt:lpwstr>
      </vt:variant>
      <vt:variant>
        <vt:i4>4522012</vt:i4>
      </vt:variant>
      <vt:variant>
        <vt:i4>396</vt:i4>
      </vt:variant>
      <vt:variant>
        <vt:i4>0</vt:i4>
      </vt:variant>
      <vt:variant>
        <vt:i4>5</vt:i4>
      </vt:variant>
      <vt:variant>
        <vt:lpwstr>https://likumi.lv/ta/id/194745-cuku-labturibas-prasibas</vt:lpwstr>
      </vt:variant>
      <vt:variant>
        <vt:lpwstr>p42</vt:lpwstr>
      </vt:variant>
      <vt:variant>
        <vt:i4>4522012</vt:i4>
      </vt:variant>
      <vt:variant>
        <vt:i4>393</vt:i4>
      </vt:variant>
      <vt:variant>
        <vt:i4>0</vt:i4>
      </vt:variant>
      <vt:variant>
        <vt:i4>5</vt:i4>
      </vt:variant>
      <vt:variant>
        <vt:lpwstr>https://likumi.lv/ta/id/194745-cuku-labturibas-prasibas</vt:lpwstr>
      </vt:variant>
      <vt:variant>
        <vt:lpwstr>p41</vt:lpwstr>
      </vt:variant>
      <vt:variant>
        <vt:i4>4522012</vt:i4>
      </vt:variant>
      <vt:variant>
        <vt:i4>390</vt:i4>
      </vt:variant>
      <vt:variant>
        <vt:i4>0</vt:i4>
      </vt:variant>
      <vt:variant>
        <vt:i4>5</vt:i4>
      </vt:variant>
      <vt:variant>
        <vt:lpwstr>https://likumi.lv/ta/id/194745-cuku-labturibas-prasibas</vt:lpwstr>
      </vt:variant>
      <vt:variant>
        <vt:lpwstr>p40</vt:lpwstr>
      </vt:variant>
      <vt:variant>
        <vt:i4>4325404</vt:i4>
      </vt:variant>
      <vt:variant>
        <vt:i4>387</vt:i4>
      </vt:variant>
      <vt:variant>
        <vt:i4>0</vt:i4>
      </vt:variant>
      <vt:variant>
        <vt:i4>5</vt:i4>
      </vt:variant>
      <vt:variant>
        <vt:lpwstr>https://likumi.lv/ta/id/194745-cuku-labturibas-prasibas</vt:lpwstr>
      </vt:variant>
      <vt:variant>
        <vt:lpwstr>p39</vt:lpwstr>
      </vt:variant>
      <vt:variant>
        <vt:i4>4325404</vt:i4>
      </vt:variant>
      <vt:variant>
        <vt:i4>384</vt:i4>
      </vt:variant>
      <vt:variant>
        <vt:i4>0</vt:i4>
      </vt:variant>
      <vt:variant>
        <vt:i4>5</vt:i4>
      </vt:variant>
      <vt:variant>
        <vt:lpwstr>https://likumi.lv/ta/id/194745-cuku-labturibas-prasibas</vt:lpwstr>
      </vt:variant>
      <vt:variant>
        <vt:lpwstr>p38</vt:lpwstr>
      </vt:variant>
      <vt:variant>
        <vt:i4>4325404</vt:i4>
      </vt:variant>
      <vt:variant>
        <vt:i4>381</vt:i4>
      </vt:variant>
      <vt:variant>
        <vt:i4>0</vt:i4>
      </vt:variant>
      <vt:variant>
        <vt:i4>5</vt:i4>
      </vt:variant>
      <vt:variant>
        <vt:lpwstr>https://likumi.lv/ta/id/194745-cuku-labturibas-prasibas</vt:lpwstr>
      </vt:variant>
      <vt:variant>
        <vt:lpwstr>p37</vt:lpwstr>
      </vt:variant>
      <vt:variant>
        <vt:i4>4325404</vt:i4>
      </vt:variant>
      <vt:variant>
        <vt:i4>378</vt:i4>
      </vt:variant>
      <vt:variant>
        <vt:i4>0</vt:i4>
      </vt:variant>
      <vt:variant>
        <vt:i4>5</vt:i4>
      </vt:variant>
      <vt:variant>
        <vt:lpwstr>https://likumi.lv/ta/id/194745-cuku-labturibas-prasibas</vt:lpwstr>
      </vt:variant>
      <vt:variant>
        <vt:lpwstr>p36</vt:lpwstr>
      </vt:variant>
      <vt:variant>
        <vt:i4>4325404</vt:i4>
      </vt:variant>
      <vt:variant>
        <vt:i4>375</vt:i4>
      </vt:variant>
      <vt:variant>
        <vt:i4>0</vt:i4>
      </vt:variant>
      <vt:variant>
        <vt:i4>5</vt:i4>
      </vt:variant>
      <vt:variant>
        <vt:lpwstr>https://likumi.lv/ta/id/194745-cuku-labturibas-prasibas</vt:lpwstr>
      </vt:variant>
      <vt:variant>
        <vt:lpwstr>p35</vt:lpwstr>
      </vt:variant>
      <vt:variant>
        <vt:i4>4325404</vt:i4>
      </vt:variant>
      <vt:variant>
        <vt:i4>372</vt:i4>
      </vt:variant>
      <vt:variant>
        <vt:i4>0</vt:i4>
      </vt:variant>
      <vt:variant>
        <vt:i4>5</vt:i4>
      </vt:variant>
      <vt:variant>
        <vt:lpwstr>https://likumi.lv/ta/id/194745-cuku-labturibas-prasibas</vt:lpwstr>
      </vt:variant>
      <vt:variant>
        <vt:lpwstr>p34</vt:lpwstr>
      </vt:variant>
      <vt:variant>
        <vt:i4>4325404</vt:i4>
      </vt:variant>
      <vt:variant>
        <vt:i4>369</vt:i4>
      </vt:variant>
      <vt:variant>
        <vt:i4>0</vt:i4>
      </vt:variant>
      <vt:variant>
        <vt:i4>5</vt:i4>
      </vt:variant>
      <vt:variant>
        <vt:lpwstr>https://likumi.lv/ta/id/194745-cuku-labturibas-prasibas</vt:lpwstr>
      </vt:variant>
      <vt:variant>
        <vt:lpwstr>p33</vt:lpwstr>
      </vt:variant>
      <vt:variant>
        <vt:i4>4325404</vt:i4>
      </vt:variant>
      <vt:variant>
        <vt:i4>366</vt:i4>
      </vt:variant>
      <vt:variant>
        <vt:i4>0</vt:i4>
      </vt:variant>
      <vt:variant>
        <vt:i4>5</vt:i4>
      </vt:variant>
      <vt:variant>
        <vt:lpwstr>https://likumi.lv/ta/id/194745-cuku-labturibas-prasibas</vt:lpwstr>
      </vt:variant>
      <vt:variant>
        <vt:lpwstr>p32</vt:lpwstr>
      </vt:variant>
      <vt:variant>
        <vt:i4>4325404</vt:i4>
      </vt:variant>
      <vt:variant>
        <vt:i4>363</vt:i4>
      </vt:variant>
      <vt:variant>
        <vt:i4>0</vt:i4>
      </vt:variant>
      <vt:variant>
        <vt:i4>5</vt:i4>
      </vt:variant>
      <vt:variant>
        <vt:lpwstr>https://likumi.lv/ta/id/194745-cuku-labturibas-prasibas</vt:lpwstr>
      </vt:variant>
      <vt:variant>
        <vt:lpwstr>p31</vt:lpwstr>
      </vt:variant>
      <vt:variant>
        <vt:i4>4325404</vt:i4>
      </vt:variant>
      <vt:variant>
        <vt:i4>360</vt:i4>
      </vt:variant>
      <vt:variant>
        <vt:i4>0</vt:i4>
      </vt:variant>
      <vt:variant>
        <vt:i4>5</vt:i4>
      </vt:variant>
      <vt:variant>
        <vt:lpwstr>https://likumi.lv/ta/id/194745-cuku-labturibas-prasibas</vt:lpwstr>
      </vt:variant>
      <vt:variant>
        <vt:lpwstr>p30</vt:lpwstr>
      </vt:variant>
      <vt:variant>
        <vt:i4>4390940</vt:i4>
      </vt:variant>
      <vt:variant>
        <vt:i4>357</vt:i4>
      </vt:variant>
      <vt:variant>
        <vt:i4>0</vt:i4>
      </vt:variant>
      <vt:variant>
        <vt:i4>5</vt:i4>
      </vt:variant>
      <vt:variant>
        <vt:lpwstr>https://likumi.lv/ta/id/194745-cuku-labturibas-prasibas</vt:lpwstr>
      </vt:variant>
      <vt:variant>
        <vt:lpwstr>p29</vt:lpwstr>
      </vt:variant>
      <vt:variant>
        <vt:i4>4390940</vt:i4>
      </vt:variant>
      <vt:variant>
        <vt:i4>354</vt:i4>
      </vt:variant>
      <vt:variant>
        <vt:i4>0</vt:i4>
      </vt:variant>
      <vt:variant>
        <vt:i4>5</vt:i4>
      </vt:variant>
      <vt:variant>
        <vt:lpwstr>https://likumi.lv/ta/id/194745-cuku-labturibas-prasibas</vt:lpwstr>
      </vt:variant>
      <vt:variant>
        <vt:lpwstr>p28</vt:lpwstr>
      </vt:variant>
      <vt:variant>
        <vt:i4>4390940</vt:i4>
      </vt:variant>
      <vt:variant>
        <vt:i4>351</vt:i4>
      </vt:variant>
      <vt:variant>
        <vt:i4>0</vt:i4>
      </vt:variant>
      <vt:variant>
        <vt:i4>5</vt:i4>
      </vt:variant>
      <vt:variant>
        <vt:lpwstr>https://likumi.lv/ta/id/194745-cuku-labturibas-prasibas</vt:lpwstr>
      </vt:variant>
      <vt:variant>
        <vt:lpwstr>p28</vt:lpwstr>
      </vt:variant>
      <vt:variant>
        <vt:i4>4390940</vt:i4>
      </vt:variant>
      <vt:variant>
        <vt:i4>348</vt:i4>
      </vt:variant>
      <vt:variant>
        <vt:i4>0</vt:i4>
      </vt:variant>
      <vt:variant>
        <vt:i4>5</vt:i4>
      </vt:variant>
      <vt:variant>
        <vt:lpwstr>https://likumi.lv/ta/id/194745-cuku-labturibas-prasibas</vt:lpwstr>
      </vt:variant>
      <vt:variant>
        <vt:lpwstr>p28</vt:lpwstr>
      </vt:variant>
      <vt:variant>
        <vt:i4>4390940</vt:i4>
      </vt:variant>
      <vt:variant>
        <vt:i4>345</vt:i4>
      </vt:variant>
      <vt:variant>
        <vt:i4>0</vt:i4>
      </vt:variant>
      <vt:variant>
        <vt:i4>5</vt:i4>
      </vt:variant>
      <vt:variant>
        <vt:lpwstr>https://likumi.lv/ta/id/194745-cuku-labturibas-prasibas</vt:lpwstr>
      </vt:variant>
      <vt:variant>
        <vt:lpwstr>p27</vt:lpwstr>
      </vt:variant>
      <vt:variant>
        <vt:i4>4390940</vt:i4>
      </vt:variant>
      <vt:variant>
        <vt:i4>342</vt:i4>
      </vt:variant>
      <vt:variant>
        <vt:i4>0</vt:i4>
      </vt:variant>
      <vt:variant>
        <vt:i4>5</vt:i4>
      </vt:variant>
      <vt:variant>
        <vt:lpwstr>https://likumi.lv/ta/id/194745-cuku-labturibas-prasibas</vt:lpwstr>
      </vt:variant>
      <vt:variant>
        <vt:lpwstr>p26</vt:lpwstr>
      </vt:variant>
      <vt:variant>
        <vt:i4>4390940</vt:i4>
      </vt:variant>
      <vt:variant>
        <vt:i4>339</vt:i4>
      </vt:variant>
      <vt:variant>
        <vt:i4>0</vt:i4>
      </vt:variant>
      <vt:variant>
        <vt:i4>5</vt:i4>
      </vt:variant>
      <vt:variant>
        <vt:lpwstr>https://likumi.lv/ta/id/194745-cuku-labturibas-prasibas</vt:lpwstr>
      </vt:variant>
      <vt:variant>
        <vt:lpwstr>p25</vt:lpwstr>
      </vt:variant>
      <vt:variant>
        <vt:i4>4390940</vt:i4>
      </vt:variant>
      <vt:variant>
        <vt:i4>336</vt:i4>
      </vt:variant>
      <vt:variant>
        <vt:i4>0</vt:i4>
      </vt:variant>
      <vt:variant>
        <vt:i4>5</vt:i4>
      </vt:variant>
      <vt:variant>
        <vt:lpwstr>https://likumi.lv/ta/id/194745-cuku-labturibas-prasibas</vt:lpwstr>
      </vt:variant>
      <vt:variant>
        <vt:lpwstr>p24</vt:lpwstr>
      </vt:variant>
      <vt:variant>
        <vt:i4>4390940</vt:i4>
      </vt:variant>
      <vt:variant>
        <vt:i4>333</vt:i4>
      </vt:variant>
      <vt:variant>
        <vt:i4>0</vt:i4>
      </vt:variant>
      <vt:variant>
        <vt:i4>5</vt:i4>
      </vt:variant>
      <vt:variant>
        <vt:lpwstr>https://likumi.lv/ta/id/194745-cuku-labturibas-prasibas</vt:lpwstr>
      </vt:variant>
      <vt:variant>
        <vt:lpwstr>p23</vt:lpwstr>
      </vt:variant>
      <vt:variant>
        <vt:i4>4390940</vt:i4>
      </vt:variant>
      <vt:variant>
        <vt:i4>330</vt:i4>
      </vt:variant>
      <vt:variant>
        <vt:i4>0</vt:i4>
      </vt:variant>
      <vt:variant>
        <vt:i4>5</vt:i4>
      </vt:variant>
      <vt:variant>
        <vt:lpwstr>https://likumi.lv/ta/id/194745-cuku-labturibas-prasibas</vt:lpwstr>
      </vt:variant>
      <vt:variant>
        <vt:lpwstr>p22</vt:lpwstr>
      </vt:variant>
      <vt:variant>
        <vt:i4>4390940</vt:i4>
      </vt:variant>
      <vt:variant>
        <vt:i4>327</vt:i4>
      </vt:variant>
      <vt:variant>
        <vt:i4>0</vt:i4>
      </vt:variant>
      <vt:variant>
        <vt:i4>5</vt:i4>
      </vt:variant>
      <vt:variant>
        <vt:lpwstr>https://likumi.lv/ta/id/194745-cuku-labturibas-prasibas</vt:lpwstr>
      </vt:variant>
      <vt:variant>
        <vt:lpwstr>p21</vt:lpwstr>
      </vt:variant>
      <vt:variant>
        <vt:i4>4390940</vt:i4>
      </vt:variant>
      <vt:variant>
        <vt:i4>324</vt:i4>
      </vt:variant>
      <vt:variant>
        <vt:i4>0</vt:i4>
      </vt:variant>
      <vt:variant>
        <vt:i4>5</vt:i4>
      </vt:variant>
      <vt:variant>
        <vt:lpwstr>https://likumi.lv/ta/id/194745-cuku-labturibas-prasibas</vt:lpwstr>
      </vt:variant>
      <vt:variant>
        <vt:lpwstr>p20</vt:lpwstr>
      </vt:variant>
      <vt:variant>
        <vt:i4>4194332</vt:i4>
      </vt:variant>
      <vt:variant>
        <vt:i4>321</vt:i4>
      </vt:variant>
      <vt:variant>
        <vt:i4>0</vt:i4>
      </vt:variant>
      <vt:variant>
        <vt:i4>5</vt:i4>
      </vt:variant>
      <vt:variant>
        <vt:lpwstr>https://likumi.lv/ta/id/194745-cuku-labturibas-prasibas</vt:lpwstr>
      </vt:variant>
      <vt:variant>
        <vt:lpwstr>p19</vt:lpwstr>
      </vt:variant>
      <vt:variant>
        <vt:i4>4194332</vt:i4>
      </vt:variant>
      <vt:variant>
        <vt:i4>318</vt:i4>
      </vt:variant>
      <vt:variant>
        <vt:i4>0</vt:i4>
      </vt:variant>
      <vt:variant>
        <vt:i4>5</vt:i4>
      </vt:variant>
      <vt:variant>
        <vt:lpwstr>https://likumi.lv/ta/id/194745-cuku-labturibas-prasibas</vt:lpwstr>
      </vt:variant>
      <vt:variant>
        <vt:lpwstr>p18</vt:lpwstr>
      </vt:variant>
      <vt:variant>
        <vt:i4>4194332</vt:i4>
      </vt:variant>
      <vt:variant>
        <vt:i4>315</vt:i4>
      </vt:variant>
      <vt:variant>
        <vt:i4>0</vt:i4>
      </vt:variant>
      <vt:variant>
        <vt:i4>5</vt:i4>
      </vt:variant>
      <vt:variant>
        <vt:lpwstr>https://likumi.lv/ta/id/194745-cuku-labturibas-prasibas</vt:lpwstr>
      </vt:variant>
      <vt:variant>
        <vt:lpwstr>p17</vt:lpwstr>
      </vt:variant>
      <vt:variant>
        <vt:i4>4194332</vt:i4>
      </vt:variant>
      <vt:variant>
        <vt:i4>312</vt:i4>
      </vt:variant>
      <vt:variant>
        <vt:i4>0</vt:i4>
      </vt:variant>
      <vt:variant>
        <vt:i4>5</vt:i4>
      </vt:variant>
      <vt:variant>
        <vt:lpwstr>https://likumi.lv/ta/id/194745-cuku-labturibas-prasibas</vt:lpwstr>
      </vt:variant>
      <vt:variant>
        <vt:lpwstr>p16</vt:lpwstr>
      </vt:variant>
      <vt:variant>
        <vt:i4>4194332</vt:i4>
      </vt:variant>
      <vt:variant>
        <vt:i4>309</vt:i4>
      </vt:variant>
      <vt:variant>
        <vt:i4>0</vt:i4>
      </vt:variant>
      <vt:variant>
        <vt:i4>5</vt:i4>
      </vt:variant>
      <vt:variant>
        <vt:lpwstr>https://likumi.lv/ta/id/194745-cuku-labturibas-prasibas</vt:lpwstr>
      </vt:variant>
      <vt:variant>
        <vt:lpwstr>p15</vt:lpwstr>
      </vt:variant>
      <vt:variant>
        <vt:i4>4194332</vt:i4>
      </vt:variant>
      <vt:variant>
        <vt:i4>306</vt:i4>
      </vt:variant>
      <vt:variant>
        <vt:i4>0</vt:i4>
      </vt:variant>
      <vt:variant>
        <vt:i4>5</vt:i4>
      </vt:variant>
      <vt:variant>
        <vt:lpwstr>https://likumi.lv/ta/id/194745-cuku-labturibas-prasibas</vt:lpwstr>
      </vt:variant>
      <vt:variant>
        <vt:lpwstr>p14</vt:lpwstr>
      </vt:variant>
      <vt:variant>
        <vt:i4>4194332</vt:i4>
      </vt:variant>
      <vt:variant>
        <vt:i4>303</vt:i4>
      </vt:variant>
      <vt:variant>
        <vt:i4>0</vt:i4>
      </vt:variant>
      <vt:variant>
        <vt:i4>5</vt:i4>
      </vt:variant>
      <vt:variant>
        <vt:lpwstr>https://likumi.lv/ta/id/194745-cuku-labturibas-prasibas</vt:lpwstr>
      </vt:variant>
      <vt:variant>
        <vt:lpwstr>p13</vt:lpwstr>
      </vt:variant>
      <vt:variant>
        <vt:i4>4194332</vt:i4>
      </vt:variant>
      <vt:variant>
        <vt:i4>300</vt:i4>
      </vt:variant>
      <vt:variant>
        <vt:i4>0</vt:i4>
      </vt:variant>
      <vt:variant>
        <vt:i4>5</vt:i4>
      </vt:variant>
      <vt:variant>
        <vt:lpwstr>https://likumi.lv/ta/id/194745-cuku-labturibas-prasibas</vt:lpwstr>
      </vt:variant>
      <vt:variant>
        <vt:lpwstr>p12</vt:lpwstr>
      </vt:variant>
      <vt:variant>
        <vt:i4>4194332</vt:i4>
      </vt:variant>
      <vt:variant>
        <vt:i4>297</vt:i4>
      </vt:variant>
      <vt:variant>
        <vt:i4>0</vt:i4>
      </vt:variant>
      <vt:variant>
        <vt:i4>5</vt:i4>
      </vt:variant>
      <vt:variant>
        <vt:lpwstr>https://likumi.lv/ta/id/194745-cuku-labturibas-prasibas</vt:lpwstr>
      </vt:variant>
      <vt:variant>
        <vt:lpwstr>p11</vt:lpwstr>
      </vt:variant>
      <vt:variant>
        <vt:i4>4194332</vt:i4>
      </vt:variant>
      <vt:variant>
        <vt:i4>294</vt:i4>
      </vt:variant>
      <vt:variant>
        <vt:i4>0</vt:i4>
      </vt:variant>
      <vt:variant>
        <vt:i4>5</vt:i4>
      </vt:variant>
      <vt:variant>
        <vt:lpwstr>https://likumi.lv/ta/id/194745-cuku-labturibas-prasibas</vt:lpwstr>
      </vt:variant>
      <vt:variant>
        <vt:lpwstr>p10</vt:lpwstr>
      </vt:variant>
      <vt:variant>
        <vt:i4>4718620</vt:i4>
      </vt:variant>
      <vt:variant>
        <vt:i4>291</vt:i4>
      </vt:variant>
      <vt:variant>
        <vt:i4>0</vt:i4>
      </vt:variant>
      <vt:variant>
        <vt:i4>5</vt:i4>
      </vt:variant>
      <vt:variant>
        <vt:lpwstr>https://likumi.lv/ta/id/194745-cuku-labturibas-prasibas</vt:lpwstr>
      </vt:variant>
      <vt:variant>
        <vt:lpwstr>p9</vt:lpwstr>
      </vt:variant>
      <vt:variant>
        <vt:i4>7405676</vt:i4>
      </vt:variant>
      <vt:variant>
        <vt:i4>288</vt:i4>
      </vt:variant>
      <vt:variant>
        <vt:i4>0</vt:i4>
      </vt:variant>
      <vt:variant>
        <vt:i4>5</vt:i4>
      </vt:variant>
      <vt:variant>
        <vt:lpwstr>https://likumi.lv/ta/id/194745-cuku-labturibas-prasibas</vt:lpwstr>
      </vt:variant>
      <vt:variant>
        <vt:lpwstr/>
      </vt:variant>
      <vt:variant>
        <vt:i4>3932270</vt:i4>
      </vt:variant>
      <vt:variant>
        <vt:i4>285</vt:i4>
      </vt:variant>
      <vt:variant>
        <vt:i4>0</vt:i4>
      </vt:variant>
      <vt:variant>
        <vt:i4>5</vt:i4>
      </vt:variant>
      <vt:variant>
        <vt:lpwstr>https://likumi.lv/ta/id/168773-lauksaimniecibas-dzivnieku-visparigas-labturibas-prasibas</vt:lpwstr>
      </vt:variant>
      <vt:variant>
        <vt:lpwstr>p15</vt:lpwstr>
      </vt:variant>
      <vt:variant>
        <vt:i4>3932270</vt:i4>
      </vt:variant>
      <vt:variant>
        <vt:i4>282</vt:i4>
      </vt:variant>
      <vt:variant>
        <vt:i4>0</vt:i4>
      </vt:variant>
      <vt:variant>
        <vt:i4>5</vt:i4>
      </vt:variant>
      <vt:variant>
        <vt:lpwstr>https://likumi.lv/ta/id/168773-lauksaimniecibas-dzivnieku-visparigas-labturibas-prasibas</vt:lpwstr>
      </vt:variant>
      <vt:variant>
        <vt:lpwstr>p14</vt:lpwstr>
      </vt:variant>
      <vt:variant>
        <vt:i4>3932270</vt:i4>
      </vt:variant>
      <vt:variant>
        <vt:i4>279</vt:i4>
      </vt:variant>
      <vt:variant>
        <vt:i4>0</vt:i4>
      </vt:variant>
      <vt:variant>
        <vt:i4>5</vt:i4>
      </vt:variant>
      <vt:variant>
        <vt:lpwstr>https://likumi.lv/ta/id/168773-lauksaimniecibas-dzivnieku-visparigas-labturibas-prasibas</vt:lpwstr>
      </vt:variant>
      <vt:variant>
        <vt:lpwstr>p12</vt:lpwstr>
      </vt:variant>
      <vt:variant>
        <vt:i4>3932270</vt:i4>
      </vt:variant>
      <vt:variant>
        <vt:i4>276</vt:i4>
      </vt:variant>
      <vt:variant>
        <vt:i4>0</vt:i4>
      </vt:variant>
      <vt:variant>
        <vt:i4>5</vt:i4>
      </vt:variant>
      <vt:variant>
        <vt:lpwstr>https://likumi.lv/ta/id/168773-lauksaimniecibas-dzivnieku-visparigas-labturibas-prasibas</vt:lpwstr>
      </vt:variant>
      <vt:variant>
        <vt:lpwstr>p11</vt:lpwstr>
      </vt:variant>
      <vt:variant>
        <vt:i4>3932270</vt:i4>
      </vt:variant>
      <vt:variant>
        <vt:i4>273</vt:i4>
      </vt:variant>
      <vt:variant>
        <vt:i4>0</vt:i4>
      </vt:variant>
      <vt:variant>
        <vt:i4>5</vt:i4>
      </vt:variant>
      <vt:variant>
        <vt:lpwstr>https://likumi.lv/ta/id/168773-lauksaimniecibas-dzivnieku-visparigas-labturibas-prasibas</vt:lpwstr>
      </vt:variant>
      <vt:variant>
        <vt:lpwstr>p10</vt:lpwstr>
      </vt:variant>
      <vt:variant>
        <vt:i4>3866734</vt:i4>
      </vt:variant>
      <vt:variant>
        <vt:i4>270</vt:i4>
      </vt:variant>
      <vt:variant>
        <vt:i4>0</vt:i4>
      </vt:variant>
      <vt:variant>
        <vt:i4>5</vt:i4>
      </vt:variant>
      <vt:variant>
        <vt:lpwstr>https://likumi.lv/ta/id/168773-lauksaimniecibas-dzivnieku-visparigas-labturibas-prasibas</vt:lpwstr>
      </vt:variant>
      <vt:variant>
        <vt:lpwstr>p6</vt:lpwstr>
      </vt:variant>
      <vt:variant>
        <vt:i4>851998</vt:i4>
      </vt:variant>
      <vt:variant>
        <vt:i4>267</vt:i4>
      </vt:variant>
      <vt:variant>
        <vt:i4>0</vt:i4>
      </vt:variant>
      <vt:variant>
        <vt:i4>5</vt:i4>
      </vt:variant>
      <vt:variant>
        <vt:lpwstr>https://likumi.lv/ta/id/168773-lauksaimniecibas-dzivnieku-visparigas-labturibas-prasibas</vt:lpwstr>
      </vt:variant>
      <vt:variant>
        <vt:lpwstr/>
      </vt:variant>
      <vt:variant>
        <vt:i4>5046352</vt:i4>
      </vt:variant>
      <vt:variant>
        <vt:i4>264</vt:i4>
      </vt:variant>
      <vt:variant>
        <vt:i4>0</vt:i4>
      </vt:variant>
      <vt:variant>
        <vt:i4>5</vt:i4>
      </vt:variant>
      <vt:variant>
        <vt:lpwstr>https://likumi.lv/ta/id/78646-telu-labturibas-prasibas</vt:lpwstr>
      </vt:variant>
      <vt:variant>
        <vt:lpwstr>p25</vt:lpwstr>
      </vt:variant>
      <vt:variant>
        <vt:i4>5046352</vt:i4>
      </vt:variant>
      <vt:variant>
        <vt:i4>261</vt:i4>
      </vt:variant>
      <vt:variant>
        <vt:i4>0</vt:i4>
      </vt:variant>
      <vt:variant>
        <vt:i4>5</vt:i4>
      </vt:variant>
      <vt:variant>
        <vt:lpwstr>https://likumi.lv/ta/id/78646-telu-labturibas-prasibas</vt:lpwstr>
      </vt:variant>
      <vt:variant>
        <vt:lpwstr>p20</vt:lpwstr>
      </vt:variant>
      <vt:variant>
        <vt:i4>5111888</vt:i4>
      </vt:variant>
      <vt:variant>
        <vt:i4>258</vt:i4>
      </vt:variant>
      <vt:variant>
        <vt:i4>0</vt:i4>
      </vt:variant>
      <vt:variant>
        <vt:i4>5</vt:i4>
      </vt:variant>
      <vt:variant>
        <vt:lpwstr>https://likumi.lv/ta/id/78646-telu-labturibas-prasibas</vt:lpwstr>
      </vt:variant>
      <vt:variant>
        <vt:lpwstr>p19</vt:lpwstr>
      </vt:variant>
      <vt:variant>
        <vt:i4>5111888</vt:i4>
      </vt:variant>
      <vt:variant>
        <vt:i4>255</vt:i4>
      </vt:variant>
      <vt:variant>
        <vt:i4>0</vt:i4>
      </vt:variant>
      <vt:variant>
        <vt:i4>5</vt:i4>
      </vt:variant>
      <vt:variant>
        <vt:lpwstr>https://likumi.lv/ta/id/78646-telu-labturibas-prasibas</vt:lpwstr>
      </vt:variant>
      <vt:variant>
        <vt:lpwstr>p18</vt:lpwstr>
      </vt:variant>
      <vt:variant>
        <vt:i4>5111888</vt:i4>
      </vt:variant>
      <vt:variant>
        <vt:i4>252</vt:i4>
      </vt:variant>
      <vt:variant>
        <vt:i4>0</vt:i4>
      </vt:variant>
      <vt:variant>
        <vt:i4>5</vt:i4>
      </vt:variant>
      <vt:variant>
        <vt:lpwstr>https://likumi.lv/ta/id/78646-telu-labturibas-prasibas</vt:lpwstr>
      </vt:variant>
      <vt:variant>
        <vt:lpwstr>p17</vt:lpwstr>
      </vt:variant>
      <vt:variant>
        <vt:i4>5111888</vt:i4>
      </vt:variant>
      <vt:variant>
        <vt:i4>249</vt:i4>
      </vt:variant>
      <vt:variant>
        <vt:i4>0</vt:i4>
      </vt:variant>
      <vt:variant>
        <vt:i4>5</vt:i4>
      </vt:variant>
      <vt:variant>
        <vt:lpwstr>https://likumi.lv/ta/id/78646-telu-labturibas-prasibas</vt:lpwstr>
      </vt:variant>
      <vt:variant>
        <vt:lpwstr>p15</vt:lpwstr>
      </vt:variant>
      <vt:variant>
        <vt:i4>5111888</vt:i4>
      </vt:variant>
      <vt:variant>
        <vt:i4>246</vt:i4>
      </vt:variant>
      <vt:variant>
        <vt:i4>0</vt:i4>
      </vt:variant>
      <vt:variant>
        <vt:i4>5</vt:i4>
      </vt:variant>
      <vt:variant>
        <vt:lpwstr>https://likumi.lv/ta/id/78646-telu-labturibas-prasibas</vt:lpwstr>
      </vt:variant>
      <vt:variant>
        <vt:lpwstr>p10</vt:lpwstr>
      </vt:variant>
      <vt:variant>
        <vt:i4>4587600</vt:i4>
      </vt:variant>
      <vt:variant>
        <vt:i4>243</vt:i4>
      </vt:variant>
      <vt:variant>
        <vt:i4>0</vt:i4>
      </vt:variant>
      <vt:variant>
        <vt:i4>5</vt:i4>
      </vt:variant>
      <vt:variant>
        <vt:lpwstr>https://likumi.lv/ta/id/78646-telu-labturibas-prasibas</vt:lpwstr>
      </vt:variant>
      <vt:variant>
        <vt:lpwstr>p9</vt:lpwstr>
      </vt:variant>
      <vt:variant>
        <vt:i4>4653136</vt:i4>
      </vt:variant>
      <vt:variant>
        <vt:i4>240</vt:i4>
      </vt:variant>
      <vt:variant>
        <vt:i4>0</vt:i4>
      </vt:variant>
      <vt:variant>
        <vt:i4>5</vt:i4>
      </vt:variant>
      <vt:variant>
        <vt:lpwstr>https://likumi.lv/ta/id/78646-telu-labturibas-prasibas</vt:lpwstr>
      </vt:variant>
      <vt:variant>
        <vt:lpwstr>p8</vt:lpwstr>
      </vt:variant>
      <vt:variant>
        <vt:i4>4718672</vt:i4>
      </vt:variant>
      <vt:variant>
        <vt:i4>237</vt:i4>
      </vt:variant>
      <vt:variant>
        <vt:i4>0</vt:i4>
      </vt:variant>
      <vt:variant>
        <vt:i4>5</vt:i4>
      </vt:variant>
      <vt:variant>
        <vt:lpwstr>https://likumi.lv/ta/id/78646-telu-labturibas-prasibas</vt:lpwstr>
      </vt:variant>
      <vt:variant>
        <vt:lpwstr>p7</vt:lpwstr>
      </vt:variant>
      <vt:variant>
        <vt:i4>4784208</vt:i4>
      </vt:variant>
      <vt:variant>
        <vt:i4>234</vt:i4>
      </vt:variant>
      <vt:variant>
        <vt:i4>0</vt:i4>
      </vt:variant>
      <vt:variant>
        <vt:i4>5</vt:i4>
      </vt:variant>
      <vt:variant>
        <vt:lpwstr>https://likumi.lv/ta/id/78646-telu-labturibas-prasibas</vt:lpwstr>
      </vt:variant>
      <vt:variant>
        <vt:lpwstr>p6</vt:lpwstr>
      </vt:variant>
      <vt:variant>
        <vt:i4>4849744</vt:i4>
      </vt:variant>
      <vt:variant>
        <vt:i4>231</vt:i4>
      </vt:variant>
      <vt:variant>
        <vt:i4>0</vt:i4>
      </vt:variant>
      <vt:variant>
        <vt:i4>5</vt:i4>
      </vt:variant>
      <vt:variant>
        <vt:lpwstr>https://likumi.lv/ta/id/78646-telu-labturibas-prasibas</vt:lpwstr>
      </vt:variant>
      <vt:variant>
        <vt:lpwstr>p5</vt:lpwstr>
      </vt:variant>
      <vt:variant>
        <vt:i4>4915280</vt:i4>
      </vt:variant>
      <vt:variant>
        <vt:i4>228</vt:i4>
      </vt:variant>
      <vt:variant>
        <vt:i4>0</vt:i4>
      </vt:variant>
      <vt:variant>
        <vt:i4>5</vt:i4>
      </vt:variant>
      <vt:variant>
        <vt:lpwstr>https://likumi.lv/ta/id/78646-telu-labturibas-prasibas</vt:lpwstr>
      </vt:variant>
      <vt:variant>
        <vt:lpwstr>p4</vt:lpwstr>
      </vt:variant>
      <vt:variant>
        <vt:i4>4980816</vt:i4>
      </vt:variant>
      <vt:variant>
        <vt:i4>225</vt:i4>
      </vt:variant>
      <vt:variant>
        <vt:i4>0</vt:i4>
      </vt:variant>
      <vt:variant>
        <vt:i4>5</vt:i4>
      </vt:variant>
      <vt:variant>
        <vt:lpwstr>https://likumi.lv/ta/id/78646-telu-labturibas-prasibas</vt:lpwstr>
      </vt:variant>
      <vt:variant>
        <vt:lpwstr>p3</vt:lpwstr>
      </vt:variant>
      <vt:variant>
        <vt:i4>8323104</vt:i4>
      </vt:variant>
      <vt:variant>
        <vt:i4>222</vt:i4>
      </vt:variant>
      <vt:variant>
        <vt:i4>0</vt:i4>
      </vt:variant>
      <vt:variant>
        <vt:i4>5</vt:i4>
      </vt:variant>
      <vt:variant>
        <vt:lpwstr>https://likumi.lv/ta/id/78646-telu-labturibas-prasibas</vt:lpwstr>
      </vt:variant>
      <vt:variant>
        <vt:lpwstr/>
      </vt:variant>
      <vt:variant>
        <vt:i4>4784206</vt:i4>
      </vt:variant>
      <vt:variant>
        <vt:i4>219</vt:i4>
      </vt:variant>
      <vt:variant>
        <vt:i4>0</vt:i4>
      </vt:variant>
      <vt:variant>
        <vt:i4>5</vt:i4>
      </vt:variant>
      <vt:variant>
        <vt:lpwstr>https://likumi.lv/ta/id/51662-augu-aizsardzibas-likums</vt:lpwstr>
      </vt:variant>
      <vt:variant>
        <vt:lpwstr>p7</vt:lpwstr>
      </vt:variant>
      <vt:variant>
        <vt:i4>8257598</vt:i4>
      </vt:variant>
      <vt:variant>
        <vt:i4>216</vt:i4>
      </vt:variant>
      <vt:variant>
        <vt:i4>0</vt:i4>
      </vt:variant>
      <vt:variant>
        <vt:i4>5</vt:i4>
      </vt:variant>
      <vt:variant>
        <vt:lpwstr>https://likumi.lv/ta/id/51662-augu-aizsardzibas-likums</vt:lpwstr>
      </vt:variant>
      <vt:variant>
        <vt:lpwstr/>
      </vt:variant>
      <vt:variant>
        <vt:i4>1441879</vt:i4>
      </vt:variant>
      <vt:variant>
        <vt:i4>213</vt:i4>
      </vt:variant>
      <vt:variant>
        <vt:i4>0</vt:i4>
      </vt:variant>
      <vt:variant>
        <vt:i4>5</vt:i4>
      </vt:variant>
      <vt:variant>
        <vt:lpwstr>https://likumi.lv/ta/id/241853-augu-aizsardzibas-lidzeklu-lietosanas-noteikumi</vt:lpwstr>
      </vt:variant>
      <vt:variant>
        <vt:lpwstr>p13</vt:lpwstr>
      </vt:variant>
      <vt:variant>
        <vt:i4>1441879</vt:i4>
      </vt:variant>
      <vt:variant>
        <vt:i4>210</vt:i4>
      </vt:variant>
      <vt:variant>
        <vt:i4>0</vt:i4>
      </vt:variant>
      <vt:variant>
        <vt:i4>5</vt:i4>
      </vt:variant>
      <vt:variant>
        <vt:lpwstr>https://likumi.lv/ta/id/241853-augu-aizsardzibas-lidzeklu-lietosanas-noteikumi</vt:lpwstr>
      </vt:variant>
      <vt:variant>
        <vt:lpwstr>p12</vt:lpwstr>
      </vt:variant>
      <vt:variant>
        <vt:i4>1966167</vt:i4>
      </vt:variant>
      <vt:variant>
        <vt:i4>207</vt:i4>
      </vt:variant>
      <vt:variant>
        <vt:i4>0</vt:i4>
      </vt:variant>
      <vt:variant>
        <vt:i4>5</vt:i4>
      </vt:variant>
      <vt:variant>
        <vt:lpwstr>https://likumi.lv/ta/id/241853-augu-aizsardzibas-lidzeklu-lietosanas-noteikumi</vt:lpwstr>
      </vt:variant>
      <vt:variant>
        <vt:lpwstr>p9</vt:lpwstr>
      </vt:variant>
      <vt:variant>
        <vt:i4>1310807</vt:i4>
      </vt:variant>
      <vt:variant>
        <vt:i4>204</vt:i4>
      </vt:variant>
      <vt:variant>
        <vt:i4>0</vt:i4>
      </vt:variant>
      <vt:variant>
        <vt:i4>5</vt:i4>
      </vt:variant>
      <vt:variant>
        <vt:lpwstr>https://likumi.lv/ta/id/241853-augu-aizsardzibas-lidzeklu-lietosanas-noteikumi</vt:lpwstr>
      </vt:variant>
      <vt:variant>
        <vt:lpwstr>p3</vt:lpwstr>
      </vt:variant>
      <vt:variant>
        <vt:i4>2555943</vt:i4>
      </vt:variant>
      <vt:variant>
        <vt:i4>201</vt:i4>
      </vt:variant>
      <vt:variant>
        <vt:i4>0</vt:i4>
      </vt:variant>
      <vt:variant>
        <vt:i4>5</vt:i4>
      </vt:variant>
      <vt:variant>
        <vt:lpwstr>https://likumi.lv/ta/id/241853-augu-aizsardzibas-lidzeklu-lietosanas-noteikumi</vt:lpwstr>
      </vt:variant>
      <vt:variant>
        <vt:lpwstr/>
      </vt:variant>
      <vt:variant>
        <vt:i4>5177422</vt:i4>
      </vt:variant>
      <vt:variant>
        <vt:i4>198</vt:i4>
      </vt:variant>
      <vt:variant>
        <vt:i4>0</vt:i4>
      </vt:variant>
      <vt:variant>
        <vt:i4>5</vt:i4>
      </vt:variant>
      <vt:variant>
        <vt:lpwstr>https://likumi.lv/ta/id/51662-augu-aizsardzibas-likums</vt:lpwstr>
      </vt:variant>
      <vt:variant>
        <vt:lpwstr>p10</vt:lpwstr>
      </vt:variant>
      <vt:variant>
        <vt:i4>4653134</vt:i4>
      </vt:variant>
      <vt:variant>
        <vt:i4>195</vt:i4>
      </vt:variant>
      <vt:variant>
        <vt:i4>0</vt:i4>
      </vt:variant>
      <vt:variant>
        <vt:i4>5</vt:i4>
      </vt:variant>
      <vt:variant>
        <vt:lpwstr>https://likumi.lv/ta/id/51662-augu-aizsardzibas-likums</vt:lpwstr>
      </vt:variant>
      <vt:variant>
        <vt:lpwstr>p9</vt:lpwstr>
      </vt:variant>
      <vt:variant>
        <vt:i4>4784206</vt:i4>
      </vt:variant>
      <vt:variant>
        <vt:i4>192</vt:i4>
      </vt:variant>
      <vt:variant>
        <vt:i4>0</vt:i4>
      </vt:variant>
      <vt:variant>
        <vt:i4>5</vt:i4>
      </vt:variant>
      <vt:variant>
        <vt:lpwstr>https://likumi.lv/ta/id/51662-augu-aizsardzibas-likums</vt:lpwstr>
      </vt:variant>
      <vt:variant>
        <vt:lpwstr>p7</vt:lpwstr>
      </vt:variant>
      <vt:variant>
        <vt:i4>8257598</vt:i4>
      </vt:variant>
      <vt:variant>
        <vt:i4>189</vt:i4>
      </vt:variant>
      <vt:variant>
        <vt:i4>0</vt:i4>
      </vt:variant>
      <vt:variant>
        <vt:i4>5</vt:i4>
      </vt:variant>
      <vt:variant>
        <vt:lpwstr>https://likumi.lv/ta/id/51662-augu-aizsardzibas-likums</vt:lpwstr>
      </vt:variant>
      <vt:variant>
        <vt:lpwstr/>
      </vt:variant>
      <vt:variant>
        <vt:i4>7208995</vt:i4>
      </vt:variant>
      <vt:variant>
        <vt:i4>186</vt:i4>
      </vt:variant>
      <vt:variant>
        <vt:i4>0</vt:i4>
      </vt:variant>
      <vt:variant>
        <vt:i4>5</vt:i4>
      </vt:variant>
      <vt:variant>
        <vt:lpwstr>https://likumi.lv/ta/id/195586-noteikumi-par-ierobezojumiem-zalu-lietosana-dzivniekiem-un-prasibas-dzivnieku-un-to-izcelsmes-produktu-apritei-ja-dzivniekiem-l...</vt:lpwstr>
      </vt:variant>
      <vt:variant>
        <vt:lpwstr>p20</vt:lpwstr>
      </vt:variant>
      <vt:variant>
        <vt:i4>7143459</vt:i4>
      </vt:variant>
      <vt:variant>
        <vt:i4>183</vt:i4>
      </vt:variant>
      <vt:variant>
        <vt:i4>0</vt:i4>
      </vt:variant>
      <vt:variant>
        <vt:i4>5</vt:i4>
      </vt:variant>
      <vt:variant>
        <vt:lpwstr>https://likumi.lv/ta/id/195586-noteikumi-par-ierobezojumiem-zalu-lietosana-dzivniekiem-un-prasibas-dzivnieku-un-to-izcelsmes-produktu-apritei-ja-dzivniekiem-l...</vt:lpwstr>
      </vt:variant>
      <vt:variant>
        <vt:lpwstr>p19</vt:lpwstr>
      </vt:variant>
      <vt:variant>
        <vt:i4>7143459</vt:i4>
      </vt:variant>
      <vt:variant>
        <vt:i4>180</vt:i4>
      </vt:variant>
      <vt:variant>
        <vt:i4>0</vt:i4>
      </vt:variant>
      <vt:variant>
        <vt:i4>5</vt:i4>
      </vt:variant>
      <vt:variant>
        <vt:lpwstr>https://likumi.lv/ta/id/195586-noteikumi-par-ierobezojumiem-zalu-lietosana-dzivniekiem-un-prasibas-dzivnieku-un-to-izcelsmes-produktu-apritei-ja-dzivniekiem-l...</vt:lpwstr>
      </vt:variant>
      <vt:variant>
        <vt:lpwstr>p18</vt:lpwstr>
      </vt:variant>
      <vt:variant>
        <vt:i4>7143459</vt:i4>
      </vt:variant>
      <vt:variant>
        <vt:i4>177</vt:i4>
      </vt:variant>
      <vt:variant>
        <vt:i4>0</vt:i4>
      </vt:variant>
      <vt:variant>
        <vt:i4>5</vt:i4>
      </vt:variant>
      <vt:variant>
        <vt:lpwstr>https://likumi.lv/ta/id/195586-noteikumi-par-ierobezojumiem-zalu-lietosana-dzivniekiem-un-prasibas-dzivnieku-un-to-izcelsmes-produktu-apritei-ja-dzivniekiem-l...</vt:lpwstr>
      </vt:variant>
      <vt:variant>
        <vt:lpwstr>p17</vt:lpwstr>
      </vt:variant>
      <vt:variant>
        <vt:i4>7143459</vt:i4>
      </vt:variant>
      <vt:variant>
        <vt:i4>174</vt:i4>
      </vt:variant>
      <vt:variant>
        <vt:i4>0</vt:i4>
      </vt:variant>
      <vt:variant>
        <vt:i4>5</vt:i4>
      </vt:variant>
      <vt:variant>
        <vt:lpwstr>https://likumi.lv/ta/id/195586-noteikumi-par-ierobezojumiem-zalu-lietosana-dzivniekiem-un-prasibas-dzivnieku-un-to-izcelsmes-produktu-apritei-ja-dzivniekiem-l...</vt:lpwstr>
      </vt:variant>
      <vt:variant>
        <vt:lpwstr>p15</vt:lpwstr>
      </vt:variant>
      <vt:variant>
        <vt:i4>7143459</vt:i4>
      </vt:variant>
      <vt:variant>
        <vt:i4>171</vt:i4>
      </vt:variant>
      <vt:variant>
        <vt:i4>0</vt:i4>
      </vt:variant>
      <vt:variant>
        <vt:i4>5</vt:i4>
      </vt:variant>
      <vt:variant>
        <vt:lpwstr>https://likumi.lv/ta/id/195586-noteikumi-par-ierobezojumiem-zalu-lietosana-dzivniekiem-un-prasibas-dzivnieku-un-to-izcelsmes-produktu-apritei-ja-dzivniekiem-l...</vt:lpwstr>
      </vt:variant>
      <vt:variant>
        <vt:lpwstr>p14</vt:lpwstr>
      </vt:variant>
      <vt:variant>
        <vt:i4>6619171</vt:i4>
      </vt:variant>
      <vt:variant>
        <vt:i4>168</vt:i4>
      </vt:variant>
      <vt:variant>
        <vt:i4>0</vt:i4>
      </vt:variant>
      <vt:variant>
        <vt:i4>5</vt:i4>
      </vt:variant>
      <vt:variant>
        <vt:lpwstr>https://likumi.lv/ta/id/195586-noteikumi-par-ierobezojumiem-zalu-lietosana-dzivniekiem-un-prasibas-dzivnieku-un-to-izcelsmes-produktu-apritei-ja-dzivniekiem-l...</vt:lpwstr>
      </vt:variant>
      <vt:variant>
        <vt:lpwstr>p9</vt:lpwstr>
      </vt:variant>
      <vt:variant>
        <vt:i4>6553635</vt:i4>
      </vt:variant>
      <vt:variant>
        <vt:i4>165</vt:i4>
      </vt:variant>
      <vt:variant>
        <vt:i4>0</vt:i4>
      </vt:variant>
      <vt:variant>
        <vt:i4>5</vt:i4>
      </vt:variant>
      <vt:variant>
        <vt:lpwstr>https://likumi.lv/ta/id/195586-noteikumi-par-ierobezojumiem-zalu-lietosana-dzivniekiem-un-prasibas-dzivnieku-un-to-izcelsmes-produktu-apritei-ja-dzivniekiem-l...</vt:lpwstr>
      </vt:variant>
      <vt:variant>
        <vt:lpwstr>p8</vt:lpwstr>
      </vt:variant>
      <vt:variant>
        <vt:i4>7012387</vt:i4>
      </vt:variant>
      <vt:variant>
        <vt:i4>162</vt:i4>
      </vt:variant>
      <vt:variant>
        <vt:i4>0</vt:i4>
      </vt:variant>
      <vt:variant>
        <vt:i4>5</vt:i4>
      </vt:variant>
      <vt:variant>
        <vt:lpwstr>https://likumi.lv/ta/id/195586-noteikumi-par-ierobezojumiem-zalu-lietosana-dzivniekiem-un-prasibas-dzivnieku-un-to-izcelsmes-produktu-apritei-ja-dzivniekiem-l...</vt:lpwstr>
      </vt:variant>
      <vt:variant>
        <vt:lpwstr>p7</vt:lpwstr>
      </vt:variant>
      <vt:variant>
        <vt:i4>6946851</vt:i4>
      </vt:variant>
      <vt:variant>
        <vt:i4>159</vt:i4>
      </vt:variant>
      <vt:variant>
        <vt:i4>0</vt:i4>
      </vt:variant>
      <vt:variant>
        <vt:i4>5</vt:i4>
      </vt:variant>
      <vt:variant>
        <vt:lpwstr>https://likumi.lv/ta/id/195586-noteikumi-par-ierobezojumiem-zalu-lietosana-dzivniekiem-un-prasibas-dzivnieku-un-to-izcelsmes-produktu-apritei-ja-dzivniekiem-l...</vt:lpwstr>
      </vt:variant>
      <vt:variant>
        <vt:lpwstr>p6</vt:lpwstr>
      </vt:variant>
      <vt:variant>
        <vt:i4>6815779</vt:i4>
      </vt:variant>
      <vt:variant>
        <vt:i4>156</vt:i4>
      </vt:variant>
      <vt:variant>
        <vt:i4>0</vt:i4>
      </vt:variant>
      <vt:variant>
        <vt:i4>5</vt:i4>
      </vt:variant>
      <vt:variant>
        <vt:lpwstr>https://likumi.lv/ta/id/195586-noteikumi-par-ierobezojumiem-zalu-lietosana-dzivniekiem-un-prasibas-dzivnieku-un-to-izcelsmes-produktu-apritei-ja-dzivniekiem-l...</vt:lpwstr>
      </vt:variant>
      <vt:variant>
        <vt:lpwstr>p4</vt:lpwstr>
      </vt:variant>
      <vt:variant>
        <vt:i4>7208995</vt:i4>
      </vt:variant>
      <vt:variant>
        <vt:i4>153</vt:i4>
      </vt:variant>
      <vt:variant>
        <vt:i4>0</vt:i4>
      </vt:variant>
      <vt:variant>
        <vt:i4>5</vt:i4>
      </vt:variant>
      <vt:variant>
        <vt:lpwstr>https://likumi.lv/ta/id/195586-noteikumi-par-ierobezojumiem-zalu-lietosana-dzivniekiem-un-prasibas-dzivnieku-un-to-izcelsmes-produktu-apritei-ja-dzivniekiem-l...</vt:lpwstr>
      </vt:variant>
      <vt:variant>
        <vt:lpwstr>p2</vt:lpwstr>
      </vt:variant>
      <vt:variant>
        <vt:i4>6029395</vt:i4>
      </vt:variant>
      <vt:variant>
        <vt:i4>150</vt:i4>
      </vt:variant>
      <vt:variant>
        <vt:i4>0</vt:i4>
      </vt:variant>
      <vt:variant>
        <vt:i4>5</vt:i4>
      </vt:variant>
      <vt:variant>
        <vt:lpwstr>https://likumi.lv/ta/id/195586-noteikumi-par-ierobezojumiem-zalu-lietosana-dzivniekiem-un-prasibas-dzivnieku-un-to-izcelsmes-produktu-apritei-ja-dzivniekiem-l...</vt:lpwstr>
      </vt:variant>
      <vt:variant>
        <vt:lpwstr/>
      </vt:variant>
      <vt:variant>
        <vt:i4>6619195</vt:i4>
      </vt:variant>
      <vt:variant>
        <vt:i4>147</vt:i4>
      </vt:variant>
      <vt:variant>
        <vt:i4>0</vt:i4>
      </vt:variant>
      <vt:variant>
        <vt:i4>5</vt:i4>
      </vt:variant>
      <vt:variant>
        <vt:lpwstr>http://eur-lex.europa.eu/eli/reg/2005/183/oj/?locale=LV</vt:lpwstr>
      </vt:variant>
      <vt:variant>
        <vt:lpwstr/>
      </vt:variant>
      <vt:variant>
        <vt:i4>393225</vt:i4>
      </vt:variant>
      <vt:variant>
        <vt:i4>144</vt:i4>
      </vt:variant>
      <vt:variant>
        <vt:i4>0</vt:i4>
      </vt:variant>
      <vt:variant>
        <vt:i4>5</vt:i4>
      </vt:variant>
      <vt:variant>
        <vt:lpwstr>https://likumi.lv/ta/id/273050</vt:lpwstr>
      </vt:variant>
      <vt:variant>
        <vt:lpwstr>p1</vt:lpwstr>
      </vt:variant>
      <vt:variant>
        <vt:i4>3276908</vt:i4>
      </vt:variant>
      <vt:variant>
        <vt:i4>141</vt:i4>
      </vt:variant>
      <vt:variant>
        <vt:i4>0</vt:i4>
      </vt:variant>
      <vt:variant>
        <vt:i4>5</vt:i4>
      </vt:variant>
      <vt:variant>
        <vt:lpwstr>https://likumi.lv/ta/id/273050</vt:lpwstr>
      </vt:variant>
      <vt:variant>
        <vt:lpwstr>piel0</vt:lpwstr>
      </vt:variant>
      <vt:variant>
        <vt:i4>6815795</vt:i4>
      </vt:variant>
      <vt:variant>
        <vt:i4>138</vt:i4>
      </vt:variant>
      <vt:variant>
        <vt:i4>0</vt:i4>
      </vt:variant>
      <vt:variant>
        <vt:i4>5</vt:i4>
      </vt:variant>
      <vt:variant>
        <vt:lpwstr>http://eur-lex.europa.eu/eli/reg/2004/853/oj/?locale=LV</vt:lpwstr>
      </vt:variant>
      <vt:variant>
        <vt:lpwstr/>
      </vt:variant>
      <vt:variant>
        <vt:i4>3276908</vt:i4>
      </vt:variant>
      <vt:variant>
        <vt:i4>135</vt:i4>
      </vt:variant>
      <vt:variant>
        <vt:i4>0</vt:i4>
      </vt:variant>
      <vt:variant>
        <vt:i4>5</vt:i4>
      </vt:variant>
      <vt:variant>
        <vt:lpwstr>https://likumi.lv/ta/id/273050</vt:lpwstr>
      </vt:variant>
      <vt:variant>
        <vt:lpwstr>piel0</vt:lpwstr>
      </vt:variant>
      <vt:variant>
        <vt:i4>3276908</vt:i4>
      </vt:variant>
      <vt:variant>
        <vt:i4>132</vt:i4>
      </vt:variant>
      <vt:variant>
        <vt:i4>0</vt:i4>
      </vt:variant>
      <vt:variant>
        <vt:i4>5</vt:i4>
      </vt:variant>
      <vt:variant>
        <vt:lpwstr>https://likumi.lv/ta/id/273050</vt:lpwstr>
      </vt:variant>
      <vt:variant>
        <vt:lpwstr>piel0</vt:lpwstr>
      </vt:variant>
      <vt:variant>
        <vt:i4>393225</vt:i4>
      </vt:variant>
      <vt:variant>
        <vt:i4>129</vt:i4>
      </vt:variant>
      <vt:variant>
        <vt:i4>0</vt:i4>
      </vt:variant>
      <vt:variant>
        <vt:i4>5</vt:i4>
      </vt:variant>
      <vt:variant>
        <vt:lpwstr>https://likumi.lv/ta/id/273050</vt:lpwstr>
      </vt:variant>
      <vt:variant>
        <vt:lpwstr>p1</vt:lpwstr>
      </vt:variant>
      <vt:variant>
        <vt:i4>3276908</vt:i4>
      </vt:variant>
      <vt:variant>
        <vt:i4>126</vt:i4>
      </vt:variant>
      <vt:variant>
        <vt:i4>0</vt:i4>
      </vt:variant>
      <vt:variant>
        <vt:i4>5</vt:i4>
      </vt:variant>
      <vt:variant>
        <vt:lpwstr>https://likumi.lv/ta/id/273050</vt:lpwstr>
      </vt:variant>
      <vt:variant>
        <vt:lpwstr>piel0</vt:lpwstr>
      </vt:variant>
      <vt:variant>
        <vt:i4>6815795</vt:i4>
      </vt:variant>
      <vt:variant>
        <vt:i4>123</vt:i4>
      </vt:variant>
      <vt:variant>
        <vt:i4>0</vt:i4>
      </vt:variant>
      <vt:variant>
        <vt:i4>5</vt:i4>
      </vt:variant>
      <vt:variant>
        <vt:lpwstr>http://eur-lex.europa.eu/eli/reg/2004/853/oj/?locale=LV</vt:lpwstr>
      </vt:variant>
      <vt:variant>
        <vt:lpwstr/>
      </vt:variant>
      <vt:variant>
        <vt:i4>6619192</vt:i4>
      </vt:variant>
      <vt:variant>
        <vt:i4>120</vt:i4>
      </vt:variant>
      <vt:variant>
        <vt:i4>0</vt:i4>
      </vt:variant>
      <vt:variant>
        <vt:i4>5</vt:i4>
      </vt:variant>
      <vt:variant>
        <vt:lpwstr>http://eur-lex.europa.eu/eli/dir/1991/414/oj/?locale=LV</vt:lpwstr>
      </vt:variant>
      <vt:variant>
        <vt:lpwstr/>
      </vt:variant>
      <vt:variant>
        <vt:i4>6553660</vt:i4>
      </vt:variant>
      <vt:variant>
        <vt:i4>117</vt:i4>
      </vt:variant>
      <vt:variant>
        <vt:i4>0</vt:i4>
      </vt:variant>
      <vt:variant>
        <vt:i4>5</vt:i4>
      </vt:variant>
      <vt:variant>
        <vt:lpwstr>http://eur-lex.europa.eu/eli/reg/2005/396/oj/?locale=LV</vt:lpwstr>
      </vt:variant>
      <vt:variant>
        <vt:lpwstr/>
      </vt:variant>
      <vt:variant>
        <vt:i4>7274553</vt:i4>
      </vt:variant>
      <vt:variant>
        <vt:i4>114</vt:i4>
      </vt:variant>
      <vt:variant>
        <vt:i4>0</vt:i4>
      </vt:variant>
      <vt:variant>
        <vt:i4>5</vt:i4>
      </vt:variant>
      <vt:variant>
        <vt:lpwstr>http://eur-lex.europa.eu/eli/reg/2004/726/oj/?locale=LV</vt:lpwstr>
      </vt:variant>
      <vt:variant>
        <vt:lpwstr/>
      </vt:variant>
      <vt:variant>
        <vt:i4>7929962</vt:i4>
      </vt:variant>
      <vt:variant>
        <vt:i4>111</vt:i4>
      </vt:variant>
      <vt:variant>
        <vt:i4>0</vt:i4>
      </vt:variant>
      <vt:variant>
        <vt:i4>5</vt:i4>
      </vt:variant>
      <vt:variant>
        <vt:lpwstr>http://eur-lex.europa.eu/eli/dir/2001/82/oj/?locale=LV</vt:lpwstr>
      </vt:variant>
      <vt:variant>
        <vt:lpwstr/>
      </vt:variant>
      <vt:variant>
        <vt:i4>4587603</vt:i4>
      </vt:variant>
      <vt:variant>
        <vt:i4>108</vt:i4>
      </vt:variant>
      <vt:variant>
        <vt:i4>0</vt:i4>
      </vt:variant>
      <vt:variant>
        <vt:i4>5</vt:i4>
      </vt:variant>
      <vt:variant>
        <vt:lpwstr>http://eur-lex.europa.eu/eli/reg/1990/2377/oj/?locale=LV</vt:lpwstr>
      </vt:variant>
      <vt:variant>
        <vt:lpwstr/>
      </vt:variant>
      <vt:variant>
        <vt:i4>6946865</vt:i4>
      </vt:variant>
      <vt:variant>
        <vt:i4>105</vt:i4>
      </vt:variant>
      <vt:variant>
        <vt:i4>0</vt:i4>
      </vt:variant>
      <vt:variant>
        <vt:i4>5</vt:i4>
      </vt:variant>
      <vt:variant>
        <vt:lpwstr>http://eur-lex.europa.eu/eli/reg/2009/470/oj/?locale=LV</vt:lpwstr>
      </vt:variant>
      <vt:variant>
        <vt:lpwstr/>
      </vt:variant>
      <vt:variant>
        <vt:i4>8257644</vt:i4>
      </vt:variant>
      <vt:variant>
        <vt:i4>102</vt:i4>
      </vt:variant>
      <vt:variant>
        <vt:i4>0</vt:i4>
      </vt:variant>
      <vt:variant>
        <vt:i4>5</vt:i4>
      </vt:variant>
      <vt:variant>
        <vt:lpwstr>http://eur-lex.europa.eu/eli/reg/2010/37/oj/?locale=LV</vt:lpwstr>
      </vt:variant>
      <vt:variant>
        <vt:lpwstr/>
      </vt:variant>
      <vt:variant>
        <vt:i4>6815794</vt:i4>
      </vt:variant>
      <vt:variant>
        <vt:i4>99</vt:i4>
      </vt:variant>
      <vt:variant>
        <vt:i4>0</vt:i4>
      </vt:variant>
      <vt:variant>
        <vt:i4>5</vt:i4>
      </vt:variant>
      <vt:variant>
        <vt:lpwstr>http://eur-lex.europa.eu/eli/reg/2004/852/oj/?locale=LV</vt:lpwstr>
      </vt:variant>
      <vt:variant>
        <vt:lpwstr/>
      </vt:variant>
      <vt:variant>
        <vt:i4>6946871</vt:i4>
      </vt:variant>
      <vt:variant>
        <vt:i4>96</vt:i4>
      </vt:variant>
      <vt:variant>
        <vt:i4>0</vt:i4>
      </vt:variant>
      <vt:variant>
        <vt:i4>5</vt:i4>
      </vt:variant>
      <vt:variant>
        <vt:lpwstr>http://eur-lex.europa.eu/eli/reg/2002/178/oj/?locale=LV</vt:lpwstr>
      </vt:variant>
      <vt:variant>
        <vt:lpwstr/>
      </vt:variant>
      <vt:variant>
        <vt:i4>458827</vt:i4>
      </vt:variant>
      <vt:variant>
        <vt:i4>93</vt:i4>
      </vt:variant>
      <vt:variant>
        <vt:i4>0</vt:i4>
      </vt:variant>
      <vt:variant>
        <vt:i4>5</vt:i4>
      </vt:variant>
      <vt:variant>
        <vt:lpwstr>https://likumi.lv/ta/id/253746-noteikumi-par-mikroliegumu-izveidosanas-un-apsaimniekosanas-kartibu-to-aizsardzibu-ka-ari-mikroliegumu-un-to-buferzonu-noteiksanu</vt:lpwstr>
      </vt:variant>
      <vt:variant>
        <vt:lpwstr/>
      </vt:variant>
      <vt:variant>
        <vt:i4>3342395</vt:i4>
      </vt:variant>
      <vt:variant>
        <vt:i4>90</vt:i4>
      </vt:variant>
      <vt:variant>
        <vt:i4>0</vt:i4>
      </vt:variant>
      <vt:variant>
        <vt:i4>5</vt:i4>
      </vt:variant>
      <vt:variant>
        <vt:lpwstr>https://likumi.lv/ta/id/253746-noteikumi-par-mikroliegumu-izveidosanas-un-apsaimniekosanas-kartibu-to-aizsardzibu-ka-ari-mikroliegumu-un-to-buferzonu-noteiksanu</vt:lpwstr>
      </vt:variant>
      <vt:variant>
        <vt:lpwstr>p44</vt:lpwstr>
      </vt:variant>
      <vt:variant>
        <vt:i4>3342395</vt:i4>
      </vt:variant>
      <vt:variant>
        <vt:i4>87</vt:i4>
      </vt:variant>
      <vt:variant>
        <vt:i4>0</vt:i4>
      </vt:variant>
      <vt:variant>
        <vt:i4>5</vt:i4>
      </vt:variant>
      <vt:variant>
        <vt:lpwstr>https://likumi.lv/ta/id/253746-noteikumi-par-mikroliegumu-izveidosanas-un-apsaimniekosanas-kartibu-to-aizsardzibu-ka-ari-mikroliegumu-un-to-buferzonu-noteiksanu</vt:lpwstr>
      </vt:variant>
      <vt:variant>
        <vt:lpwstr>p41</vt:lpwstr>
      </vt:variant>
      <vt:variant>
        <vt:i4>3407931</vt:i4>
      </vt:variant>
      <vt:variant>
        <vt:i4>84</vt:i4>
      </vt:variant>
      <vt:variant>
        <vt:i4>0</vt:i4>
      </vt:variant>
      <vt:variant>
        <vt:i4>5</vt:i4>
      </vt:variant>
      <vt:variant>
        <vt:lpwstr>https://likumi.lv/ta/id/253746-noteikumi-par-mikroliegumu-izveidosanas-un-apsaimniekosanas-kartibu-to-aizsardzibu-ka-ari-mikroliegumu-un-to-buferzonu-noteiksanu</vt:lpwstr>
      </vt:variant>
      <vt:variant>
        <vt:lpwstr>p37</vt:lpwstr>
      </vt:variant>
      <vt:variant>
        <vt:i4>458827</vt:i4>
      </vt:variant>
      <vt:variant>
        <vt:i4>81</vt:i4>
      </vt:variant>
      <vt:variant>
        <vt:i4>0</vt:i4>
      </vt:variant>
      <vt:variant>
        <vt:i4>5</vt:i4>
      </vt:variant>
      <vt:variant>
        <vt:lpwstr>https://likumi.lv/ta/id/253746-noteikumi-par-mikroliegumu-izveidosanas-un-apsaimniekosanas-kartibu-to-aizsardzibu-ka-ari-mikroliegumu-un-to-buferzonu-noteiksanu</vt:lpwstr>
      </vt:variant>
      <vt:variant>
        <vt:lpwstr/>
      </vt:variant>
      <vt:variant>
        <vt:i4>2424934</vt:i4>
      </vt:variant>
      <vt:variant>
        <vt:i4>78</vt:i4>
      </vt:variant>
      <vt:variant>
        <vt:i4>0</vt:i4>
      </vt:variant>
      <vt:variant>
        <vt:i4>5</vt:i4>
      </vt:variant>
      <vt:variant>
        <vt:lpwstr>https://likumi.lv/ta/id/3941-sugu-un-biotopu-aizsardzibas-likums</vt:lpwstr>
      </vt:variant>
      <vt:variant>
        <vt:lpwstr>p9</vt:lpwstr>
      </vt:variant>
      <vt:variant>
        <vt:i4>1835030</vt:i4>
      </vt:variant>
      <vt:variant>
        <vt:i4>75</vt:i4>
      </vt:variant>
      <vt:variant>
        <vt:i4>0</vt:i4>
      </vt:variant>
      <vt:variant>
        <vt:i4>5</vt:i4>
      </vt:variant>
      <vt:variant>
        <vt:lpwstr>https://likumi.lv/ta/id/3941-sugu-un-biotopu-aizsardzibas-likums</vt:lpwstr>
      </vt:variant>
      <vt:variant>
        <vt:lpwstr/>
      </vt:variant>
      <vt:variant>
        <vt:i4>6553655</vt:i4>
      </vt:variant>
      <vt:variant>
        <vt:i4>72</vt:i4>
      </vt:variant>
      <vt:variant>
        <vt:i4>0</vt:i4>
      </vt:variant>
      <vt:variant>
        <vt:i4>5</vt:i4>
      </vt:variant>
      <vt:variant>
        <vt:lpwstr>https://likumi.lv/ta/id/271376-prasibas-udens-augsnes-un-gaisa-aizsardzibai-no-lauksaimnieciskas-darbibas-izraisita-piesarnojuma</vt:lpwstr>
      </vt:variant>
      <vt:variant>
        <vt:lpwstr>p6</vt:lpwstr>
      </vt:variant>
      <vt:variant>
        <vt:i4>6684727</vt:i4>
      </vt:variant>
      <vt:variant>
        <vt:i4>69</vt:i4>
      </vt:variant>
      <vt:variant>
        <vt:i4>0</vt:i4>
      </vt:variant>
      <vt:variant>
        <vt:i4>5</vt:i4>
      </vt:variant>
      <vt:variant>
        <vt:lpwstr>https://likumi.lv/ta/id/271376-prasibas-udens-augsnes-un-gaisa-aizsardzibai-no-lauksaimnieciskas-darbibas-izraisita-piesarnojuma</vt:lpwstr>
      </vt:variant>
      <vt:variant>
        <vt:lpwstr>p4</vt:lpwstr>
      </vt:variant>
      <vt:variant>
        <vt:i4>5373977</vt:i4>
      </vt:variant>
      <vt:variant>
        <vt:i4>66</vt:i4>
      </vt:variant>
      <vt:variant>
        <vt:i4>0</vt:i4>
      </vt:variant>
      <vt:variant>
        <vt:i4>5</vt:i4>
      </vt:variant>
      <vt:variant>
        <vt:lpwstr>https://likumi.lv/ta/id/271376-prasibas-udens-augsnes-un-gaisa-aizsardzibai-no-lauksaimnieciskas-darbibas-izraisita-piesarnojuma</vt:lpwstr>
      </vt:variant>
      <vt:variant>
        <vt:lpwstr>p3.3</vt:lpwstr>
      </vt:variant>
      <vt:variant>
        <vt:i4>6291511</vt:i4>
      </vt:variant>
      <vt:variant>
        <vt:i4>63</vt:i4>
      </vt:variant>
      <vt:variant>
        <vt:i4>0</vt:i4>
      </vt:variant>
      <vt:variant>
        <vt:i4>5</vt:i4>
      </vt:variant>
      <vt:variant>
        <vt:lpwstr>https://likumi.lv/ta/id/271376-prasibas-udens-augsnes-un-gaisa-aizsardzibai-no-lauksaimnieciskas-darbibas-izraisita-piesarnojuma</vt:lpwstr>
      </vt:variant>
      <vt:variant>
        <vt:lpwstr>p2</vt:lpwstr>
      </vt:variant>
      <vt:variant>
        <vt:i4>5373977</vt:i4>
      </vt:variant>
      <vt:variant>
        <vt:i4>60</vt:i4>
      </vt:variant>
      <vt:variant>
        <vt:i4>0</vt:i4>
      </vt:variant>
      <vt:variant>
        <vt:i4>5</vt:i4>
      </vt:variant>
      <vt:variant>
        <vt:lpwstr>https://likumi.lv/ta/id/271376-prasibas-udens-augsnes-un-gaisa-aizsardzibai-no-lauksaimnieciskas-darbibas-izraisita-piesarnojuma</vt:lpwstr>
      </vt:variant>
      <vt:variant>
        <vt:lpwstr>p3.3</vt:lpwstr>
      </vt:variant>
      <vt:variant>
        <vt:i4>6488119</vt:i4>
      </vt:variant>
      <vt:variant>
        <vt:i4>57</vt:i4>
      </vt:variant>
      <vt:variant>
        <vt:i4>0</vt:i4>
      </vt:variant>
      <vt:variant>
        <vt:i4>5</vt:i4>
      </vt:variant>
      <vt:variant>
        <vt:lpwstr>https://likumi.lv/ta/id/271376-prasibas-udens-augsnes-un-gaisa-aizsardzibai-no-lauksaimnieciskas-darbibas-izraisita-piesarnojuma</vt:lpwstr>
      </vt:variant>
      <vt:variant>
        <vt:lpwstr>p1</vt:lpwstr>
      </vt:variant>
      <vt:variant>
        <vt:i4>5242905</vt:i4>
      </vt:variant>
      <vt:variant>
        <vt:i4>54</vt:i4>
      </vt:variant>
      <vt:variant>
        <vt:i4>0</vt:i4>
      </vt:variant>
      <vt:variant>
        <vt:i4>5</vt:i4>
      </vt:variant>
      <vt:variant>
        <vt:lpwstr>https://likumi.lv/ta/id/271376-prasibas-udens-augsnes-un-gaisa-aizsardzibai-no-lauksaimnieciskas-darbibas-izraisita-piesarnojuma</vt:lpwstr>
      </vt:variant>
      <vt:variant>
        <vt:lpwstr>p3.1</vt:lpwstr>
      </vt:variant>
      <vt:variant>
        <vt:i4>5374023</vt:i4>
      </vt:variant>
      <vt:variant>
        <vt:i4>51</vt:i4>
      </vt:variant>
      <vt:variant>
        <vt:i4>0</vt:i4>
      </vt:variant>
      <vt:variant>
        <vt:i4>5</vt:i4>
      </vt:variant>
      <vt:variant>
        <vt:lpwstr>https://likumi.lv/ta/id/271376-prasibas-udens-augsnes-un-gaisa-aizsardzibai-no-lauksaimnieciskas-darbibas-izraisita-piesarnojuma</vt:lpwstr>
      </vt:variant>
      <vt:variant>
        <vt:lpwstr/>
      </vt:variant>
      <vt:variant>
        <vt:i4>2293862</vt:i4>
      </vt:variant>
      <vt:variant>
        <vt:i4>48</vt:i4>
      </vt:variant>
      <vt:variant>
        <vt:i4>0</vt:i4>
      </vt:variant>
      <vt:variant>
        <vt:i4>5</vt:i4>
      </vt:variant>
      <vt:variant>
        <vt:lpwstr>https://likumi.lv/ta/id/271374-ipasas-prasibas-piesarnojoso-darbibu-veiksanai-dzivnieku-novietnes</vt:lpwstr>
      </vt:variant>
      <vt:variant>
        <vt:lpwstr>p20</vt:lpwstr>
      </vt:variant>
      <vt:variant>
        <vt:i4>2293862</vt:i4>
      </vt:variant>
      <vt:variant>
        <vt:i4>45</vt:i4>
      </vt:variant>
      <vt:variant>
        <vt:i4>0</vt:i4>
      </vt:variant>
      <vt:variant>
        <vt:i4>5</vt:i4>
      </vt:variant>
      <vt:variant>
        <vt:lpwstr>https://likumi.lv/ta/id/271374-ipasas-prasibas-piesarnojoso-darbibu-veiksanai-dzivnieku-novietnes</vt:lpwstr>
      </vt:variant>
      <vt:variant>
        <vt:lpwstr>p2</vt:lpwstr>
      </vt:variant>
      <vt:variant>
        <vt:i4>1376328</vt:i4>
      </vt:variant>
      <vt:variant>
        <vt:i4>42</vt:i4>
      </vt:variant>
      <vt:variant>
        <vt:i4>0</vt:i4>
      </vt:variant>
      <vt:variant>
        <vt:i4>5</vt:i4>
      </vt:variant>
      <vt:variant>
        <vt:lpwstr>https://likumi.lv/ta/id/271374-ipasas-prasibas-piesarnojoso-darbibu-veiksanai-dzivnieku-novietnes</vt:lpwstr>
      </vt:variant>
      <vt:variant>
        <vt:lpwstr>p7.3</vt:lpwstr>
      </vt:variant>
      <vt:variant>
        <vt:i4>1507400</vt:i4>
      </vt:variant>
      <vt:variant>
        <vt:i4>39</vt:i4>
      </vt:variant>
      <vt:variant>
        <vt:i4>0</vt:i4>
      </vt:variant>
      <vt:variant>
        <vt:i4>5</vt:i4>
      </vt:variant>
      <vt:variant>
        <vt:lpwstr>https://likumi.lv/ta/id/271374-ipasas-prasibas-piesarnojoso-darbibu-veiksanai-dzivnieku-novietnes</vt:lpwstr>
      </vt:variant>
      <vt:variant>
        <vt:lpwstr>p7.1</vt:lpwstr>
      </vt:variant>
      <vt:variant>
        <vt:i4>1441864</vt:i4>
      </vt:variant>
      <vt:variant>
        <vt:i4>36</vt:i4>
      </vt:variant>
      <vt:variant>
        <vt:i4>0</vt:i4>
      </vt:variant>
      <vt:variant>
        <vt:i4>5</vt:i4>
      </vt:variant>
      <vt:variant>
        <vt:lpwstr>https://likumi.lv/ta/id/271374-ipasas-prasibas-piesarnojoso-darbibu-veiksanai-dzivnieku-novietnes</vt:lpwstr>
      </vt:variant>
      <vt:variant>
        <vt:lpwstr>p5.2</vt:lpwstr>
      </vt:variant>
      <vt:variant>
        <vt:i4>1376328</vt:i4>
      </vt:variant>
      <vt:variant>
        <vt:i4>33</vt:i4>
      </vt:variant>
      <vt:variant>
        <vt:i4>0</vt:i4>
      </vt:variant>
      <vt:variant>
        <vt:i4>5</vt:i4>
      </vt:variant>
      <vt:variant>
        <vt:lpwstr>https://likumi.lv/ta/id/271374-ipasas-prasibas-piesarnojoso-darbibu-veiksanai-dzivnieku-novietnes</vt:lpwstr>
      </vt:variant>
      <vt:variant>
        <vt:lpwstr>p5.1</vt:lpwstr>
      </vt:variant>
      <vt:variant>
        <vt:i4>2556006</vt:i4>
      </vt:variant>
      <vt:variant>
        <vt:i4>30</vt:i4>
      </vt:variant>
      <vt:variant>
        <vt:i4>0</vt:i4>
      </vt:variant>
      <vt:variant>
        <vt:i4>5</vt:i4>
      </vt:variant>
      <vt:variant>
        <vt:lpwstr>https://likumi.lv/ta/id/271374-ipasas-prasibas-piesarnojoso-darbibu-veiksanai-dzivnieku-novietnes</vt:lpwstr>
      </vt:variant>
      <vt:variant>
        <vt:lpwstr>p6</vt:lpwstr>
      </vt:variant>
      <vt:variant>
        <vt:i4>1245256</vt:i4>
      </vt:variant>
      <vt:variant>
        <vt:i4>27</vt:i4>
      </vt:variant>
      <vt:variant>
        <vt:i4>0</vt:i4>
      </vt:variant>
      <vt:variant>
        <vt:i4>5</vt:i4>
      </vt:variant>
      <vt:variant>
        <vt:lpwstr>https://likumi.lv/ta/id/271374-ipasas-prasibas-piesarnojoso-darbibu-veiksanai-dzivnieku-novietnes</vt:lpwstr>
      </vt:variant>
      <vt:variant>
        <vt:lpwstr>p4.6</vt:lpwstr>
      </vt:variant>
      <vt:variant>
        <vt:i4>2228326</vt:i4>
      </vt:variant>
      <vt:variant>
        <vt:i4>24</vt:i4>
      </vt:variant>
      <vt:variant>
        <vt:i4>0</vt:i4>
      </vt:variant>
      <vt:variant>
        <vt:i4>5</vt:i4>
      </vt:variant>
      <vt:variant>
        <vt:lpwstr>https://likumi.lv/ta/id/271374-ipasas-prasibas-piesarnojoso-darbibu-veiksanai-dzivnieku-novietnes</vt:lpwstr>
      </vt:variant>
      <vt:variant>
        <vt:lpwstr>p3</vt:lpwstr>
      </vt:variant>
      <vt:variant>
        <vt:i4>1114184</vt:i4>
      </vt:variant>
      <vt:variant>
        <vt:i4>21</vt:i4>
      </vt:variant>
      <vt:variant>
        <vt:i4>0</vt:i4>
      </vt:variant>
      <vt:variant>
        <vt:i4>5</vt:i4>
      </vt:variant>
      <vt:variant>
        <vt:lpwstr>https://likumi.lv/ta/id/271374-ipasas-prasibas-piesarnojoso-darbibu-veiksanai-dzivnieku-novietnes</vt:lpwstr>
      </vt:variant>
      <vt:variant>
        <vt:lpwstr>p4.4</vt:lpwstr>
      </vt:variant>
      <vt:variant>
        <vt:i4>2293862</vt:i4>
      </vt:variant>
      <vt:variant>
        <vt:i4>18</vt:i4>
      </vt:variant>
      <vt:variant>
        <vt:i4>0</vt:i4>
      </vt:variant>
      <vt:variant>
        <vt:i4>5</vt:i4>
      </vt:variant>
      <vt:variant>
        <vt:lpwstr>https://likumi.lv/ta/id/271374-ipasas-prasibas-piesarnojoso-darbibu-veiksanai-dzivnieku-novietnes</vt:lpwstr>
      </vt:variant>
      <vt:variant>
        <vt:lpwstr>p2</vt:lpwstr>
      </vt:variant>
      <vt:variant>
        <vt:i4>1114184</vt:i4>
      </vt:variant>
      <vt:variant>
        <vt:i4>15</vt:i4>
      </vt:variant>
      <vt:variant>
        <vt:i4>0</vt:i4>
      </vt:variant>
      <vt:variant>
        <vt:i4>5</vt:i4>
      </vt:variant>
      <vt:variant>
        <vt:lpwstr>https://likumi.lv/ta/id/271374-ipasas-prasibas-piesarnojoso-darbibu-veiksanai-dzivnieku-novietnes</vt:lpwstr>
      </vt:variant>
      <vt:variant>
        <vt:lpwstr>p4.4</vt:lpwstr>
      </vt:variant>
      <vt:variant>
        <vt:i4>1114184</vt:i4>
      </vt:variant>
      <vt:variant>
        <vt:i4>12</vt:i4>
      </vt:variant>
      <vt:variant>
        <vt:i4>0</vt:i4>
      </vt:variant>
      <vt:variant>
        <vt:i4>5</vt:i4>
      </vt:variant>
      <vt:variant>
        <vt:lpwstr>https://likumi.lv/ta/id/271374-ipasas-prasibas-piesarnojoso-darbibu-veiksanai-dzivnieku-novietnes</vt:lpwstr>
      </vt:variant>
      <vt:variant>
        <vt:lpwstr>p4.4</vt:lpwstr>
      </vt:variant>
      <vt:variant>
        <vt:i4>1507400</vt:i4>
      </vt:variant>
      <vt:variant>
        <vt:i4>9</vt:i4>
      </vt:variant>
      <vt:variant>
        <vt:i4>0</vt:i4>
      </vt:variant>
      <vt:variant>
        <vt:i4>5</vt:i4>
      </vt:variant>
      <vt:variant>
        <vt:lpwstr>https://likumi.lv/ta/id/271374-ipasas-prasibas-piesarnojoso-darbibu-veiksanai-dzivnieku-novietnes</vt:lpwstr>
      </vt:variant>
      <vt:variant>
        <vt:lpwstr>p4.2</vt:lpwstr>
      </vt:variant>
      <vt:variant>
        <vt:i4>1114134</vt:i4>
      </vt:variant>
      <vt:variant>
        <vt:i4>6</vt:i4>
      </vt:variant>
      <vt:variant>
        <vt:i4>0</vt:i4>
      </vt:variant>
      <vt:variant>
        <vt:i4>5</vt:i4>
      </vt:variant>
      <vt:variant>
        <vt:lpwstr>https://likumi.lv/ta/id/271374-ipasas-prasibas-piesarnojoso-darbibu-veiksanai-dzivnieku-novietnes</vt:lpwstr>
      </vt:variant>
      <vt:variant>
        <vt:lpwstr/>
      </vt:variant>
      <vt:variant>
        <vt:i4>7733293</vt:i4>
      </vt:variant>
      <vt:variant>
        <vt:i4>3</vt:i4>
      </vt:variant>
      <vt:variant>
        <vt:i4>0</vt:i4>
      </vt:variant>
      <vt:variant>
        <vt:i4>5</vt:i4>
      </vt:variant>
      <vt:variant>
        <vt:lpwstr>https://likumi.lv/ta/id/42348-aizsargjoslu-likums</vt:lpwstr>
      </vt:variant>
      <vt:variant>
        <vt:lpwstr>p37</vt:lpwstr>
      </vt:variant>
      <vt:variant>
        <vt:i4>4522077</vt:i4>
      </vt:variant>
      <vt:variant>
        <vt:i4>0</vt:i4>
      </vt:variant>
      <vt:variant>
        <vt:i4>0</vt:i4>
      </vt:variant>
      <vt:variant>
        <vt:i4>5</vt:i4>
      </vt:variant>
      <vt:variant>
        <vt:lpwstr>https://likumi.lv/ta/id/42348-aizsargjoslu-likums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Elīna Dimanta</dc:creator>
  <cp:keywords/>
  <dc:description/>
  <cp:lastModifiedBy>Inese Šņickovska</cp:lastModifiedBy>
  <cp:revision>3</cp:revision>
  <dcterms:created xsi:type="dcterms:W3CDTF">2023-04-12T12:41:00Z</dcterms:created>
  <dcterms:modified xsi:type="dcterms:W3CDTF">2023-04-13T11:57:00Z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