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satura prasības deklarācijai par iepriekšējā gada darba algām, kas saistītas ar lauksaimniecisko darbību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Deklarācija tiek aizpildīta, lai noteiktu atskaitījumus par iepriekšējā kalendāra gadā izmaksātajām ar lauksaimniecisku darbību saistītajām algām, tostarp ar nodarbināšanu saistītajiem nodokļiem un sociālajām iemaksām.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Deklarācijā norāda atbalsta pretendentu identificējošu informāciju – vārdu, uzvārdu vai nosaukumu, LAD klienta reģistrācijas numuru.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Informācijas avoti: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 darba alga: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darba devēja ziņojums – 4. aile "Darba ienākumi (</w:t>
      </w:r>
      <w:r w:rsidR="00000000" w:rsidRPr="00000000" w:rsidDel="00000000">
        <w:rPr>
          <w:i w:val="1"/>
          <w:rtl w:val="0"/>
        </w:rPr>
        <w:t xml:space="preserve">euro</w:t>
      </w:r>
      <w:r w:rsidR="00000000" w:rsidRPr="00000000" w:rsidDel="00000000">
        <w:rPr>
          <w:rtl w:val="0"/>
        </w:rPr>
        <w:t xml:space="preserve">)", 6. aile "Precizētie darba ienākumi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sezonas laukstrādnieku ienākuma nodokļa maksātāju ziņojums – 4. aile "Darba ienākumi";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algas nodoklis: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2.2.1. darba devēja ziņojums – 8. aile "Iedzīvotāju ienākuma nodoklis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2.2.2. sezonas laukstrādnieku ienākuma nodokļa maksātāju ziņojums – 5. aile "Aprēķinātais sezonas laukstrādnieku ienākuma nodoklis", bet, ja tas tiek sadalīts, – 7. aile "Aprēķinātā sezonas laukstrādnieku ienākuma nodokļa sadalījums: iedzīvotāju ienākuma nodoklis";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ziņotās valsts sociālās apdrošināšanas obligātās iemaksas: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2.3.1. darba devēja ziņojums – 5. aile "Aprēķinātās valsts sociālās apdrošināšanas obligātās iemaksas (</w:t>
      </w:r>
      <w:r w:rsidR="00000000" w:rsidRPr="00000000" w:rsidDel="00000000">
        <w:rPr>
          <w:i w:val="1"/>
          <w:rtl w:val="0"/>
        </w:rPr>
        <w:t xml:space="preserve">euro</w:t>
      </w:r>
      <w:r w:rsidR="00000000" w:rsidRPr="00000000" w:rsidDel="00000000">
        <w:rPr>
          <w:rtl w:val="0"/>
        </w:rPr>
        <w:t xml:space="preserve">)", 7. aile "Precizētās aprēķinātās valsts sociālās apdrošināšanas obligātās iemaksas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2.3.2. sezonas laukstrādnieku ienākuma nodokļa maksātāju ziņojums – 6. aile "Aprēķinātā sezonas laukstrādnieku ienākuma nodokļa sadalījums: valsts sociālās apdrošināšanas iemaksas";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par katru darbinieku atbilstoši Ministru kabineta 2010.gada 7.septembra noteikumiem Nr. 827 "Noteikumi par valsts sociālās apdrošināšanas obligāto iemaksu veicēju reģistrāciju un ziņojumiem par valsts sociālās apdrošināšanas obligātajām iemaksām un iedzīvotāju ienākuma nodokli" ziņotais nostrādātais darba laiks: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2.4.1. darba devēja ziņojums – 11. aile "Nostrādāto stundu skaits mēnesī";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2.4.2. sezonas laukstrādnieku ienākuma nodokļa maksātāju ziņojums – 8. aile "Nodarbinātības periods (ziņas par darba ņēmējiem pārskata mēnesī) no", 9. aile "Nodarbinātības periods (ziņas par darba ņēmējiem pārskata mēnesī) līdz";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 par katru darbinieku atbalsta pretendenta grāmatvedības uzskaites sistēmā uzskaitītā kopējā faktiski izmaksātā darba alga;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2.6. par katru darbinieku atbalsta pretendenta grāmatvedības uzskaites sistēmā uzskaitītais šā pielikuma 2.5. apakšpunktā norādītajai kopējai faktiski izmaksātajai darba algai piemērotais algas nodoklis;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2.7. par katru darbinieku atbalsta pretendenta grāmatvedības uzskaites sistēmā uzskaitītās šā pielikuma 2.5. apakšpunktā norādītajai kopējai faktiski izmaksātajai darba algai piemērotās valsts sociālās apdrošināšanas obligātās iemaksas;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2.8. par katru darbinieku atbalsta pretendenta grāmatvedības uzskaites sistēmā uzskaitītās nostrādātās kopējās darba stundas;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2.9. par katru darbinieku atbalsta pretendenta grāmatvedības uzskaites sistēmā uzskaitītās nostrādātās darba stundas, kas attiecināmas uz lauksaimniecību;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2.10. par katru darbinieku atbalsta pretendenta grāmatvedības uzskaites sistēmā uzskaitītā faktiski izmaksātā darba algas daļa, kas attiecināma uz lauksaimniecību;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par katru darbinieku atbalsta pretendenta grāmatvedības uzskaites sistēmā uzskaitītais šā pielikuma 2.10. apakšpunktā norādītajai faktiski izmaksātajai uz lauksaimniecību attiecināmajai darba algas daļai piemērotais algas nodoklis;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par katru darbinieku atbalsta pretendenta grāmatvedības uzskaites sistēmā uzskaitītās šā pielikuma 2.10. apakšpunktā norādītajai faktiski izmaksātajai uz lauksaimniecību attiecināmajai darba algas daļai piemērotās valsts sociālās apdrošināšanas obligātās iemaksas;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 ziņotā informācija par atbalsta pretendenta kopējiem ieņēmumiem vai neto apgrozījumu: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2.13.1. atbilstoši 2015. gada 12. novembra Gada pārskatu un konsolidēto gada pārskatu likuma 97. pantam iesniegtā un 98. pantam publicētā Peļņas vai zaudējumu aprēķina shēmas (vertikālā formā) (klasificētas pēc izdevumu veidiem) 1. sadaļa "Neto apgrozījums";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2.13.2. atbilstoši 2015. gada 12. novembra Gada pārskatu un konsolidēto gada pārskatu likuma 97. pantam iesniegtā un 98. pantam publicētā Peļņas vai zaudējumu aprēķina shēmas (vertikālā formā) (klasificētas pēc izdevumu funkcijas) 1. sadaļa "Neto apgrozījums";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2.13.3. atbilstoši 2022. gada 1. marta Ministru kabineta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 "Ieņēmumi";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2.13.4. atbilstoši Ministru kabineta 2018. gada 30. oktobra noteikumiem Nr. 662 "Noteikumi par iedzīvotāju ienākuma nodokļa deklarācijām un to aizpildīšanas kārtību" iesniegtās un pēc nepieciešamības precizētās Gada ienākumu deklarācijas D veidlapas 3. rinda "KOPĀ (1. rinda + 2. rinda + 2.1 rinda)" un 4. rinda "(D1 3. ailes kopsumma + D2 6. aile + D3 1.4., 5. un 10. rindas summa vai D31 1.1. un 10. rindas summa)";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2.14. ziņotā informācija par atbalsta pretendenta lauksaimniecības ieņēmumiem vai lauksaimniecības neto apgrozījumu: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2.14.1. atbilstoši 2015. gada 12. novembra Gada pārskatu un konsolidēto gada pārskatu likuma 97. pantam iesniegtā un 98. pantam publicētā Peļņas vai zaudējumu aprēķina shēmas (vertikālā formā) (klasificētas pēc izdevumu veidiem) 1. sadaļas "Neto apgrozījums" "a" apakšsadaļa no lauksaimnieciskās darbības;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2.14.2. atbilstoši 2015. gada 12. novembra Gada pārskatu un konsolidēto gada pārskatu likuma 97. pantam iesniegtā un 98. pantam publicētā Peļņas vai zaudējumu aprēķina shēmas (vertikālā formā) (klasificētas pēc izdevumu funkcijas) 1. sadaļas "Neto apgrozījums" "a" apakšsadaļa no lauksaimnieciskās darbības;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2.14.3. atbilstoši Ministru kabineta 2022. gada 1. marta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sadaļas "Ieņēmumi" 1. apakšsadaļa "Ieņēmumi no lauksaimnieciskās ražošanas, no kā atskaitīti lauku tūrisma ieņēmumi atbilstoši grāmatvedības informācijai";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2.14.4. atbilstoši Ministru kabineta 2018. gada 30. oktobra noteikumiem Nr. 662 "Noteikumi par iedzīvotāju ienākuma nodokļa deklarācijām un to aizpildīšanas kārtību" iesniegtās un pēc nepieciešamības precizētās Gada ienākumu deklarācijas D3 veidlapas 1.1. rinda "Ieņēmumi no lauksaimnieciskās ražošanas".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Pieteicējs atskaitījumus nosaka: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sniedzot informāciju atbilstoši šo noteikumu 100. punktam, par katru darbinieku iesniedz šā pielikuma 2.5., 2.6. un 2.7. apakšpunktā prasīto informāciju. Lai pierādītu nodarbošanos tikai ar lauksaimniecisko darbību, iesniedz šā pielikuma 2.13. un 2.14. apakšpunktā prasīto informāciju;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 sniedzot informāciju atbilstoši šo noteikumu 101. punktam, par katru darbinieku iesniedz šā pielikuma 2.10., 2.11. un 2.12. apakšpunktā prasīto informāciju;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sniedzot informāciju atbilstoši šo noteikumu 103.1. apakšpunktam, apraksta pamatojumu par atkāpēm no noteikumu 101. punkta.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2.7., 2.8. un 2.9. apakšpunktā prasīto informāciju.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norādītās skaitliskās informācijas kopsummu dalot ar šā pielikuma 2.8. apakšpunktā norādīto skaitlisko informāciju un reizinot ar šā pielikuma 2.9. apakšpunktā norādīto skaitlisko informāciju;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 sniedzot informāciju atbilstoši šo noteikumu 103.2. apakšpunktam, apraksta pamatojumu par atkāpēm no šo noteikumu 101. punkta.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un 2.7. apakšpunktā prasīto informāciju. Atbalsta pretendents sniedz arī šā pielikuma 2.13. un 2.14. apakšpunktā prasīto informāciju.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prasītās skaitliskās informācijas kopsummu dalot ar šā pielikuma 2.13. apakšpunktā prasīto skaitlisko informāciju un reizinot ar šā pielikuma 2.14. apakšpunktā prasīto skaitlisko informāciju;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 sniedzot informāciju atbilstoši šo noteikumu 103.3. apakšpunktam, atbalsta pretendents apraksta pamatojumu par atkāpēm no šo noteikumu 101. punkta.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2.9. apakšpunktā prasīto informāciju.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2.9. apakšpunktā prasītās kopējās darba stundas par visiem darbiniekiem ar 1840;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 sniedzot informāciju atbilstoši šo noteikumu 103.4. apakšpunktam, apraksta pamatojumu par atkāpēm no šo noteikumu 101. punkta.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2.8. apakšpunktā prasīto informāciju. Atbalsta pretendents sniedz arī šā pielikuma 2.13. un 2.14. apakšpunktā prasīto informāciju.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2.8. apakšpunktā norādītās kopējās darba stundas ar šā pielikuma 2.13. apakšpunktā prasīto skaitlisko informāciju un ar 1840 un reizinot ar šā pielikuma 2.14. apakšpunktā prasīto skaitlisko informāciju;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 sniedzot informāciju atbilstoši šo noteikumu 383. punktam, apraksta pamatojumu par informācijas neesību par iepriekšējo kalendāra gadu. Atbalsta pretendents sniedz informāciju atbilstoši šā pielikuma 3.2. apakšpunktam, sniedzot informāciju par 2023. gadu.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22-TA-3815</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22-TA-3815</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noteikumu_projekts_p15_22-TA-3815.docx</dc:title>
</cp:coreProperties>
</file>

<file path=docProps/custom.xml><?xml version="1.0" encoding="utf-8"?>
<Properties xmlns="http://schemas.openxmlformats.org/officeDocument/2006/custom-properties" xmlns:vt="http://schemas.openxmlformats.org/officeDocument/2006/docPropsVTypes"/>
</file>