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25. janvārī (prot. Nr. 4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2.1.1.1.i. investīcijas projekta "Uzņēmumu reģistra datu apstrādes un pakalpojumu modernizācija"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2.1.1.1.i. investīcijas projekta "Uzņēmumu reģistra datu apstrādes un pakalpojumu modernizācija" (turpmāk – projekts) pasi (</w:t>
      </w:r>
      <w:r w:rsidR="00000000" w:rsidRPr="00000000" w:rsidDel="00000000">
        <w:rPr>
          <w:rtl w:val="0"/>
        </w:rPr>
        <w:t xml:space="preserve">pielikums</w:t>
      </w:r>
      <w:r w:rsidR="00000000" w:rsidRPr="00000000" w:rsidDel="00000000">
        <w:rPr>
          <w:rtl w:val="0"/>
        </w:rPr>
        <w:t xml:space="preserve">) un projekta izmaksas – Eiropas Savienības Atveseļošanas un noturības mehānisma finansējumu 2 436 000 </w:t>
      </w:r>
      <w:r w:rsidR="00000000" w:rsidRPr="00000000" w:rsidDel="00000000">
        <w:rPr>
          <w:i w:val="1"/>
          <w:rtl w:val="0"/>
        </w:rPr>
        <w:t xml:space="preserve">euro</w:t>
      </w:r>
      <w:r w:rsidR="00000000" w:rsidRPr="00000000" w:rsidDel="00000000">
        <w:rPr>
          <w:rtl w:val="0"/>
        </w:rPr>
        <w:t xml:space="preserve"> apmērā (bez pievienotās vērtības nodokļa) un valsts budžeta finansējumu 460 404 </w:t>
      </w:r>
      <w:r w:rsidR="00000000" w:rsidRPr="00000000" w:rsidDel="00000000">
        <w:rPr>
          <w:i w:val="1"/>
          <w:rtl w:val="0"/>
        </w:rPr>
        <w:t xml:space="preserve">euro</w:t>
      </w:r>
      <w:r w:rsidR="00000000" w:rsidRPr="00000000" w:rsidDel="00000000">
        <w:rPr>
          <w:rtl w:val="0"/>
        </w:rPr>
        <w:t xml:space="preserve"> apmērā pievienotās vērtības nodokļa segšanai.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projekta iesniedzēju iesniegt projekta iesniegumu Eiropas Savienības Atveseļošanas un noturības mehānisma plāna 2. komponentes "Digitālā transformācija" 2.1. reformu un investīciju virziena "Valsts pārvaldes, tai skaitā pašvaldību, digitālā transformācija" 2.1.1.1.i. investīcijas "Pārvaldes modernizācija un pakalpojumu digitālā transformācija, tai skaitā uzņēmējdarbības vide"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2.1.1.1.i. investīcijas "Pārvaldes modernizācija un pakalpojumu digitālā transformācija, tai skaitā uzņēmējdarbības vide"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Latvijas Republikas Uzņēmumu reģistru par projekta iesniedzēju un atbildīgo par projekta īstenošanu un projekta pasē plānoto rezultātu (tai skaitā finanšu, rezultāta un iznākuma rādītāju) sasniegšanu.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22-TA-2943</w:t>
    </w:r>
    <w:r>
      <w:br/>
    </w:r>
    <w:r w:rsidR="00000000" w:rsidRPr="00000000" w:rsidDel="00000000">
      <w:rPr>
        <w:rtl w:val="0"/>
      </w:rPr>
      <w:t xml:space="preserve">Izdrukāts 29.07.2026. 22.45 - 1.0.VK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22-TA-2943</w:t>
    </w:r>
    <w:r>
      <w:br/>
    </w:r>
    <w:r w:rsidR="00000000" w:rsidRPr="00000000" w:rsidDel="00000000">
      <w:rPr>
        <w:rtl w:val="0"/>
      </w:rPr>
      <w:t xml:space="preserve">Izdrukāts 29.07.2026. 22.45 - 1.0.VK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rīkojuma_projekts_22-TA-2943.docx</dc:title>
</cp:coreProperties>
</file>

<file path=docProps/custom.xml><?xml version="1.0" encoding="utf-8"?>
<Properties xmlns="http://schemas.openxmlformats.org/officeDocument/2006/custom-properties" xmlns:vt="http://schemas.openxmlformats.org/officeDocument/2006/docPropsVTypes"/>
</file>