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Atveseļošanas un noturības mehānisma plāna 2.2. reformu un investīciju virziena “Uzņēmumu digitālā transformācija un inovācijas” 2.2.1.4i. investīcijas “Finanšu instrumenti komersantu digitālās transformācijas veicināšanai”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21-TA-1631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