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izsniedzami valsts atzīti vispārējās izglītības dokumenti"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25-TA-3050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