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FDAF" w14:textId="26FD5D5B" w:rsidR="001263A1" w:rsidRPr="00C328CE" w:rsidRDefault="001263A1" w:rsidP="001263A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C328CE">
        <w:rPr>
          <w:rFonts w:ascii="Times New Roman" w:hAnsi="Times New Roman" w:cs="Times New Roman"/>
          <w:sz w:val="28"/>
          <w:szCs w:val="28"/>
        </w:rPr>
        <w:t xml:space="preserve">2. pielikums </w:t>
      </w:r>
    </w:p>
    <w:p w14:paraId="6036DDEA" w14:textId="77777777" w:rsidR="001263A1" w:rsidRPr="00C328CE" w:rsidRDefault="001263A1" w:rsidP="001263A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328CE">
        <w:rPr>
          <w:rFonts w:ascii="Times New Roman" w:hAnsi="Times New Roman" w:cs="Times New Roman"/>
          <w:sz w:val="28"/>
          <w:szCs w:val="28"/>
        </w:rPr>
        <w:t xml:space="preserve">Ministru kabineta </w:t>
      </w:r>
    </w:p>
    <w:p w14:paraId="33EC54D1" w14:textId="77777777" w:rsidR="001263A1" w:rsidRPr="00C328CE" w:rsidRDefault="001263A1" w:rsidP="001263A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C328CE">
        <w:rPr>
          <w:rFonts w:ascii="Times New Roman" w:hAnsi="Times New Roman" w:cs="Times New Roman"/>
          <w:sz w:val="28"/>
          <w:szCs w:val="28"/>
        </w:rPr>
        <w:fldChar w:fldCharType="begin"/>
      </w:r>
      <w:r w:rsidRPr="00C328CE">
        <w:rPr>
          <w:rFonts w:ascii="Times New Roman" w:hAnsi="Times New Roman" w:cs="Times New Roman"/>
          <w:sz w:val="28"/>
          <w:szCs w:val="28"/>
        </w:rPr>
        <w:instrText xml:space="preserve"> MERGEFIELD  =TAP_RIK_DATUMS_GEN  \* MERGEFORMAT </w:instrText>
      </w:r>
      <w:r w:rsidRPr="00C328CE">
        <w:rPr>
          <w:rFonts w:ascii="Times New Roman" w:hAnsi="Times New Roman" w:cs="Times New Roman"/>
          <w:sz w:val="28"/>
          <w:szCs w:val="28"/>
        </w:rPr>
        <w:fldChar w:fldCharType="separate"/>
      </w:r>
      <w:r w:rsidRPr="00C328CE">
        <w:rPr>
          <w:rFonts w:ascii="Times New Roman" w:hAnsi="Times New Roman" w:cs="Times New Roman"/>
          <w:sz w:val="28"/>
          <w:szCs w:val="28"/>
        </w:rPr>
        <w:t>«=TAP_RIK_DATUMS_GEN»</w:t>
      </w:r>
      <w:r w:rsidRPr="00C328CE">
        <w:rPr>
          <w:rFonts w:ascii="Times New Roman" w:hAnsi="Times New Roman" w:cs="Times New Roman"/>
          <w:sz w:val="28"/>
          <w:szCs w:val="28"/>
        </w:rPr>
        <w:fldChar w:fldCharType="end"/>
      </w:r>
    </w:p>
    <w:p w14:paraId="0C7EA49B" w14:textId="77777777" w:rsidR="001263A1" w:rsidRPr="00C328CE" w:rsidRDefault="001263A1" w:rsidP="001263A1">
      <w:pPr>
        <w:spacing w:after="0" w:line="240" w:lineRule="auto"/>
        <w:jc w:val="right"/>
        <w:rPr>
          <w:rFonts w:ascii="Times New Roman" w:hAnsi="Times New Roman" w:cs="Times New Roman"/>
          <w:sz w:val="28"/>
          <w:szCs w:val="28"/>
        </w:rPr>
      </w:pPr>
      <w:r w:rsidRPr="00C328CE">
        <w:rPr>
          <w:rFonts w:ascii="Times New Roman" w:hAnsi="Times New Roman" w:cs="Times New Roman"/>
          <w:sz w:val="28"/>
          <w:szCs w:val="28"/>
        </w:rPr>
        <w:t xml:space="preserve">rīkojumam Nr. </w:t>
      </w:r>
      <w:r w:rsidRPr="00C328CE">
        <w:rPr>
          <w:rFonts w:ascii="Times New Roman" w:hAnsi="Times New Roman" w:cs="Times New Roman"/>
          <w:sz w:val="28"/>
          <w:szCs w:val="28"/>
        </w:rPr>
        <w:fldChar w:fldCharType="begin"/>
      </w:r>
      <w:r w:rsidRPr="00C328CE">
        <w:rPr>
          <w:rFonts w:ascii="Times New Roman" w:hAnsi="Times New Roman" w:cs="Times New Roman"/>
          <w:sz w:val="28"/>
          <w:szCs w:val="28"/>
        </w:rPr>
        <w:instrText xml:space="preserve"> MERGEFIELD =TAP_DOK_NUMURS \* MERGEFORMAT </w:instrText>
      </w:r>
      <w:r w:rsidRPr="00C328CE">
        <w:rPr>
          <w:rFonts w:ascii="Times New Roman" w:hAnsi="Times New Roman" w:cs="Times New Roman"/>
          <w:sz w:val="28"/>
          <w:szCs w:val="28"/>
        </w:rPr>
        <w:fldChar w:fldCharType="separate"/>
      </w:r>
      <w:r w:rsidRPr="00C328CE">
        <w:rPr>
          <w:rFonts w:ascii="Times New Roman" w:hAnsi="Times New Roman" w:cs="Times New Roman"/>
          <w:sz w:val="28"/>
          <w:szCs w:val="28"/>
        </w:rPr>
        <w:t>«=TAP_DOK_NUMURS»</w:t>
      </w:r>
      <w:r w:rsidRPr="00C328CE">
        <w:rPr>
          <w:rFonts w:ascii="Times New Roman" w:hAnsi="Times New Roman" w:cs="Times New Roman"/>
          <w:sz w:val="28"/>
          <w:szCs w:val="28"/>
        </w:rPr>
        <w:fldChar w:fldCharType="end"/>
      </w:r>
    </w:p>
    <w:bookmarkEnd w:id="0"/>
    <w:p w14:paraId="717D7724" w14:textId="77777777" w:rsidR="001263A1" w:rsidRPr="00C328CE" w:rsidRDefault="001263A1" w:rsidP="002628CE">
      <w:pPr>
        <w:shd w:val="clear" w:color="auto" w:fill="FFFFFF"/>
        <w:spacing w:after="0" w:line="240" w:lineRule="auto"/>
        <w:rPr>
          <w:rFonts w:ascii="Times New Roman" w:eastAsia="Times New Roman" w:hAnsi="Times New Roman" w:cs="Times New Roman"/>
          <w:kern w:val="0"/>
          <w:sz w:val="28"/>
          <w:szCs w:val="28"/>
          <w:lang w:eastAsia="lv-LV"/>
          <w14:ligatures w14:val="none"/>
        </w:rPr>
      </w:pPr>
    </w:p>
    <w:p w14:paraId="18264524" w14:textId="1C9DBB9B" w:rsidR="00DC72AA" w:rsidRPr="00C328CE" w:rsidRDefault="00FE62CB" w:rsidP="00BA150A">
      <w:pPr>
        <w:shd w:val="clear" w:color="auto" w:fill="FFFFFF"/>
        <w:spacing w:after="0" w:line="240" w:lineRule="auto"/>
        <w:jc w:val="center"/>
        <w:rPr>
          <w:rFonts w:ascii="Times New Roman" w:eastAsia="Times New Roman" w:hAnsi="Times New Roman" w:cs="Times New Roman"/>
          <w:b/>
          <w:bCs/>
          <w:kern w:val="0"/>
          <w:sz w:val="28"/>
          <w:szCs w:val="28"/>
          <w:lang w:eastAsia="lv-LV"/>
          <w14:ligatures w14:val="none"/>
        </w:rPr>
      </w:pPr>
      <w:bookmarkStart w:id="1" w:name="_Hlk198068648"/>
      <w:r w:rsidRPr="00C328CE">
        <w:rPr>
          <w:rFonts w:ascii="Times New Roman" w:hAnsi="Times New Roman" w:cs="Times New Roman"/>
          <w:b/>
          <w:bCs/>
          <w:sz w:val="28"/>
          <w:szCs w:val="28"/>
          <w:shd w:val="clear" w:color="auto" w:fill="FFFFFF"/>
        </w:rPr>
        <w:t>Eiropas Savienības kohēzijas politikas programmas 2021.–2027. gadam</w:t>
      </w:r>
      <w:bookmarkEnd w:id="1"/>
      <w:r w:rsidR="0091354F" w:rsidRPr="00C328CE">
        <w:rPr>
          <w:rFonts w:ascii="Times New Roman" w:hAnsi="Times New Roman" w:cs="Times New Roman"/>
          <w:b/>
          <w:bCs/>
          <w:sz w:val="28"/>
          <w:szCs w:val="28"/>
          <w:shd w:val="clear" w:color="auto" w:fill="FFFFFF"/>
        </w:rPr>
        <w:t xml:space="preserve"> </w:t>
      </w:r>
      <w:r w:rsidR="00E65F73" w:rsidRPr="00C328CE">
        <w:rPr>
          <w:rFonts w:ascii="Times New Roman" w:hAnsi="Times New Roman" w:cs="Times New Roman"/>
          <w:b/>
          <w:bCs/>
          <w:sz w:val="28"/>
          <w:szCs w:val="28"/>
          <w:shd w:val="clear" w:color="auto" w:fill="FFFFFF"/>
        </w:rPr>
        <w:t>1.3.1. specifiskā atbalsta mērķa "Izmantot digitalizācijas priekšrocības</w:t>
      </w:r>
      <w:r w:rsidR="0091354F" w:rsidRPr="00C328CE">
        <w:rPr>
          <w:rFonts w:ascii="Times New Roman" w:hAnsi="Times New Roman" w:cs="Times New Roman"/>
          <w:b/>
          <w:bCs/>
          <w:sz w:val="28"/>
          <w:szCs w:val="28"/>
          <w:shd w:val="clear" w:color="auto" w:fill="FFFFFF"/>
        </w:rPr>
        <w:t xml:space="preserve"> </w:t>
      </w:r>
      <w:r w:rsidR="00E65F73" w:rsidRPr="00C328CE">
        <w:rPr>
          <w:rFonts w:ascii="Times New Roman" w:hAnsi="Times New Roman" w:cs="Times New Roman"/>
          <w:b/>
          <w:bCs/>
          <w:sz w:val="28"/>
          <w:szCs w:val="28"/>
          <w:shd w:val="clear" w:color="auto" w:fill="FFFFFF"/>
        </w:rPr>
        <w:t>iedzīvotājiem, uzņēmumiem, pētniecības organizācijām un</w:t>
      </w:r>
      <w:r w:rsidR="0091354F" w:rsidRPr="00C328CE">
        <w:rPr>
          <w:rFonts w:ascii="Times New Roman" w:hAnsi="Times New Roman" w:cs="Times New Roman"/>
          <w:b/>
          <w:bCs/>
          <w:sz w:val="28"/>
          <w:szCs w:val="28"/>
          <w:shd w:val="clear" w:color="auto" w:fill="FFFFFF"/>
        </w:rPr>
        <w:t xml:space="preserve"> </w:t>
      </w:r>
      <w:r w:rsidR="00E65F73" w:rsidRPr="00C328CE">
        <w:rPr>
          <w:rFonts w:ascii="Times New Roman" w:hAnsi="Times New Roman" w:cs="Times New Roman"/>
          <w:b/>
          <w:bCs/>
          <w:sz w:val="28"/>
          <w:szCs w:val="28"/>
          <w:shd w:val="clear" w:color="auto" w:fill="FFFFFF"/>
        </w:rPr>
        <w:t>publiskajām iestādēm"</w:t>
      </w:r>
      <w:bookmarkStart w:id="2" w:name="_Hlk198068685"/>
      <w:r w:rsidR="0091354F" w:rsidRPr="00C328CE">
        <w:rPr>
          <w:rFonts w:ascii="Times New Roman" w:hAnsi="Times New Roman" w:cs="Times New Roman"/>
          <w:b/>
          <w:bCs/>
          <w:sz w:val="28"/>
          <w:szCs w:val="28"/>
          <w:shd w:val="clear" w:color="auto" w:fill="FFFFFF"/>
        </w:rPr>
        <w:t xml:space="preserve"> </w:t>
      </w:r>
      <w:r w:rsidR="00E65F73" w:rsidRPr="00C328CE">
        <w:rPr>
          <w:rFonts w:ascii="Times New Roman" w:hAnsi="Times New Roman" w:cs="Times New Roman"/>
          <w:b/>
          <w:bCs/>
          <w:sz w:val="28"/>
          <w:szCs w:val="28"/>
          <w:shd w:val="clear" w:color="auto" w:fill="FFFFFF"/>
        </w:rPr>
        <w:t>1.3.1.1. pasākuma "IKT risinājumu un pakalpojumu attīstība un iespēju radīšana privātajam sektoram"</w:t>
      </w:r>
      <w:bookmarkEnd w:id="2"/>
      <w:r w:rsidR="00BA150A" w:rsidRPr="00C328CE">
        <w:rPr>
          <w:rFonts w:ascii="Times New Roman" w:hAnsi="Times New Roman" w:cs="Times New Roman"/>
          <w:b/>
          <w:bCs/>
          <w:sz w:val="28"/>
          <w:szCs w:val="28"/>
          <w:shd w:val="clear" w:color="auto" w:fill="FFFFFF"/>
        </w:rPr>
        <w:br/>
      </w:r>
      <w:r w:rsidR="00BA150A" w:rsidRPr="00C328CE">
        <w:rPr>
          <w:rFonts w:ascii="Times New Roman" w:eastAsia="Times New Roman" w:hAnsi="Times New Roman" w:cs="Times New Roman"/>
          <w:b/>
          <w:bCs/>
          <w:kern w:val="0"/>
          <w:sz w:val="28"/>
          <w:szCs w:val="28"/>
          <w:lang w:eastAsia="lv-LV"/>
          <w14:ligatures w14:val="none"/>
        </w:rPr>
        <w:t xml:space="preserve">projekta </w:t>
      </w:r>
      <w:r w:rsidR="00577702" w:rsidRPr="00C328CE">
        <w:rPr>
          <w:rFonts w:ascii="Times New Roman" w:eastAsia="Times New Roman" w:hAnsi="Times New Roman" w:cs="Times New Roman"/>
          <w:b/>
          <w:bCs/>
          <w:kern w:val="0"/>
          <w:sz w:val="28"/>
          <w:szCs w:val="28"/>
          <w:lang w:eastAsia="lv-LV"/>
          <w14:ligatures w14:val="none"/>
        </w:rPr>
        <w:t>"</w:t>
      </w:r>
      <w:r w:rsidR="00C826BD" w:rsidRPr="00C328CE">
        <w:rPr>
          <w:rFonts w:ascii="Times New Roman" w:eastAsia="Times New Roman" w:hAnsi="Times New Roman" w:cs="Times New Roman"/>
          <w:b/>
          <w:bCs/>
          <w:kern w:val="0"/>
          <w:sz w:val="28"/>
          <w:szCs w:val="28"/>
          <w:lang w:eastAsia="lv-LV"/>
          <w14:ligatures w14:val="none"/>
        </w:rPr>
        <w:t>Drošas datu</w:t>
      </w:r>
      <w:r w:rsidR="00993ED3" w:rsidRPr="00C328CE">
        <w:rPr>
          <w:rFonts w:ascii="Times New Roman" w:eastAsia="Times New Roman" w:hAnsi="Times New Roman" w:cs="Times New Roman"/>
          <w:b/>
          <w:bCs/>
          <w:kern w:val="0"/>
          <w:sz w:val="28"/>
          <w:szCs w:val="28"/>
          <w:lang w:eastAsia="lv-LV"/>
          <w14:ligatures w14:val="none"/>
        </w:rPr>
        <w:t xml:space="preserve"> </w:t>
      </w:r>
      <w:r w:rsidR="005B32D1" w:rsidRPr="00C328CE">
        <w:rPr>
          <w:rFonts w:ascii="Times New Roman" w:eastAsia="Times New Roman" w:hAnsi="Times New Roman" w:cs="Times New Roman"/>
          <w:b/>
          <w:bCs/>
          <w:kern w:val="0"/>
          <w:sz w:val="28"/>
          <w:szCs w:val="28"/>
          <w:lang w:eastAsia="lv-LV"/>
          <w14:ligatures w14:val="none"/>
        </w:rPr>
        <w:t>apstrādes vides izveide</w:t>
      </w:r>
      <w:r w:rsidR="00577702" w:rsidRPr="00C328CE">
        <w:rPr>
          <w:rFonts w:ascii="Times New Roman" w:eastAsia="Times New Roman" w:hAnsi="Times New Roman" w:cs="Times New Roman"/>
          <w:b/>
          <w:bCs/>
          <w:kern w:val="0"/>
          <w:sz w:val="28"/>
          <w:szCs w:val="28"/>
          <w:lang w:eastAsia="lv-LV"/>
          <w14:ligatures w14:val="none"/>
        </w:rPr>
        <w:t>"</w:t>
      </w:r>
      <w:r w:rsidR="00DC72AA" w:rsidRPr="00C328CE">
        <w:rPr>
          <w:rFonts w:ascii="Times New Roman" w:eastAsia="Times New Roman" w:hAnsi="Times New Roman" w:cs="Times New Roman"/>
          <w:b/>
          <w:bCs/>
          <w:kern w:val="0"/>
          <w:sz w:val="28"/>
          <w:szCs w:val="28"/>
          <w:lang w:eastAsia="lv-LV"/>
          <w14:ligatures w14:val="none"/>
        </w:rPr>
        <w:t xml:space="preserve"> pase</w:t>
      </w:r>
    </w:p>
    <w:p w14:paraId="702E42CB" w14:textId="77777777" w:rsidR="00870321" w:rsidRPr="00C328CE" w:rsidRDefault="00870321" w:rsidP="002628CE">
      <w:pPr>
        <w:shd w:val="clear" w:color="auto" w:fill="FFFFFF"/>
        <w:spacing w:after="0" w:line="240" w:lineRule="auto"/>
        <w:rPr>
          <w:rFonts w:ascii="Times New Roman" w:eastAsia="Times New Roman" w:hAnsi="Times New Roman" w:cs="Times New Roman"/>
          <w:kern w:val="0"/>
          <w:sz w:val="28"/>
          <w:szCs w:val="28"/>
          <w:lang w:eastAsia="lv-LV"/>
          <w14:ligatures w14:val="none"/>
        </w:rPr>
      </w:pPr>
    </w:p>
    <w:p w14:paraId="77CCA624" w14:textId="77777777" w:rsidR="00DC72AA" w:rsidRPr="00C328CE" w:rsidRDefault="00DC72AA"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1. 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111"/>
        <w:gridCol w:w="5944"/>
      </w:tblGrid>
      <w:tr w:rsidR="0091354F" w:rsidRPr="00C328CE" w14:paraId="2B6A55F0" w14:textId="77777777" w:rsidTr="002628CE">
        <w:tc>
          <w:tcPr>
            <w:tcW w:w="1718" w:type="pct"/>
            <w:tcBorders>
              <w:top w:val="outset" w:sz="6" w:space="0" w:color="414142"/>
              <w:left w:val="outset" w:sz="6" w:space="0" w:color="414142"/>
              <w:bottom w:val="outset" w:sz="6" w:space="0" w:color="414142"/>
              <w:right w:val="outset" w:sz="6" w:space="0" w:color="414142"/>
            </w:tcBorders>
            <w:hideMark/>
          </w:tcPr>
          <w:p w14:paraId="010EB7A1" w14:textId="77777777" w:rsidR="00DC72AA" w:rsidRPr="00C328CE" w:rsidRDefault="00DC72AA" w:rsidP="002628CE">
            <w:pPr>
              <w:spacing w:before="60" w:after="60" w:line="240" w:lineRule="auto"/>
              <w:ind w:left="454" w:right="57" w:hanging="39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1.1. Finansējuma saņēmējs, kas īsteno projektu (institūcija)</w:t>
            </w:r>
          </w:p>
        </w:tc>
        <w:tc>
          <w:tcPr>
            <w:tcW w:w="3282" w:type="pct"/>
            <w:tcBorders>
              <w:top w:val="outset" w:sz="6" w:space="0" w:color="414142"/>
              <w:left w:val="outset" w:sz="6" w:space="0" w:color="414142"/>
              <w:bottom w:val="outset" w:sz="6" w:space="0" w:color="414142"/>
              <w:right w:val="outset" w:sz="6" w:space="0" w:color="414142"/>
            </w:tcBorders>
            <w:hideMark/>
          </w:tcPr>
          <w:p w14:paraId="2CA75B67" w14:textId="2EE739C5" w:rsidR="000B21C2" w:rsidRPr="00C328CE" w:rsidRDefault="007141FA" w:rsidP="002628CE">
            <w:pPr>
              <w:spacing w:before="60" w:after="60" w:line="240" w:lineRule="auto"/>
              <w:ind w:left="57" w:right="57"/>
              <w:jc w:val="both"/>
              <w:rPr>
                <w:rFonts w:ascii="Times New Roman" w:eastAsia="Times New Roman" w:hAnsi="Times New Roman" w:cs="Times New Roman"/>
                <w:i/>
                <w:iCs/>
                <w:kern w:val="0"/>
                <w:sz w:val="18"/>
                <w:szCs w:val="18"/>
                <w:lang w:eastAsia="lv-LV"/>
                <w14:ligatures w14:val="none"/>
              </w:rPr>
            </w:pPr>
            <w:r w:rsidRPr="00C328CE">
              <w:rPr>
                <w:rFonts w:ascii="Times New Roman" w:eastAsia="Times New Roman" w:hAnsi="Times New Roman" w:cs="Times New Roman"/>
                <w:kern w:val="0"/>
                <w:lang w:eastAsia="lv-LV"/>
                <w14:ligatures w14:val="none"/>
              </w:rPr>
              <w:t>Centrālā statistikas pārvalde</w:t>
            </w:r>
            <w:r w:rsidR="00D05ABB" w:rsidRPr="00C328CE">
              <w:rPr>
                <w:rFonts w:ascii="Times New Roman" w:eastAsia="Times New Roman" w:hAnsi="Times New Roman" w:cs="Times New Roman"/>
                <w:kern w:val="0"/>
                <w:lang w:eastAsia="lv-LV"/>
                <w14:ligatures w14:val="none"/>
              </w:rPr>
              <w:t xml:space="preserve"> (CSP)</w:t>
            </w:r>
          </w:p>
        </w:tc>
      </w:tr>
      <w:tr w:rsidR="0091354F" w:rsidRPr="00C328CE" w14:paraId="53954CD2" w14:textId="77777777" w:rsidTr="002628CE">
        <w:trPr>
          <w:trHeight w:val="25"/>
        </w:trPr>
        <w:tc>
          <w:tcPr>
            <w:tcW w:w="1718" w:type="pct"/>
            <w:tcBorders>
              <w:top w:val="outset" w:sz="6" w:space="0" w:color="414142"/>
              <w:left w:val="outset" w:sz="6" w:space="0" w:color="414142"/>
              <w:bottom w:val="outset" w:sz="6" w:space="0" w:color="414142"/>
              <w:right w:val="outset" w:sz="6" w:space="0" w:color="414142"/>
            </w:tcBorders>
            <w:hideMark/>
          </w:tcPr>
          <w:p w14:paraId="296F9D29" w14:textId="7F4A1622" w:rsidR="00DC72AA" w:rsidRPr="00C328CE" w:rsidRDefault="00DC72AA" w:rsidP="002628CE">
            <w:pPr>
              <w:spacing w:before="60" w:after="60" w:line="240" w:lineRule="auto"/>
              <w:ind w:left="454" w:right="57" w:hanging="39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1.2. Projekta īstenošanas partneri</w:t>
            </w:r>
            <w:r w:rsidR="00DA0CDB" w:rsidRPr="00C328CE">
              <w:rPr>
                <w:rFonts w:ascii="Times New Roman" w:eastAsia="Times New Roman" w:hAnsi="Times New Roman" w:cs="Times New Roman"/>
                <w:kern w:val="0"/>
                <w:lang w:eastAsia="lv-LV"/>
                <w14:ligatures w14:val="none"/>
              </w:rPr>
              <w:t xml:space="preserve"> (indikatīvi)</w:t>
            </w:r>
          </w:p>
        </w:tc>
        <w:tc>
          <w:tcPr>
            <w:tcW w:w="3282" w:type="pct"/>
            <w:tcBorders>
              <w:top w:val="outset" w:sz="6" w:space="0" w:color="414142"/>
              <w:left w:val="outset" w:sz="6" w:space="0" w:color="414142"/>
              <w:bottom w:val="outset" w:sz="6" w:space="0" w:color="414142"/>
              <w:right w:val="outset" w:sz="6" w:space="0" w:color="414142"/>
            </w:tcBorders>
            <w:hideMark/>
          </w:tcPr>
          <w:p w14:paraId="39ECFC3C" w14:textId="4775E1AE" w:rsidR="007838C1" w:rsidRPr="00C328CE" w:rsidRDefault="00DC07FE"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Īstenošanas partneru nav </w:t>
            </w:r>
          </w:p>
        </w:tc>
      </w:tr>
    </w:tbl>
    <w:p w14:paraId="0A26C56A" w14:textId="77777777" w:rsidR="00870321" w:rsidRPr="00C328CE" w:rsidRDefault="00870321"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21B0ED4E" w14:textId="4ECC2EA8" w:rsidR="00DC72AA" w:rsidRPr="00C328CE" w:rsidRDefault="00DC72AA"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2. Saistītie projekti</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111"/>
        <w:gridCol w:w="5944"/>
      </w:tblGrid>
      <w:tr w:rsidR="0091354F" w:rsidRPr="00C328CE" w14:paraId="5F1C41A9" w14:textId="77777777" w:rsidTr="002628CE">
        <w:tc>
          <w:tcPr>
            <w:tcW w:w="1718" w:type="pct"/>
            <w:tcBorders>
              <w:top w:val="outset" w:sz="6" w:space="0" w:color="414142"/>
              <w:left w:val="outset" w:sz="6" w:space="0" w:color="414142"/>
              <w:bottom w:val="outset" w:sz="6" w:space="0" w:color="414142"/>
              <w:right w:val="outset" w:sz="6" w:space="0" w:color="414142"/>
            </w:tcBorders>
          </w:tcPr>
          <w:p w14:paraId="754CBDA7" w14:textId="6AE42BC8" w:rsidR="00DC72AA" w:rsidRPr="00C328CE" w:rsidRDefault="00C75B2F" w:rsidP="002628CE">
            <w:pPr>
              <w:spacing w:before="60" w:after="60" w:line="240" w:lineRule="auto"/>
              <w:ind w:left="454" w:right="57" w:hanging="39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2.1.</w:t>
            </w:r>
            <w:r w:rsidR="0091354F" w:rsidRPr="00C328CE">
              <w:rPr>
                <w:rFonts w:ascii="Times New Roman" w:eastAsia="Times New Roman" w:hAnsi="Times New Roman" w:cs="Times New Roman"/>
                <w:kern w:val="0"/>
                <w:lang w:eastAsia="lv-LV"/>
                <w14:ligatures w14:val="none"/>
              </w:rPr>
              <w:t xml:space="preserve"> </w:t>
            </w:r>
            <w:r w:rsidR="00665BBC" w:rsidRPr="00C328CE">
              <w:rPr>
                <w:rFonts w:ascii="Times New Roman" w:eastAsia="Times New Roman" w:hAnsi="Times New Roman" w:cs="Times New Roman"/>
                <w:kern w:val="0"/>
                <w:lang w:eastAsia="lv-LV"/>
                <w14:ligatures w14:val="none"/>
              </w:rPr>
              <w:t>Jomas (domēna) arhitektūr</w:t>
            </w:r>
            <w:r w:rsidR="00F23F84" w:rsidRPr="00C328CE">
              <w:rPr>
                <w:rFonts w:ascii="Times New Roman" w:eastAsia="Times New Roman" w:hAnsi="Times New Roman" w:cs="Times New Roman"/>
                <w:kern w:val="0"/>
                <w:lang w:eastAsia="lv-LV"/>
                <w14:ligatures w14:val="none"/>
              </w:rPr>
              <w:t>as nosaukums</w:t>
            </w:r>
          </w:p>
        </w:tc>
        <w:tc>
          <w:tcPr>
            <w:tcW w:w="3282" w:type="pct"/>
            <w:tcBorders>
              <w:top w:val="outset" w:sz="6" w:space="0" w:color="414142"/>
              <w:left w:val="outset" w:sz="6" w:space="0" w:color="414142"/>
              <w:bottom w:val="outset" w:sz="6" w:space="0" w:color="414142"/>
              <w:right w:val="outset" w:sz="6" w:space="0" w:color="414142"/>
            </w:tcBorders>
          </w:tcPr>
          <w:p w14:paraId="1C14A575" w14:textId="253F627D" w:rsidR="00A41A62" w:rsidRPr="00C328CE" w:rsidRDefault="02EE3698" w:rsidP="002628CE">
            <w:pPr>
              <w:spacing w:before="60" w:after="60" w:line="240" w:lineRule="auto"/>
              <w:ind w:left="57" w:right="57"/>
              <w:jc w:val="both"/>
              <w:rPr>
                <w:rFonts w:ascii="Times New Roman" w:eastAsia="Times New Roman" w:hAnsi="Times New Roman" w:cs="Times New Roman"/>
                <w:i/>
                <w:iCs/>
                <w:kern w:val="0"/>
                <w:sz w:val="18"/>
                <w:szCs w:val="18"/>
                <w:lang w:eastAsia="lv-LV"/>
                <w14:ligatures w14:val="none"/>
              </w:rPr>
            </w:pPr>
            <w:r w:rsidRPr="00C328CE">
              <w:rPr>
                <w:rFonts w:ascii="Times New Roman" w:eastAsia="Times New Roman" w:hAnsi="Times New Roman" w:cs="Times New Roman"/>
                <w:kern w:val="0"/>
                <w:lang w:eastAsia="lv-LV"/>
                <w14:ligatures w14:val="none"/>
              </w:rPr>
              <w:t>Datu analīze</w:t>
            </w:r>
            <w:r w:rsidRPr="00C328CE">
              <w:rPr>
                <w:rFonts w:ascii="Times New Roman" w:eastAsia="Times New Roman" w:hAnsi="Times New Roman" w:cs="Times New Roman"/>
                <w:i/>
                <w:iCs/>
                <w:kern w:val="0"/>
                <w:sz w:val="18"/>
                <w:szCs w:val="18"/>
                <w:lang w:eastAsia="lv-LV"/>
                <w14:ligatures w14:val="none"/>
              </w:rPr>
              <w:t> </w:t>
            </w:r>
          </w:p>
        </w:tc>
      </w:tr>
      <w:tr w:rsidR="0091354F" w:rsidRPr="00C328CE" w14:paraId="46BF36CE" w14:textId="77777777" w:rsidTr="002628CE">
        <w:tc>
          <w:tcPr>
            <w:tcW w:w="1718" w:type="pct"/>
            <w:tcBorders>
              <w:top w:val="outset" w:sz="6" w:space="0" w:color="414142"/>
              <w:left w:val="outset" w:sz="6" w:space="0" w:color="414142"/>
              <w:bottom w:val="outset" w:sz="6" w:space="0" w:color="414142"/>
              <w:right w:val="outset" w:sz="6" w:space="0" w:color="414142"/>
            </w:tcBorders>
          </w:tcPr>
          <w:p w14:paraId="22A1326D" w14:textId="29970549" w:rsidR="00C75B2F" w:rsidRPr="00C328CE" w:rsidRDefault="00C75B2F"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w:t>
            </w:r>
            <w:r w:rsidR="00ED2B63" w:rsidRPr="00C328CE">
              <w:rPr>
                <w:rFonts w:ascii="Times New Roman" w:eastAsia="Times New Roman" w:hAnsi="Times New Roman" w:cs="Times New Roman"/>
                <w:kern w:val="0"/>
                <w:lang w:eastAsia="lv-LV"/>
                <w14:ligatures w14:val="none"/>
              </w:rPr>
              <w:t>2</w:t>
            </w:r>
            <w:r w:rsidRPr="00C328CE">
              <w:rPr>
                <w:rFonts w:ascii="Times New Roman" w:eastAsia="Times New Roman" w:hAnsi="Times New Roman" w:cs="Times New Roman"/>
                <w:kern w:val="0"/>
                <w:lang w:eastAsia="lv-LV"/>
                <w14:ligatures w14:val="none"/>
              </w:rPr>
              <w:t>. Saistība ar citiem projektiem</w:t>
            </w:r>
          </w:p>
        </w:tc>
        <w:tc>
          <w:tcPr>
            <w:tcW w:w="3282" w:type="pct"/>
            <w:tcBorders>
              <w:top w:val="outset" w:sz="6" w:space="0" w:color="414142"/>
              <w:left w:val="outset" w:sz="6" w:space="0" w:color="414142"/>
              <w:bottom w:val="outset" w:sz="6" w:space="0" w:color="414142"/>
              <w:right w:val="outset" w:sz="6" w:space="0" w:color="414142"/>
            </w:tcBorders>
          </w:tcPr>
          <w:p w14:paraId="1D184296" w14:textId="5D9CB1AC" w:rsidR="007E6F75" w:rsidRPr="00C328CE" w:rsidRDefault="00DC07FE" w:rsidP="002628CE">
            <w:pPr>
              <w:spacing w:before="60" w:after="60" w:line="240" w:lineRule="auto"/>
              <w:ind w:left="57" w:right="57"/>
              <w:jc w:val="both"/>
              <w:rPr>
                <w:rFonts w:ascii="Times New Roman" w:eastAsia="Times New Roman" w:hAnsi="Times New Roman" w:cs="Times New Roman"/>
                <w:i/>
                <w:iCs/>
                <w:kern w:val="0"/>
                <w:sz w:val="18"/>
                <w:szCs w:val="18"/>
                <w:lang w:eastAsia="lv-LV"/>
                <w14:ligatures w14:val="none"/>
              </w:rPr>
            </w:pPr>
            <w:r w:rsidRPr="00C328CE">
              <w:rPr>
                <w:rFonts w:ascii="Times New Roman" w:eastAsia="Times New Roman" w:hAnsi="Times New Roman" w:cs="Times New Roman"/>
                <w:spacing w:val="-2"/>
                <w:kern w:val="0"/>
                <w:lang w:eastAsia="lv-LV"/>
                <w14:ligatures w14:val="none"/>
              </w:rPr>
              <w:t xml:space="preserve">Īstenojamam projektam </w:t>
            </w:r>
            <w:r w:rsidR="00C86CD3" w:rsidRPr="00C328CE">
              <w:rPr>
                <w:rFonts w:ascii="Times New Roman" w:eastAsia="Times New Roman" w:hAnsi="Times New Roman" w:cs="Times New Roman"/>
                <w:spacing w:val="-2"/>
                <w:kern w:val="0"/>
                <w:lang w:eastAsia="lv-LV"/>
                <w14:ligatures w14:val="none"/>
              </w:rPr>
              <w:t xml:space="preserve">ir </w:t>
            </w:r>
            <w:r w:rsidRPr="00C328CE">
              <w:rPr>
                <w:rFonts w:ascii="Times New Roman" w:eastAsia="Times New Roman" w:hAnsi="Times New Roman" w:cs="Times New Roman"/>
                <w:spacing w:val="-2"/>
                <w:kern w:val="0"/>
                <w:lang w:eastAsia="lv-LV"/>
                <w14:ligatures w14:val="none"/>
              </w:rPr>
              <w:t xml:space="preserve">cieša saistība ar CSP projektu </w:t>
            </w:r>
            <w:r w:rsidR="00577702" w:rsidRPr="00C328CE">
              <w:rPr>
                <w:rFonts w:ascii="Times New Roman" w:eastAsia="Times New Roman" w:hAnsi="Times New Roman" w:cs="Times New Roman"/>
                <w:spacing w:val="-2"/>
                <w:kern w:val="0"/>
                <w:lang w:eastAsia="lv-LV"/>
                <w14:ligatures w14:val="none"/>
              </w:rPr>
              <w:t>"</w:t>
            </w:r>
            <w:r w:rsidR="00E2259B" w:rsidRPr="00C328CE">
              <w:rPr>
                <w:rFonts w:ascii="Times New Roman" w:hAnsi="Times New Roman" w:cs="Times New Roman"/>
              </w:rPr>
              <w:t>Datu elektroniskās vākšanas un transformācijas sistēmas izveide</w:t>
            </w:r>
            <w:r w:rsidR="00577702" w:rsidRPr="00C328CE">
              <w:rPr>
                <w:rFonts w:ascii="Times New Roman" w:eastAsia="Times New Roman" w:hAnsi="Times New Roman" w:cs="Times New Roman"/>
                <w:kern w:val="0"/>
                <w:lang w:eastAsia="lv-LV"/>
                <w14:ligatures w14:val="none"/>
              </w:rPr>
              <w:t>"</w:t>
            </w:r>
          </w:p>
        </w:tc>
      </w:tr>
    </w:tbl>
    <w:p w14:paraId="3E17F4A2" w14:textId="77777777" w:rsidR="00870321" w:rsidRPr="00C328CE" w:rsidRDefault="00870321"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5A0FC729" w14:textId="2CE73CE5" w:rsidR="00DC72AA" w:rsidRPr="00C328CE" w:rsidRDefault="00DC72AA"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 xml:space="preserve">3. Projekta mērķis un galvenie </w:t>
      </w:r>
      <w:r w:rsidR="00702819" w:rsidRPr="00C328CE">
        <w:rPr>
          <w:rFonts w:ascii="Times New Roman" w:eastAsia="Times New Roman" w:hAnsi="Times New Roman" w:cs="Times New Roman"/>
          <w:b/>
          <w:bCs/>
          <w:kern w:val="0"/>
          <w:sz w:val="24"/>
          <w:szCs w:val="24"/>
          <w:lang w:eastAsia="lv-LV"/>
          <w14:ligatures w14:val="none"/>
        </w:rPr>
        <w:t>ieguvumi</w:t>
      </w:r>
    </w:p>
    <w:tbl>
      <w:tblPr>
        <w:tblW w:w="4981"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110"/>
        <w:gridCol w:w="3156"/>
        <w:gridCol w:w="1806"/>
        <w:gridCol w:w="949"/>
      </w:tblGrid>
      <w:tr w:rsidR="0091354F" w:rsidRPr="00C328CE" w14:paraId="66B63675" w14:textId="77777777" w:rsidTr="00D863F4">
        <w:tc>
          <w:tcPr>
            <w:tcW w:w="1724" w:type="pct"/>
            <w:tcBorders>
              <w:top w:val="outset" w:sz="6" w:space="0" w:color="414142"/>
              <w:left w:val="outset" w:sz="6" w:space="0" w:color="414142"/>
              <w:bottom w:val="outset" w:sz="6" w:space="0" w:color="414142"/>
              <w:right w:val="outset" w:sz="6" w:space="0" w:color="414142"/>
            </w:tcBorders>
            <w:hideMark/>
          </w:tcPr>
          <w:p w14:paraId="2A5856C6" w14:textId="5335121D" w:rsidR="00DC72AA" w:rsidRPr="00C328CE" w:rsidRDefault="00DC72AA" w:rsidP="002628CE">
            <w:pPr>
              <w:spacing w:before="60" w:after="60" w:line="240" w:lineRule="auto"/>
              <w:ind w:left="454" w:right="57" w:hanging="39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3.1. Projekta mērķis</w:t>
            </w:r>
            <w:r w:rsidR="005757AE" w:rsidRPr="00C328CE">
              <w:rPr>
                <w:rFonts w:ascii="Times New Roman" w:eastAsia="Times New Roman" w:hAnsi="Times New Roman" w:cs="Times New Roman"/>
                <w:kern w:val="0"/>
                <w:lang w:eastAsia="lv-LV"/>
                <w14:ligatures w14:val="none"/>
              </w:rPr>
              <w:t xml:space="preserve"> un galvenais saturs</w:t>
            </w:r>
          </w:p>
        </w:tc>
        <w:tc>
          <w:tcPr>
            <w:tcW w:w="3276" w:type="pct"/>
            <w:gridSpan w:val="3"/>
            <w:tcBorders>
              <w:top w:val="outset" w:sz="6" w:space="0" w:color="414142"/>
              <w:left w:val="outset" w:sz="6" w:space="0" w:color="414142"/>
              <w:bottom w:val="outset" w:sz="6" w:space="0" w:color="414142"/>
              <w:right w:val="outset" w:sz="6" w:space="0" w:color="414142"/>
            </w:tcBorders>
            <w:hideMark/>
          </w:tcPr>
          <w:p w14:paraId="26EC7D21" w14:textId="2E3317C0" w:rsidR="00BB7913" w:rsidRPr="00C328CE" w:rsidRDefault="00BD0348" w:rsidP="00BB7913">
            <w:pPr>
              <w:spacing w:before="60" w:after="60" w:line="240" w:lineRule="auto"/>
              <w:ind w:left="57" w:right="57"/>
              <w:jc w:val="both"/>
              <w:rPr>
                <w:rFonts w:ascii="Times New Roman" w:eastAsia="Times New Roman" w:hAnsi="Times New Roman" w:cs="Times New Roman"/>
                <w:spacing w:val="-2"/>
                <w:kern w:val="0"/>
                <w:lang w:eastAsia="lv-LV"/>
                <w14:ligatures w14:val="none"/>
              </w:rPr>
            </w:pPr>
            <w:r w:rsidRPr="00C328CE">
              <w:rPr>
                <w:rFonts w:ascii="Times New Roman" w:eastAsia="Times New Roman" w:hAnsi="Times New Roman" w:cs="Times New Roman"/>
                <w:spacing w:val="-2"/>
                <w:kern w:val="0"/>
                <w:lang w:eastAsia="lv-LV"/>
                <w14:ligatures w14:val="none"/>
              </w:rPr>
              <w:t xml:space="preserve">Projekta </w:t>
            </w:r>
            <w:r w:rsidR="00577702" w:rsidRPr="00C328CE">
              <w:rPr>
                <w:rFonts w:ascii="Times New Roman" w:eastAsia="Times New Roman" w:hAnsi="Times New Roman" w:cs="Times New Roman"/>
                <w:spacing w:val="-2"/>
                <w:kern w:val="0"/>
                <w:lang w:eastAsia="lv-LV"/>
                <w14:ligatures w14:val="none"/>
              </w:rPr>
              <w:t>"</w:t>
            </w:r>
            <w:r w:rsidR="00C826BD" w:rsidRPr="00C328CE">
              <w:rPr>
                <w:rFonts w:ascii="Times New Roman" w:eastAsia="Times New Roman" w:hAnsi="Times New Roman" w:cs="Times New Roman"/>
                <w:spacing w:val="-2"/>
                <w:kern w:val="0"/>
                <w:lang w:eastAsia="lv-LV"/>
                <w14:ligatures w14:val="none"/>
              </w:rPr>
              <w:t>Drošas datu</w:t>
            </w:r>
            <w:r w:rsidRPr="00C328CE">
              <w:rPr>
                <w:rFonts w:ascii="Times New Roman" w:eastAsia="Times New Roman" w:hAnsi="Times New Roman" w:cs="Times New Roman"/>
                <w:spacing w:val="-2"/>
                <w:kern w:val="0"/>
                <w:lang w:eastAsia="lv-LV"/>
                <w14:ligatures w14:val="none"/>
              </w:rPr>
              <w:t xml:space="preserve"> apstrādes vide</w:t>
            </w:r>
            <w:r w:rsidR="00993ED3" w:rsidRPr="00C328CE">
              <w:rPr>
                <w:rFonts w:ascii="Times New Roman" w:eastAsia="Times New Roman" w:hAnsi="Times New Roman" w:cs="Times New Roman"/>
                <w:spacing w:val="-2"/>
                <w:kern w:val="0"/>
                <w:lang w:eastAsia="lv-LV"/>
                <w14:ligatures w14:val="none"/>
              </w:rPr>
              <w:t>s izveide</w:t>
            </w:r>
            <w:r w:rsidR="00577702" w:rsidRPr="00C328CE">
              <w:rPr>
                <w:rFonts w:ascii="Times New Roman" w:eastAsia="Times New Roman" w:hAnsi="Times New Roman" w:cs="Times New Roman"/>
                <w:spacing w:val="-2"/>
                <w:kern w:val="0"/>
                <w:lang w:eastAsia="lv-LV"/>
                <w14:ligatures w14:val="none"/>
              </w:rPr>
              <w:t>"</w:t>
            </w:r>
            <w:r w:rsidR="00327A8B" w:rsidRPr="00C328CE">
              <w:rPr>
                <w:rFonts w:ascii="Times New Roman" w:eastAsia="Times New Roman" w:hAnsi="Times New Roman" w:cs="Times New Roman"/>
                <w:spacing w:val="-2"/>
                <w:kern w:val="0"/>
                <w:lang w:eastAsia="lv-LV"/>
                <w14:ligatures w14:val="none"/>
              </w:rPr>
              <w:t xml:space="preserve"> </w:t>
            </w:r>
            <w:r w:rsidRPr="00C328CE">
              <w:rPr>
                <w:rFonts w:ascii="Times New Roman" w:eastAsia="Times New Roman" w:hAnsi="Times New Roman" w:cs="Times New Roman"/>
                <w:spacing w:val="-2"/>
                <w:kern w:val="0"/>
                <w:lang w:eastAsia="lv-LV"/>
                <w14:ligatures w14:val="none"/>
              </w:rPr>
              <w:t>mērķis ir izveidot drošu, efektīvu un kontrolētu datu apstrādes platformu, kas atbilst mūsdienu prasībām datu apstrādē un analīzē</w:t>
            </w:r>
            <w:r w:rsidR="00993ED3" w:rsidRPr="00C328CE">
              <w:rPr>
                <w:rFonts w:ascii="Times New Roman" w:eastAsia="Times New Roman" w:hAnsi="Times New Roman" w:cs="Times New Roman"/>
                <w:spacing w:val="-2"/>
                <w:kern w:val="0"/>
                <w:lang w:eastAsia="lv-LV"/>
                <w14:ligatures w14:val="none"/>
              </w:rPr>
              <w:t xml:space="preserve">. </w:t>
            </w:r>
            <w:r w:rsidR="00C826BD" w:rsidRPr="00C328CE">
              <w:rPr>
                <w:rFonts w:ascii="Times New Roman" w:eastAsia="Times New Roman" w:hAnsi="Times New Roman" w:cs="Times New Roman"/>
                <w:spacing w:val="-2"/>
                <w:kern w:val="0"/>
                <w:lang w:eastAsia="lv-LV"/>
                <w14:ligatures w14:val="none"/>
              </w:rPr>
              <w:t xml:space="preserve">Droša datu </w:t>
            </w:r>
            <w:r w:rsidR="00316B76" w:rsidRPr="00C328CE">
              <w:rPr>
                <w:rFonts w:ascii="Times New Roman" w:eastAsia="Times New Roman" w:hAnsi="Times New Roman" w:cs="Times New Roman"/>
                <w:spacing w:val="-2"/>
                <w:kern w:val="0"/>
                <w:lang w:eastAsia="lv-LV"/>
                <w14:ligatures w14:val="none"/>
              </w:rPr>
              <w:t xml:space="preserve">apstrādes vide (turpmāk </w:t>
            </w:r>
            <w:r w:rsidR="001943D2" w:rsidRPr="00C328CE">
              <w:rPr>
                <w:rFonts w:ascii="Times New Roman" w:eastAsia="Times New Roman" w:hAnsi="Times New Roman" w:cs="Times New Roman"/>
                <w:spacing w:val="-2"/>
                <w:kern w:val="0"/>
                <w:lang w:eastAsia="lv-LV"/>
                <w14:ligatures w14:val="none"/>
              </w:rPr>
              <w:t xml:space="preserve">– </w:t>
            </w:r>
            <w:r w:rsidR="00316B76" w:rsidRPr="00C328CE">
              <w:rPr>
                <w:rFonts w:ascii="Times New Roman" w:eastAsia="Times New Roman" w:hAnsi="Times New Roman" w:cs="Times New Roman"/>
                <w:spacing w:val="-2"/>
                <w:kern w:val="0"/>
                <w:lang w:eastAsia="lv-LV"/>
                <w14:ligatures w14:val="none"/>
              </w:rPr>
              <w:t>Vide)</w:t>
            </w:r>
            <w:r w:rsidR="00993ED3" w:rsidRPr="00C328CE">
              <w:rPr>
                <w:rFonts w:ascii="Times New Roman" w:eastAsia="Times New Roman" w:hAnsi="Times New Roman" w:cs="Times New Roman"/>
                <w:spacing w:val="-2"/>
                <w:kern w:val="0"/>
                <w:lang w:eastAsia="lv-LV"/>
                <w14:ligatures w14:val="none"/>
              </w:rPr>
              <w:t xml:space="preserve"> ir paredzēta izmantošanai pētniecībā, </w:t>
            </w:r>
            <w:r w:rsidR="00A14D3E" w:rsidRPr="00C328CE">
              <w:rPr>
                <w:rFonts w:ascii="Times New Roman" w:eastAsia="Times New Roman" w:hAnsi="Times New Roman" w:cs="Times New Roman"/>
                <w:spacing w:val="-2"/>
                <w:kern w:val="0"/>
                <w:lang w:eastAsia="lv-LV"/>
                <w14:ligatures w14:val="none"/>
              </w:rPr>
              <w:t xml:space="preserve">kā arī </w:t>
            </w:r>
            <w:r w:rsidR="00993ED3" w:rsidRPr="00C328CE">
              <w:rPr>
                <w:rFonts w:ascii="Times New Roman" w:eastAsia="Times New Roman" w:hAnsi="Times New Roman" w:cs="Times New Roman"/>
                <w:spacing w:val="-2"/>
                <w:kern w:val="0"/>
                <w:lang w:eastAsia="lv-LV"/>
                <w14:ligatures w14:val="none"/>
              </w:rPr>
              <w:t>valsts iestā</w:t>
            </w:r>
            <w:r w:rsidR="002B6A39" w:rsidRPr="00C328CE">
              <w:rPr>
                <w:rFonts w:ascii="Times New Roman" w:eastAsia="Times New Roman" w:hAnsi="Times New Roman" w:cs="Times New Roman"/>
                <w:spacing w:val="-2"/>
                <w:kern w:val="0"/>
                <w:lang w:eastAsia="lv-LV"/>
                <w14:ligatures w14:val="none"/>
              </w:rPr>
              <w:t>dēm</w:t>
            </w:r>
            <w:r w:rsidR="00993ED3" w:rsidRPr="00C328CE">
              <w:rPr>
                <w:rFonts w:ascii="Times New Roman" w:eastAsia="Times New Roman" w:hAnsi="Times New Roman" w:cs="Times New Roman"/>
                <w:spacing w:val="-2"/>
                <w:kern w:val="0"/>
                <w:lang w:eastAsia="lv-LV"/>
                <w14:ligatures w14:val="none"/>
              </w:rPr>
              <w:t xml:space="preserve"> datu </w:t>
            </w:r>
            <w:r w:rsidR="007476BB" w:rsidRPr="00C328CE">
              <w:rPr>
                <w:rFonts w:ascii="Times New Roman" w:eastAsia="Times New Roman" w:hAnsi="Times New Roman" w:cs="Times New Roman"/>
                <w:spacing w:val="-2"/>
                <w:kern w:val="0"/>
                <w:lang w:eastAsia="lv-LV"/>
                <w14:ligatures w14:val="none"/>
              </w:rPr>
              <w:t xml:space="preserve">analīzei </w:t>
            </w:r>
            <w:r w:rsidR="00993ED3" w:rsidRPr="00C328CE">
              <w:rPr>
                <w:rFonts w:ascii="Times New Roman" w:eastAsia="Times New Roman" w:hAnsi="Times New Roman" w:cs="Times New Roman"/>
                <w:spacing w:val="-2"/>
                <w:kern w:val="0"/>
                <w:lang w:eastAsia="lv-LV"/>
                <w14:ligatures w14:val="none"/>
              </w:rPr>
              <w:t>un inovācijām</w:t>
            </w:r>
            <w:r w:rsidR="00B36D21" w:rsidRPr="00C328CE">
              <w:rPr>
                <w:rFonts w:ascii="Times New Roman" w:eastAsia="Times New Roman" w:hAnsi="Times New Roman" w:cs="Times New Roman"/>
                <w:spacing w:val="-2"/>
                <w:kern w:val="0"/>
                <w:lang w:eastAsia="lv-LV"/>
                <w14:ligatures w14:val="none"/>
              </w:rPr>
              <w:t xml:space="preserve">, </w:t>
            </w:r>
            <w:r w:rsidR="00EB3704" w:rsidRPr="00C328CE">
              <w:rPr>
                <w:rFonts w:ascii="Times New Roman" w:eastAsia="Times New Roman" w:hAnsi="Times New Roman" w:cs="Times New Roman"/>
                <w:spacing w:val="-2"/>
                <w:kern w:val="0"/>
                <w:lang w:eastAsia="lv-LV"/>
                <w14:ligatures w14:val="none"/>
              </w:rPr>
              <w:t>t</w:t>
            </w:r>
            <w:r w:rsidR="004B6FBC" w:rsidRPr="00C328CE">
              <w:rPr>
                <w:rFonts w:ascii="Times New Roman" w:eastAsia="Times New Roman" w:hAnsi="Times New Roman" w:cs="Times New Roman"/>
                <w:spacing w:val="-2"/>
                <w:kern w:val="0"/>
                <w:lang w:eastAsia="lv-LV"/>
                <w14:ligatures w14:val="none"/>
              </w:rPr>
              <w:t>ai skaitā</w:t>
            </w:r>
            <w:r w:rsidR="00EB3704" w:rsidRPr="00C328CE">
              <w:rPr>
                <w:rFonts w:ascii="Times New Roman" w:eastAsia="Times New Roman" w:hAnsi="Times New Roman" w:cs="Times New Roman"/>
                <w:spacing w:val="-2"/>
                <w:kern w:val="0"/>
                <w:lang w:eastAsia="lv-LV"/>
                <w14:ligatures w14:val="none"/>
              </w:rPr>
              <w:t xml:space="preserve"> mākslīgā intelekta risinājumu izstrādei un izmantošanai</w:t>
            </w:r>
            <w:r w:rsidR="00CB1E10" w:rsidRPr="00C328CE">
              <w:rPr>
                <w:rFonts w:ascii="Times New Roman" w:eastAsia="Times New Roman" w:hAnsi="Times New Roman" w:cs="Times New Roman"/>
                <w:spacing w:val="-2"/>
                <w:kern w:val="0"/>
                <w:lang w:eastAsia="lv-LV"/>
                <w14:ligatures w14:val="none"/>
              </w:rPr>
              <w:t xml:space="preserve">. </w:t>
            </w:r>
            <w:r w:rsidR="00316B76" w:rsidRPr="00C328CE">
              <w:rPr>
                <w:rFonts w:ascii="Times New Roman" w:eastAsia="Times New Roman" w:hAnsi="Times New Roman" w:cs="Times New Roman"/>
                <w:spacing w:val="-2"/>
                <w:kern w:val="0"/>
                <w:lang w:eastAsia="lv-LV"/>
                <w14:ligatures w14:val="none"/>
              </w:rPr>
              <w:t>V</w:t>
            </w:r>
            <w:r w:rsidR="00993ED3" w:rsidRPr="00C328CE">
              <w:rPr>
                <w:rFonts w:ascii="Times New Roman" w:eastAsia="Times New Roman" w:hAnsi="Times New Roman" w:cs="Times New Roman"/>
                <w:spacing w:val="-2"/>
                <w:kern w:val="0"/>
                <w:lang w:eastAsia="lv-LV"/>
                <w14:ligatures w14:val="none"/>
              </w:rPr>
              <w:t>ide</w:t>
            </w:r>
            <w:r w:rsidR="00960F58" w:rsidRPr="00C328CE">
              <w:rPr>
                <w:rFonts w:ascii="Times New Roman" w:eastAsia="Times New Roman" w:hAnsi="Times New Roman" w:cs="Times New Roman"/>
                <w:spacing w:val="-2"/>
                <w:kern w:val="0"/>
                <w:lang w:eastAsia="lv-LV"/>
                <w14:ligatures w14:val="none"/>
              </w:rPr>
              <w:t xml:space="preserve"> būs pieejama lietošanai valsts iestādēm un juridiskām personām.</w:t>
            </w:r>
            <w:bookmarkStart w:id="3" w:name="_Hlk198070088"/>
            <w:r w:rsidR="00DE2804" w:rsidRPr="00C328CE">
              <w:rPr>
                <w:rFonts w:ascii="Times New Roman" w:eastAsia="Times New Roman" w:hAnsi="Times New Roman" w:cs="Times New Roman"/>
                <w:spacing w:val="-2"/>
                <w:kern w:val="0"/>
                <w:lang w:eastAsia="lv-LV"/>
                <w14:ligatures w14:val="none"/>
              </w:rPr>
              <w:t xml:space="preserve"> </w:t>
            </w:r>
            <w:r w:rsidR="00A634B1" w:rsidRPr="00C328CE">
              <w:rPr>
                <w:rFonts w:ascii="Times New Roman" w:eastAsia="Times New Roman" w:hAnsi="Times New Roman" w:cs="Times New Roman"/>
                <w:spacing w:val="-2"/>
                <w:kern w:val="0"/>
                <w:lang w:eastAsia="lv-LV"/>
                <w14:ligatures w14:val="none"/>
              </w:rPr>
              <w:t>V</w:t>
            </w:r>
            <w:r w:rsidRPr="00C328CE">
              <w:rPr>
                <w:rFonts w:ascii="Times New Roman" w:eastAsia="Times New Roman" w:hAnsi="Times New Roman" w:cs="Times New Roman"/>
                <w:spacing w:val="-2"/>
                <w:kern w:val="0"/>
                <w:lang w:eastAsia="lv-LV"/>
                <w14:ligatures w14:val="none"/>
              </w:rPr>
              <w:t>ide ļaus lietotājiem piekļūt un analizēt publiski pieejamus</w:t>
            </w:r>
            <w:r w:rsidR="00993ED3" w:rsidRPr="00C328CE">
              <w:rPr>
                <w:rFonts w:ascii="Times New Roman" w:eastAsia="Times New Roman" w:hAnsi="Times New Roman" w:cs="Times New Roman"/>
                <w:spacing w:val="-2"/>
                <w:kern w:val="0"/>
                <w:lang w:eastAsia="lv-LV"/>
                <w14:ligatures w14:val="none"/>
              </w:rPr>
              <w:t xml:space="preserve"> un arī tieši un netieši identificējamus</w:t>
            </w:r>
            <w:r w:rsidRPr="00C328CE">
              <w:rPr>
                <w:rFonts w:ascii="Times New Roman" w:eastAsia="Times New Roman" w:hAnsi="Times New Roman" w:cs="Times New Roman"/>
                <w:spacing w:val="-2"/>
                <w:kern w:val="0"/>
                <w:lang w:eastAsia="lv-LV"/>
                <w14:ligatures w14:val="none"/>
              </w:rPr>
              <w:t xml:space="preserve"> datus</w:t>
            </w:r>
            <w:r w:rsidR="00993ED3" w:rsidRPr="00C328CE">
              <w:rPr>
                <w:rFonts w:ascii="Times New Roman" w:eastAsia="Times New Roman" w:hAnsi="Times New Roman" w:cs="Times New Roman"/>
                <w:spacing w:val="-2"/>
                <w:kern w:val="0"/>
                <w:lang w:eastAsia="lv-LV"/>
                <w14:ligatures w14:val="none"/>
              </w:rPr>
              <w:t xml:space="preserve">, ja tam ir </w:t>
            </w:r>
            <w:r w:rsidR="00E7089A" w:rsidRPr="00C328CE">
              <w:rPr>
                <w:rFonts w:ascii="Times New Roman" w:eastAsia="Times New Roman" w:hAnsi="Times New Roman" w:cs="Times New Roman"/>
                <w:spacing w:val="-2"/>
                <w:kern w:val="0"/>
                <w:lang w:eastAsia="lv-LV"/>
                <w14:ligatures w14:val="none"/>
              </w:rPr>
              <w:t>juridisks</w:t>
            </w:r>
            <w:r w:rsidR="00993ED3" w:rsidRPr="00C328CE">
              <w:rPr>
                <w:rFonts w:ascii="Times New Roman" w:eastAsia="Times New Roman" w:hAnsi="Times New Roman" w:cs="Times New Roman"/>
                <w:spacing w:val="-2"/>
                <w:kern w:val="0"/>
                <w:lang w:eastAsia="lv-LV"/>
                <w14:ligatures w14:val="none"/>
              </w:rPr>
              <w:t xml:space="preserve"> pamats</w:t>
            </w:r>
            <w:r w:rsidRPr="00C328CE">
              <w:rPr>
                <w:rFonts w:ascii="Times New Roman" w:eastAsia="Times New Roman" w:hAnsi="Times New Roman" w:cs="Times New Roman"/>
                <w:spacing w:val="-2"/>
                <w:kern w:val="0"/>
                <w:lang w:eastAsia="lv-LV"/>
                <w14:ligatures w14:val="none"/>
              </w:rPr>
              <w:t>, nodrošinot privātuma un drošības aizsardzību</w:t>
            </w:r>
            <w:r w:rsidR="00316B76" w:rsidRPr="00C328CE">
              <w:rPr>
                <w:rFonts w:ascii="Times New Roman" w:eastAsia="Times New Roman" w:hAnsi="Times New Roman" w:cs="Times New Roman"/>
                <w:spacing w:val="-2"/>
                <w:kern w:val="0"/>
                <w:lang w:eastAsia="lv-LV"/>
                <w14:ligatures w14:val="none"/>
              </w:rPr>
              <w:t xml:space="preserve">, kā arī piekļūt un izmantot Vidi </w:t>
            </w:r>
            <w:r w:rsidR="00A14D3E" w:rsidRPr="00C328CE">
              <w:rPr>
                <w:rFonts w:ascii="Times New Roman" w:eastAsia="Times New Roman" w:hAnsi="Times New Roman" w:cs="Times New Roman"/>
                <w:spacing w:val="-2"/>
                <w:kern w:val="0"/>
                <w:lang w:eastAsia="lv-LV"/>
                <w14:ligatures w14:val="none"/>
              </w:rPr>
              <w:t xml:space="preserve">savā rīcībā esošo </w:t>
            </w:r>
            <w:r w:rsidR="00316B76" w:rsidRPr="00C328CE">
              <w:rPr>
                <w:rFonts w:ascii="Times New Roman" w:eastAsia="Times New Roman" w:hAnsi="Times New Roman" w:cs="Times New Roman"/>
                <w:spacing w:val="-2"/>
                <w:kern w:val="0"/>
                <w:lang w:eastAsia="lv-LV"/>
                <w14:ligatures w14:val="none"/>
              </w:rPr>
              <w:t>datu apstrādei un analīzei.</w:t>
            </w:r>
          </w:p>
          <w:p w14:paraId="0048A33A" w14:textId="1A82E164" w:rsidR="005D2890" w:rsidRPr="00C328CE" w:rsidRDefault="00210B59" w:rsidP="007D6F18">
            <w:pPr>
              <w:spacing w:before="60" w:after="60" w:line="240" w:lineRule="auto"/>
              <w:ind w:left="57" w:right="57"/>
              <w:jc w:val="both"/>
              <w:rPr>
                <w:rFonts w:ascii="Times New Roman" w:eastAsia="Times New Roman" w:hAnsi="Times New Roman" w:cs="Times New Roman"/>
                <w:spacing w:val="-2"/>
                <w:kern w:val="0"/>
                <w:lang w:eastAsia="lv-LV"/>
                <w14:ligatures w14:val="none"/>
              </w:rPr>
            </w:pPr>
            <w:r w:rsidRPr="00C328CE">
              <w:rPr>
                <w:rFonts w:ascii="Times New Roman" w:eastAsia="Times New Roman" w:hAnsi="Times New Roman" w:cs="Times New Roman"/>
                <w:spacing w:val="-2"/>
                <w:kern w:val="0"/>
                <w:lang w:eastAsia="lv-LV"/>
                <w14:ligatures w14:val="none"/>
              </w:rPr>
              <w:t>Vide veicinā</w:t>
            </w:r>
            <w:r w:rsidR="00960F58" w:rsidRPr="00C328CE">
              <w:rPr>
                <w:rFonts w:ascii="Times New Roman" w:eastAsia="Times New Roman" w:hAnsi="Times New Roman" w:cs="Times New Roman"/>
                <w:spacing w:val="-2"/>
                <w:kern w:val="0"/>
                <w:lang w:eastAsia="lv-LV"/>
                <w14:ligatures w14:val="none"/>
              </w:rPr>
              <w:t>s</w:t>
            </w:r>
            <w:r w:rsidRPr="00C328CE">
              <w:rPr>
                <w:rFonts w:ascii="Times New Roman" w:eastAsia="Times New Roman" w:hAnsi="Times New Roman" w:cs="Times New Roman"/>
                <w:spacing w:val="-2"/>
                <w:kern w:val="0"/>
                <w:lang w:eastAsia="lv-LV"/>
                <w14:ligatures w14:val="none"/>
              </w:rPr>
              <w:t xml:space="preserve"> arī </w:t>
            </w:r>
            <w:r w:rsidR="00E915EC" w:rsidRPr="00C328CE">
              <w:rPr>
                <w:rFonts w:ascii="Times New Roman" w:eastAsia="Times New Roman" w:hAnsi="Times New Roman" w:cs="Times New Roman"/>
                <w:spacing w:val="-2"/>
                <w:kern w:val="0"/>
                <w:lang w:eastAsia="lv-LV"/>
                <w14:ligatures w14:val="none"/>
              </w:rPr>
              <w:t xml:space="preserve">vairāku plānotu </w:t>
            </w:r>
            <w:r w:rsidR="00F62DAB" w:rsidRPr="00C328CE">
              <w:rPr>
                <w:rFonts w:ascii="Times New Roman" w:eastAsia="Times New Roman" w:hAnsi="Times New Roman" w:cs="Times New Roman"/>
                <w:spacing w:val="-2"/>
                <w:kern w:val="0"/>
                <w:lang w:eastAsia="lv-LV"/>
                <w14:ligatures w14:val="none"/>
              </w:rPr>
              <w:t>valsts attīstībai būtisku</w:t>
            </w:r>
            <w:r w:rsidR="00E915EC" w:rsidRPr="00C328CE">
              <w:rPr>
                <w:rFonts w:ascii="Times New Roman" w:eastAsia="Times New Roman" w:hAnsi="Times New Roman" w:cs="Times New Roman"/>
                <w:spacing w:val="-2"/>
                <w:kern w:val="0"/>
                <w:lang w:eastAsia="lv-LV"/>
                <w14:ligatures w14:val="none"/>
              </w:rPr>
              <w:t xml:space="preserve"> iniciatīvu veiksmīgu </w:t>
            </w:r>
            <w:r w:rsidR="007D6F18" w:rsidRPr="00C328CE">
              <w:rPr>
                <w:rFonts w:ascii="Times New Roman" w:eastAsia="Times New Roman" w:hAnsi="Times New Roman" w:cs="Times New Roman"/>
                <w:spacing w:val="-2"/>
                <w:kern w:val="0"/>
                <w:lang w:eastAsia="lv-LV"/>
                <w14:ligatures w14:val="none"/>
              </w:rPr>
              <w:t>realizāciju –</w:t>
            </w:r>
            <w:r w:rsidR="00B15C65" w:rsidRPr="00C328CE">
              <w:rPr>
                <w:rFonts w:ascii="Times New Roman" w:eastAsia="Times New Roman" w:hAnsi="Times New Roman" w:cs="Times New Roman"/>
                <w:spacing w:val="-2"/>
                <w:kern w:val="0"/>
                <w:lang w:eastAsia="lv-LV"/>
                <w14:ligatures w14:val="none"/>
              </w:rPr>
              <w:t xml:space="preserve"> </w:t>
            </w:r>
            <w:r w:rsidR="00D82B9A" w:rsidRPr="00C328CE">
              <w:rPr>
                <w:rFonts w:ascii="Times New Roman" w:eastAsia="Times New Roman" w:hAnsi="Times New Roman" w:cs="Times New Roman"/>
                <w:spacing w:val="-2"/>
                <w:kern w:val="0"/>
                <w:lang w:eastAsia="lv-LV"/>
                <w14:ligatures w14:val="none"/>
              </w:rPr>
              <w:t xml:space="preserve">Valsts prezidenta iesniegtais likumprojekts </w:t>
            </w:r>
            <w:r w:rsidR="003638B4">
              <w:rPr>
                <w:rFonts w:ascii="Times New Roman" w:eastAsia="Times New Roman" w:hAnsi="Times New Roman" w:cs="Times New Roman"/>
                <w:spacing w:val="-2"/>
                <w:kern w:val="0"/>
                <w:lang w:eastAsia="lv-LV"/>
                <w14:ligatures w14:val="none"/>
              </w:rPr>
              <w:t>"</w:t>
            </w:r>
            <w:r w:rsidR="00D82B9A" w:rsidRPr="00C328CE">
              <w:rPr>
                <w:rFonts w:ascii="Times New Roman" w:eastAsia="Times New Roman" w:hAnsi="Times New Roman" w:cs="Times New Roman"/>
                <w:spacing w:val="-2"/>
                <w:kern w:val="0"/>
                <w:lang w:eastAsia="lv-LV"/>
                <w14:ligatures w14:val="none"/>
              </w:rPr>
              <w:t>Grozījums Valsts pārvaldes iekārtas likumā</w:t>
            </w:r>
            <w:r w:rsidR="003638B4">
              <w:rPr>
                <w:rFonts w:ascii="Times New Roman" w:eastAsia="Times New Roman" w:hAnsi="Times New Roman" w:cs="Times New Roman"/>
                <w:spacing w:val="-2"/>
                <w:kern w:val="0"/>
                <w:lang w:eastAsia="lv-LV"/>
                <w14:ligatures w14:val="none"/>
              </w:rPr>
              <w:t>"</w:t>
            </w:r>
            <w:r w:rsidR="00D82B9A" w:rsidRPr="00C328CE">
              <w:rPr>
                <w:rStyle w:val="Vresatsauce"/>
                <w:rFonts w:ascii="Times New Roman" w:eastAsia="Times New Roman" w:hAnsi="Times New Roman" w:cs="Times New Roman"/>
                <w:spacing w:val="-2"/>
                <w:kern w:val="0"/>
                <w:lang w:eastAsia="lv-LV"/>
                <w14:ligatures w14:val="none"/>
              </w:rPr>
              <w:footnoteReference w:id="2"/>
            </w:r>
            <w:r w:rsidR="00D82B9A" w:rsidRPr="00C328CE">
              <w:rPr>
                <w:rFonts w:ascii="Times New Roman" w:eastAsia="Times New Roman" w:hAnsi="Times New Roman" w:cs="Times New Roman"/>
                <w:spacing w:val="-2"/>
                <w:kern w:val="0"/>
                <w:lang w:eastAsia="lv-LV"/>
                <w14:ligatures w14:val="none"/>
              </w:rPr>
              <w:t xml:space="preserve">, kas paplašina CSP tiesības datu </w:t>
            </w:r>
            <w:r w:rsidR="00FA4B1E" w:rsidRPr="00C328CE">
              <w:rPr>
                <w:rFonts w:ascii="Times New Roman" w:eastAsia="Times New Roman" w:hAnsi="Times New Roman" w:cs="Times New Roman"/>
                <w:spacing w:val="-2"/>
                <w:kern w:val="0"/>
                <w:lang w:eastAsia="lv-LV"/>
                <w14:ligatures w14:val="none"/>
              </w:rPr>
              <w:t xml:space="preserve">pārvaldībā </w:t>
            </w:r>
            <w:r w:rsidR="00D82B9A" w:rsidRPr="00C328CE">
              <w:rPr>
                <w:rFonts w:ascii="Times New Roman" w:eastAsia="Times New Roman" w:hAnsi="Times New Roman" w:cs="Times New Roman"/>
                <w:spacing w:val="-2"/>
                <w:kern w:val="0"/>
                <w:lang w:eastAsia="lv-LV"/>
                <w14:ligatures w14:val="none"/>
              </w:rPr>
              <w:t>un nosaka pienākumu uzturēt drošu informācijas apstrādes vidi, kas būtu pieejama gan politikas plāno</w:t>
            </w:r>
            <w:r w:rsidR="00D81C18" w:rsidRPr="00C328CE">
              <w:rPr>
                <w:rFonts w:ascii="Times New Roman" w:eastAsia="Times New Roman" w:hAnsi="Times New Roman" w:cs="Times New Roman"/>
                <w:spacing w:val="-2"/>
                <w:kern w:val="0"/>
                <w:lang w:eastAsia="lv-LV"/>
                <w14:ligatures w14:val="none"/>
              </w:rPr>
              <w:t>šanai</w:t>
            </w:r>
            <w:r w:rsidR="00D82B9A" w:rsidRPr="00C328CE">
              <w:rPr>
                <w:rFonts w:ascii="Times New Roman" w:eastAsia="Times New Roman" w:hAnsi="Times New Roman" w:cs="Times New Roman"/>
                <w:spacing w:val="-2"/>
                <w:kern w:val="0"/>
                <w:lang w:eastAsia="lv-LV"/>
                <w14:ligatures w14:val="none"/>
              </w:rPr>
              <w:t>, gan</w:t>
            </w:r>
            <w:r w:rsidR="00D81C18" w:rsidRPr="00C328CE">
              <w:rPr>
                <w:rFonts w:ascii="Times New Roman" w:eastAsia="Times New Roman" w:hAnsi="Times New Roman" w:cs="Times New Roman"/>
                <w:spacing w:val="-2"/>
                <w:kern w:val="0"/>
                <w:lang w:eastAsia="lv-LV"/>
                <w14:ligatures w14:val="none"/>
              </w:rPr>
              <w:t xml:space="preserve"> pētniecībai</w:t>
            </w:r>
            <w:r w:rsidR="00990914" w:rsidRPr="00C328CE">
              <w:rPr>
                <w:rFonts w:ascii="Times New Roman" w:eastAsia="Times New Roman" w:hAnsi="Times New Roman" w:cs="Times New Roman"/>
                <w:spacing w:val="-2"/>
                <w:kern w:val="0"/>
                <w:lang w:eastAsia="lv-LV"/>
                <w14:ligatures w14:val="none"/>
              </w:rPr>
              <w:t xml:space="preserve">, </w:t>
            </w:r>
            <w:r w:rsidR="00132130" w:rsidRPr="00C328CE">
              <w:rPr>
                <w:rFonts w:ascii="Times New Roman" w:eastAsia="Times New Roman" w:hAnsi="Times New Roman" w:cs="Times New Roman"/>
                <w:spacing w:val="-2"/>
                <w:kern w:val="0"/>
                <w:lang w:eastAsia="lv-LV"/>
                <w14:ligatures w14:val="none"/>
              </w:rPr>
              <w:t>m</w:t>
            </w:r>
            <w:r w:rsidR="00790A2B" w:rsidRPr="00C328CE">
              <w:rPr>
                <w:rFonts w:ascii="Times New Roman" w:eastAsia="Times New Roman" w:hAnsi="Times New Roman" w:cs="Times New Roman"/>
                <w:spacing w:val="-2"/>
                <w:kern w:val="0"/>
                <w:lang w:eastAsia="lv-LV"/>
                <w14:ligatures w14:val="none"/>
              </w:rPr>
              <w:t xml:space="preserve">ākslīgā intelekta centra </w:t>
            </w:r>
            <w:r w:rsidR="00340950" w:rsidRPr="00C328CE">
              <w:rPr>
                <w:rFonts w:ascii="Times New Roman" w:eastAsia="Times New Roman" w:hAnsi="Times New Roman" w:cs="Times New Roman"/>
                <w:spacing w:val="-2"/>
                <w:kern w:val="0"/>
                <w:lang w:eastAsia="lv-LV"/>
                <w14:ligatures w14:val="none"/>
              </w:rPr>
              <w:t>speciālā</w:t>
            </w:r>
            <w:r w:rsidR="002C7E40" w:rsidRPr="00C328CE">
              <w:rPr>
                <w:rFonts w:ascii="Times New Roman" w:eastAsia="Times New Roman" w:hAnsi="Times New Roman" w:cs="Times New Roman"/>
                <w:spacing w:val="-2"/>
                <w:kern w:val="0"/>
                <w:lang w:eastAsia="lv-LV"/>
                <w14:ligatures w14:val="none"/>
              </w:rPr>
              <w:t>s</w:t>
            </w:r>
            <w:r w:rsidR="00340950" w:rsidRPr="00C328CE">
              <w:rPr>
                <w:rFonts w:ascii="Times New Roman" w:eastAsia="Times New Roman" w:hAnsi="Times New Roman" w:cs="Times New Roman"/>
                <w:spacing w:val="-2"/>
                <w:kern w:val="0"/>
                <w:lang w:eastAsia="lv-LV"/>
                <w14:ligatures w14:val="none"/>
              </w:rPr>
              <w:t xml:space="preserve"> regulatīvā</w:t>
            </w:r>
            <w:r w:rsidR="002C7E40" w:rsidRPr="00C328CE">
              <w:rPr>
                <w:rFonts w:ascii="Times New Roman" w:eastAsia="Times New Roman" w:hAnsi="Times New Roman" w:cs="Times New Roman"/>
                <w:spacing w:val="-2"/>
                <w:kern w:val="0"/>
                <w:lang w:eastAsia="lv-LV"/>
                <w14:ligatures w14:val="none"/>
              </w:rPr>
              <w:t>s</w:t>
            </w:r>
            <w:r w:rsidR="00340950" w:rsidRPr="00C328CE">
              <w:rPr>
                <w:rFonts w:ascii="Times New Roman" w:eastAsia="Times New Roman" w:hAnsi="Times New Roman" w:cs="Times New Roman"/>
                <w:spacing w:val="-2"/>
                <w:kern w:val="0"/>
                <w:lang w:eastAsia="lv-LV"/>
                <w14:ligatures w14:val="none"/>
              </w:rPr>
              <w:t xml:space="preserve"> vide</w:t>
            </w:r>
            <w:r w:rsidR="00B64F47" w:rsidRPr="00C328CE">
              <w:rPr>
                <w:rFonts w:ascii="Times New Roman" w:eastAsia="Times New Roman" w:hAnsi="Times New Roman" w:cs="Times New Roman"/>
                <w:spacing w:val="-2"/>
                <w:kern w:val="0"/>
                <w:lang w:eastAsia="lv-LV"/>
                <w14:ligatures w14:val="none"/>
              </w:rPr>
              <w:t>s izveide</w:t>
            </w:r>
            <w:r w:rsidR="00F901DB" w:rsidRPr="00C328CE">
              <w:rPr>
                <w:rStyle w:val="Vresatsauce"/>
                <w:rFonts w:ascii="Times New Roman" w:eastAsia="Times New Roman" w:hAnsi="Times New Roman" w:cs="Times New Roman"/>
                <w:spacing w:val="-2"/>
                <w:kern w:val="0"/>
                <w:lang w:eastAsia="lv-LV"/>
                <w14:ligatures w14:val="none"/>
              </w:rPr>
              <w:footnoteReference w:id="3"/>
            </w:r>
            <w:r w:rsidR="00BD397E" w:rsidRPr="00C328CE">
              <w:rPr>
                <w:rFonts w:ascii="Times New Roman" w:eastAsia="Times New Roman" w:hAnsi="Times New Roman" w:cs="Times New Roman"/>
                <w:spacing w:val="-2"/>
                <w:kern w:val="0"/>
                <w:lang w:eastAsia="lv-LV"/>
                <w14:ligatures w14:val="none"/>
              </w:rPr>
              <w:t xml:space="preserve"> un Elektronisko veselības datu </w:t>
            </w:r>
            <w:r w:rsidR="00BD397E" w:rsidRPr="00C328CE">
              <w:rPr>
                <w:rFonts w:ascii="Times New Roman" w:eastAsia="Times New Roman" w:hAnsi="Times New Roman" w:cs="Times New Roman"/>
                <w:spacing w:val="-2"/>
                <w:kern w:val="0"/>
                <w:lang w:eastAsia="lv-LV"/>
                <w14:ligatures w14:val="none"/>
              </w:rPr>
              <w:lastRenderedPageBreak/>
              <w:t>sekundārās izmantošanas likum</w:t>
            </w:r>
            <w:r w:rsidR="002C7E40" w:rsidRPr="00C328CE">
              <w:rPr>
                <w:rFonts w:ascii="Times New Roman" w:eastAsia="Times New Roman" w:hAnsi="Times New Roman" w:cs="Times New Roman"/>
                <w:spacing w:val="-2"/>
                <w:kern w:val="0"/>
                <w:lang w:eastAsia="lv-LV"/>
                <w14:ligatures w14:val="none"/>
              </w:rPr>
              <w:t>a projektā</w:t>
            </w:r>
            <w:r w:rsidR="00994F20" w:rsidRPr="00C328CE">
              <w:rPr>
                <w:rStyle w:val="Vresatsauce"/>
                <w:rFonts w:ascii="Times New Roman" w:eastAsia="Times New Roman" w:hAnsi="Times New Roman" w:cs="Times New Roman"/>
                <w:spacing w:val="-2"/>
                <w:kern w:val="0"/>
                <w:lang w:eastAsia="lv-LV"/>
                <w14:ligatures w14:val="none"/>
              </w:rPr>
              <w:footnoteReference w:id="4"/>
            </w:r>
            <w:r w:rsidR="00BC6606" w:rsidRPr="00C328CE">
              <w:rPr>
                <w:rFonts w:ascii="Times New Roman" w:eastAsia="Times New Roman" w:hAnsi="Times New Roman" w:cs="Times New Roman"/>
                <w:spacing w:val="-2"/>
                <w:kern w:val="0"/>
                <w:lang w:eastAsia="lv-LV"/>
                <w14:ligatures w14:val="none"/>
              </w:rPr>
              <w:t xml:space="preserve"> </w:t>
            </w:r>
            <w:r w:rsidR="00DF34BF" w:rsidRPr="00C328CE">
              <w:rPr>
                <w:rFonts w:ascii="Times New Roman" w:eastAsia="Times New Roman" w:hAnsi="Times New Roman" w:cs="Times New Roman"/>
                <w:spacing w:val="-2"/>
                <w:kern w:val="0"/>
                <w:lang w:eastAsia="lv-LV"/>
                <w14:ligatures w14:val="none"/>
              </w:rPr>
              <w:t>plānotais</w:t>
            </w:r>
            <w:r w:rsidR="00BC6606" w:rsidRPr="00C328CE">
              <w:rPr>
                <w:rFonts w:ascii="Times New Roman" w:eastAsia="Times New Roman" w:hAnsi="Times New Roman" w:cs="Times New Roman"/>
                <w:spacing w:val="-2"/>
                <w:kern w:val="0"/>
                <w:lang w:eastAsia="lv-LV"/>
                <w14:ligatures w14:val="none"/>
              </w:rPr>
              <w:t xml:space="preserve"> pienākum</w:t>
            </w:r>
            <w:r w:rsidR="00571FAA" w:rsidRPr="00C328CE">
              <w:rPr>
                <w:rFonts w:ascii="Times New Roman" w:eastAsia="Times New Roman" w:hAnsi="Times New Roman" w:cs="Times New Roman"/>
                <w:spacing w:val="-2"/>
                <w:kern w:val="0"/>
                <w:lang w:eastAsia="lv-LV"/>
                <w14:ligatures w14:val="none"/>
              </w:rPr>
              <w:t>s</w:t>
            </w:r>
            <w:r w:rsidR="00BC6606" w:rsidRPr="00C328CE">
              <w:rPr>
                <w:rFonts w:ascii="Times New Roman" w:eastAsia="Times New Roman" w:hAnsi="Times New Roman" w:cs="Times New Roman"/>
                <w:spacing w:val="-2"/>
                <w:kern w:val="0"/>
                <w:lang w:eastAsia="lv-LV"/>
                <w14:ligatures w14:val="none"/>
              </w:rPr>
              <w:t xml:space="preserve"> CSP</w:t>
            </w:r>
            <w:r w:rsidR="002C7E40" w:rsidRPr="00C328CE">
              <w:rPr>
                <w:rFonts w:ascii="Times New Roman" w:eastAsia="Times New Roman" w:hAnsi="Times New Roman" w:cs="Times New Roman"/>
                <w:spacing w:val="-2"/>
                <w:kern w:val="0"/>
                <w:lang w:eastAsia="lv-LV"/>
                <w14:ligatures w14:val="none"/>
              </w:rPr>
              <w:t xml:space="preserve"> nodrošināt veselības datu apstrād</w:t>
            </w:r>
            <w:r w:rsidR="00A31783" w:rsidRPr="00C328CE">
              <w:rPr>
                <w:rFonts w:ascii="Times New Roman" w:eastAsia="Times New Roman" w:hAnsi="Times New Roman" w:cs="Times New Roman"/>
                <w:spacing w:val="-2"/>
                <w:kern w:val="0"/>
                <w:lang w:eastAsia="lv-LV"/>
                <w14:ligatures w14:val="none"/>
              </w:rPr>
              <w:t>i</w:t>
            </w:r>
            <w:r w:rsidR="00132130" w:rsidRPr="00C328CE">
              <w:rPr>
                <w:rFonts w:ascii="Times New Roman" w:eastAsia="Times New Roman" w:hAnsi="Times New Roman" w:cs="Times New Roman"/>
                <w:spacing w:val="-2"/>
                <w:kern w:val="0"/>
                <w:lang w:eastAsia="lv-LV"/>
                <w14:ligatures w14:val="none"/>
              </w:rPr>
              <w:t>.</w:t>
            </w:r>
          </w:p>
          <w:bookmarkEnd w:id="3"/>
          <w:p w14:paraId="400FE4BC" w14:textId="09DAF1BE" w:rsidR="00BD0348" w:rsidRPr="00C328CE" w:rsidRDefault="00316B76"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Vide</w:t>
            </w:r>
            <w:r w:rsidR="00BD0348" w:rsidRPr="00C328CE">
              <w:rPr>
                <w:rFonts w:ascii="Times New Roman" w:eastAsia="Times New Roman" w:hAnsi="Times New Roman" w:cs="Times New Roman"/>
                <w:kern w:val="0"/>
                <w:lang w:eastAsia="lv-LV"/>
                <w14:ligatures w14:val="none"/>
              </w:rPr>
              <w:t xml:space="preserve"> veicinās datu </w:t>
            </w:r>
            <w:r w:rsidR="00BB7F79" w:rsidRPr="00C328CE">
              <w:rPr>
                <w:rFonts w:ascii="Times New Roman" w:eastAsia="Times New Roman" w:hAnsi="Times New Roman" w:cs="Times New Roman"/>
                <w:kern w:val="0"/>
                <w:lang w:eastAsia="lv-LV"/>
                <w14:ligatures w14:val="none"/>
              </w:rPr>
              <w:t>integrēšanu</w:t>
            </w:r>
            <w:r w:rsidR="00BD0348" w:rsidRPr="00C328CE">
              <w:rPr>
                <w:rFonts w:ascii="Times New Roman" w:eastAsia="Times New Roman" w:hAnsi="Times New Roman" w:cs="Times New Roman"/>
                <w:kern w:val="0"/>
                <w:lang w:eastAsia="lv-LV"/>
                <w14:ligatures w14:val="none"/>
              </w:rPr>
              <w:t xml:space="preserve"> no dažādiem avotiem un sistēmām, </w:t>
            </w:r>
            <w:r w:rsidR="00A14D3E" w:rsidRPr="00C328CE">
              <w:rPr>
                <w:rFonts w:ascii="Times New Roman" w:eastAsia="Times New Roman" w:hAnsi="Times New Roman" w:cs="Times New Roman"/>
                <w:kern w:val="0"/>
                <w:lang w:eastAsia="lv-LV"/>
                <w14:ligatures w14:val="none"/>
              </w:rPr>
              <w:t xml:space="preserve">veicinās </w:t>
            </w:r>
            <w:r w:rsidR="00BD0348" w:rsidRPr="00C328CE">
              <w:rPr>
                <w:rFonts w:ascii="Times New Roman" w:eastAsia="Times New Roman" w:hAnsi="Times New Roman" w:cs="Times New Roman"/>
                <w:kern w:val="0"/>
                <w:lang w:eastAsia="lv-LV"/>
                <w14:ligatures w14:val="none"/>
              </w:rPr>
              <w:t xml:space="preserve">datu atkārtotu un efektīvu izmantošanu, uzlabos spēju analizēt lielus datu apjomus, uzlabos datu analīzes efektivitāti un veicinās </w:t>
            </w:r>
            <w:r w:rsidR="00663107" w:rsidRPr="00C328CE">
              <w:rPr>
                <w:rFonts w:ascii="Times New Roman" w:eastAsia="Times New Roman" w:hAnsi="Times New Roman" w:cs="Times New Roman"/>
                <w:kern w:val="0"/>
                <w:lang w:eastAsia="lv-LV"/>
                <w14:ligatures w14:val="none"/>
              </w:rPr>
              <w:t>datos</w:t>
            </w:r>
            <w:r w:rsidR="00BD0348" w:rsidRPr="00C328CE">
              <w:rPr>
                <w:rFonts w:ascii="Times New Roman" w:eastAsia="Times New Roman" w:hAnsi="Times New Roman" w:cs="Times New Roman"/>
                <w:kern w:val="0"/>
                <w:lang w:eastAsia="lv-LV"/>
                <w14:ligatures w14:val="none"/>
              </w:rPr>
              <w:t xml:space="preserve"> balstītu lēmumu pieņemšanu, </w:t>
            </w:r>
            <w:r w:rsidR="00993ED3" w:rsidRPr="00C328CE">
              <w:rPr>
                <w:rFonts w:ascii="Times New Roman" w:eastAsia="Times New Roman" w:hAnsi="Times New Roman" w:cs="Times New Roman"/>
                <w:kern w:val="0"/>
                <w:lang w:eastAsia="lv-LV"/>
                <w14:ligatures w14:val="none"/>
              </w:rPr>
              <w:t>nodrošinot, ka p</w:t>
            </w:r>
            <w:r w:rsidR="00BD0348" w:rsidRPr="00C328CE">
              <w:rPr>
                <w:rFonts w:ascii="Times New Roman" w:eastAsia="Times New Roman" w:hAnsi="Times New Roman" w:cs="Times New Roman"/>
                <w:kern w:val="0"/>
                <w:lang w:eastAsia="lv-LV"/>
                <w14:ligatures w14:val="none"/>
              </w:rPr>
              <w:t>ētnieki un politikas veidotāji var</w:t>
            </w:r>
            <w:r w:rsidR="00A14D3E" w:rsidRPr="00C328CE">
              <w:rPr>
                <w:rFonts w:ascii="Times New Roman" w:eastAsia="Times New Roman" w:hAnsi="Times New Roman" w:cs="Times New Roman"/>
                <w:kern w:val="0"/>
                <w:lang w:eastAsia="lv-LV"/>
                <w14:ligatures w14:val="none"/>
              </w:rPr>
              <w:t>ēs</w:t>
            </w:r>
            <w:r w:rsidR="00BD0348" w:rsidRPr="00C328CE">
              <w:rPr>
                <w:rFonts w:ascii="Times New Roman" w:eastAsia="Times New Roman" w:hAnsi="Times New Roman" w:cs="Times New Roman"/>
                <w:kern w:val="0"/>
                <w:lang w:eastAsia="lv-LV"/>
                <w14:ligatures w14:val="none"/>
              </w:rPr>
              <w:t xml:space="preserve"> gūt vērtīgus </w:t>
            </w:r>
            <w:r w:rsidR="00D12C96" w:rsidRPr="00C328CE">
              <w:rPr>
                <w:rFonts w:ascii="Times New Roman" w:eastAsia="Times New Roman" w:hAnsi="Times New Roman" w:cs="Times New Roman"/>
                <w:kern w:val="0"/>
                <w:lang w:eastAsia="lv-LV"/>
                <w14:ligatures w14:val="none"/>
              </w:rPr>
              <w:t>secinājumus</w:t>
            </w:r>
            <w:r w:rsidR="00A14D3E" w:rsidRPr="00C328CE">
              <w:rPr>
                <w:rFonts w:ascii="Times New Roman" w:eastAsia="Times New Roman" w:hAnsi="Times New Roman" w:cs="Times New Roman"/>
                <w:kern w:val="0"/>
                <w:lang w:eastAsia="lv-LV"/>
                <w14:ligatures w14:val="none"/>
              </w:rPr>
              <w:t>,</w:t>
            </w:r>
            <w:r w:rsidR="00BD0348" w:rsidRPr="00C328CE">
              <w:rPr>
                <w:rFonts w:ascii="Times New Roman" w:eastAsia="Times New Roman" w:hAnsi="Times New Roman" w:cs="Times New Roman"/>
                <w:kern w:val="0"/>
                <w:lang w:eastAsia="lv-LV"/>
                <w14:ligatures w14:val="none"/>
              </w:rPr>
              <w:t xml:space="preserve"> </w:t>
            </w:r>
            <w:r w:rsidR="00D50AE4" w:rsidRPr="00C328CE">
              <w:rPr>
                <w:rFonts w:ascii="Times New Roman" w:eastAsia="Times New Roman" w:hAnsi="Times New Roman" w:cs="Times New Roman"/>
                <w:kern w:val="0"/>
                <w:lang w:eastAsia="lv-LV"/>
                <w14:ligatures w14:val="none"/>
              </w:rPr>
              <w:t xml:space="preserve">veicot </w:t>
            </w:r>
            <w:r w:rsidR="00BD0348" w:rsidRPr="00C328CE">
              <w:rPr>
                <w:rFonts w:ascii="Times New Roman" w:eastAsia="Times New Roman" w:hAnsi="Times New Roman" w:cs="Times New Roman"/>
                <w:kern w:val="0"/>
                <w:lang w:eastAsia="lv-LV"/>
                <w14:ligatures w14:val="none"/>
              </w:rPr>
              <w:t>dat</w:t>
            </w:r>
            <w:r w:rsidR="00D12C96" w:rsidRPr="00C328CE">
              <w:rPr>
                <w:rFonts w:ascii="Times New Roman" w:eastAsia="Times New Roman" w:hAnsi="Times New Roman" w:cs="Times New Roman"/>
                <w:kern w:val="0"/>
                <w:lang w:eastAsia="lv-LV"/>
                <w14:ligatures w14:val="none"/>
              </w:rPr>
              <w:t>u</w:t>
            </w:r>
            <w:r w:rsidR="00D50AE4" w:rsidRPr="00C328CE">
              <w:rPr>
                <w:rFonts w:ascii="Times New Roman" w:eastAsia="Times New Roman" w:hAnsi="Times New Roman" w:cs="Times New Roman"/>
                <w:kern w:val="0"/>
                <w:lang w:eastAsia="lv-LV"/>
                <w14:ligatures w14:val="none"/>
              </w:rPr>
              <w:t xml:space="preserve"> </w:t>
            </w:r>
            <w:r w:rsidR="00663107" w:rsidRPr="00C328CE">
              <w:rPr>
                <w:rFonts w:ascii="Times New Roman" w:eastAsia="Times New Roman" w:hAnsi="Times New Roman" w:cs="Times New Roman"/>
                <w:kern w:val="0"/>
                <w:lang w:eastAsia="lv-LV"/>
                <w14:ligatures w14:val="none"/>
              </w:rPr>
              <w:t xml:space="preserve">padziļinātu </w:t>
            </w:r>
            <w:r w:rsidR="00D50AE4" w:rsidRPr="00C328CE">
              <w:rPr>
                <w:rFonts w:ascii="Times New Roman" w:eastAsia="Times New Roman" w:hAnsi="Times New Roman" w:cs="Times New Roman"/>
                <w:kern w:val="0"/>
                <w:lang w:eastAsia="lv-LV"/>
                <w14:ligatures w14:val="none"/>
              </w:rPr>
              <w:t>analīz</w:t>
            </w:r>
            <w:r w:rsidR="00663107" w:rsidRPr="00C328CE">
              <w:rPr>
                <w:rFonts w:ascii="Times New Roman" w:eastAsia="Times New Roman" w:hAnsi="Times New Roman" w:cs="Times New Roman"/>
                <w:kern w:val="0"/>
                <w:lang w:eastAsia="lv-LV"/>
                <w14:ligatures w14:val="none"/>
              </w:rPr>
              <w:t>i</w:t>
            </w:r>
            <w:r w:rsidR="00D50AE4" w:rsidRPr="00C328CE">
              <w:rPr>
                <w:rFonts w:ascii="Times New Roman" w:eastAsia="Times New Roman" w:hAnsi="Times New Roman" w:cs="Times New Roman"/>
                <w:kern w:val="0"/>
                <w:lang w:eastAsia="lv-LV"/>
                <w14:ligatures w14:val="none"/>
              </w:rPr>
              <w:t>,</w:t>
            </w:r>
            <w:r w:rsidR="00993ED3" w:rsidRPr="00C328CE">
              <w:rPr>
                <w:rFonts w:ascii="Times New Roman" w:eastAsia="Times New Roman" w:hAnsi="Times New Roman" w:cs="Times New Roman"/>
                <w:kern w:val="0"/>
                <w:lang w:eastAsia="lv-LV"/>
                <w14:ligatures w14:val="none"/>
              </w:rPr>
              <w:t xml:space="preserve"> </w:t>
            </w:r>
            <w:r w:rsidR="00A14D3E" w:rsidRPr="00C328CE">
              <w:rPr>
                <w:rFonts w:ascii="Times New Roman" w:eastAsia="Times New Roman" w:hAnsi="Times New Roman" w:cs="Times New Roman"/>
                <w:kern w:val="0"/>
                <w:lang w:eastAsia="lv-LV"/>
                <w14:ligatures w14:val="none"/>
              </w:rPr>
              <w:t xml:space="preserve">kurai </w:t>
            </w:r>
            <w:r w:rsidR="00D50AE4" w:rsidRPr="00C328CE">
              <w:rPr>
                <w:rFonts w:ascii="Times New Roman" w:eastAsia="Times New Roman" w:hAnsi="Times New Roman" w:cs="Times New Roman"/>
                <w:kern w:val="0"/>
                <w:lang w:eastAsia="lv-LV"/>
                <w14:ligatures w14:val="none"/>
              </w:rPr>
              <w:t>izmanto</w:t>
            </w:r>
            <w:r w:rsidR="00A14D3E" w:rsidRPr="00C328CE">
              <w:rPr>
                <w:rFonts w:ascii="Times New Roman" w:eastAsia="Times New Roman" w:hAnsi="Times New Roman" w:cs="Times New Roman"/>
                <w:kern w:val="0"/>
                <w:lang w:eastAsia="lv-LV"/>
                <w14:ligatures w14:val="none"/>
              </w:rPr>
              <w:t>s</w:t>
            </w:r>
            <w:r w:rsidR="00993ED3" w:rsidRPr="00C328CE">
              <w:rPr>
                <w:rFonts w:ascii="Times New Roman" w:eastAsia="Times New Roman" w:hAnsi="Times New Roman" w:cs="Times New Roman"/>
                <w:kern w:val="0"/>
                <w:lang w:eastAsia="lv-LV"/>
                <w14:ligatures w14:val="none"/>
              </w:rPr>
              <w:t xml:space="preserve"> tieši un netieši identificējam</w:t>
            </w:r>
            <w:r w:rsidR="00D12C96" w:rsidRPr="00C328CE">
              <w:rPr>
                <w:rFonts w:ascii="Times New Roman" w:eastAsia="Times New Roman" w:hAnsi="Times New Roman" w:cs="Times New Roman"/>
                <w:kern w:val="0"/>
                <w:lang w:eastAsia="lv-LV"/>
                <w14:ligatures w14:val="none"/>
              </w:rPr>
              <w:t>us</w:t>
            </w:r>
            <w:r w:rsidR="00D50AE4" w:rsidRPr="00C328CE">
              <w:rPr>
                <w:rFonts w:ascii="Times New Roman" w:eastAsia="Times New Roman" w:hAnsi="Times New Roman" w:cs="Times New Roman"/>
                <w:kern w:val="0"/>
                <w:lang w:eastAsia="lv-LV"/>
                <w14:ligatures w14:val="none"/>
              </w:rPr>
              <w:t xml:space="preserve"> datus</w:t>
            </w:r>
            <w:r w:rsidR="00BD0348" w:rsidRPr="00C328CE">
              <w:rPr>
                <w:rFonts w:ascii="Times New Roman" w:eastAsia="Times New Roman" w:hAnsi="Times New Roman" w:cs="Times New Roman"/>
                <w:kern w:val="0"/>
                <w:lang w:eastAsia="lv-LV"/>
                <w14:ligatures w14:val="none"/>
              </w:rPr>
              <w:t>, neapdraudot personu privātumu.</w:t>
            </w:r>
            <w:r w:rsidR="009D0BCC" w:rsidRPr="00C328CE">
              <w:rPr>
                <w:rFonts w:ascii="Times New Roman" w:eastAsia="Times New Roman" w:hAnsi="Times New Roman" w:cs="Times New Roman"/>
                <w:kern w:val="0"/>
                <w:lang w:eastAsia="lv-LV"/>
                <w14:ligatures w14:val="none"/>
              </w:rPr>
              <w:t xml:space="preserve"> Vide nodrošinās iespēju attīstīt un testēt mākslīgā intelekta risinājumus, izmantojot kvalitatīvus, integrētus un daudzveidīgus datus.</w:t>
            </w:r>
          </w:p>
          <w:p w14:paraId="40E1019C" w14:textId="7B7A83BD" w:rsidR="009D0BCC" w:rsidRPr="00C328CE" w:rsidRDefault="009D0BCC" w:rsidP="002628CE">
            <w:pPr>
              <w:spacing w:before="60" w:after="60" w:line="240" w:lineRule="auto"/>
              <w:ind w:left="57" w:right="57"/>
              <w:jc w:val="both"/>
              <w:rPr>
                <w:rFonts w:ascii="Times New Roman" w:eastAsia="Times New Roman" w:hAnsi="Times New Roman" w:cs="Times New Roman"/>
                <w:spacing w:val="-2"/>
                <w:kern w:val="0"/>
                <w:lang w:eastAsia="lv-LV"/>
                <w14:ligatures w14:val="none"/>
              </w:rPr>
            </w:pPr>
            <w:r w:rsidRPr="00C328CE">
              <w:rPr>
                <w:rFonts w:ascii="Times New Roman" w:eastAsia="Times New Roman" w:hAnsi="Times New Roman" w:cs="Times New Roman"/>
                <w:spacing w:val="-2"/>
                <w:kern w:val="0"/>
                <w:lang w:eastAsia="lv-LV"/>
                <w14:ligatures w14:val="none"/>
              </w:rPr>
              <w:t xml:space="preserve">Vidē </w:t>
            </w:r>
            <w:r w:rsidR="00A25593" w:rsidRPr="00C328CE">
              <w:rPr>
                <w:rFonts w:ascii="Times New Roman" w:eastAsia="Times New Roman" w:hAnsi="Times New Roman" w:cs="Times New Roman"/>
                <w:spacing w:val="-2"/>
                <w:kern w:val="0"/>
                <w:lang w:eastAsia="lv-LV"/>
                <w14:ligatures w14:val="none"/>
              </w:rPr>
              <w:t xml:space="preserve">datu </w:t>
            </w:r>
            <w:r w:rsidR="00A14D3E" w:rsidRPr="00C328CE">
              <w:rPr>
                <w:rFonts w:ascii="Times New Roman" w:eastAsia="Times New Roman" w:hAnsi="Times New Roman" w:cs="Times New Roman"/>
                <w:spacing w:val="-2"/>
                <w:kern w:val="0"/>
                <w:lang w:eastAsia="lv-LV"/>
                <w14:ligatures w14:val="none"/>
              </w:rPr>
              <w:t xml:space="preserve">apstrādei </w:t>
            </w:r>
            <w:r w:rsidR="00A25593" w:rsidRPr="00C328CE">
              <w:rPr>
                <w:rFonts w:ascii="Times New Roman" w:eastAsia="Times New Roman" w:hAnsi="Times New Roman" w:cs="Times New Roman"/>
                <w:spacing w:val="-2"/>
                <w:kern w:val="0"/>
                <w:lang w:eastAsia="lv-LV"/>
                <w14:ligatures w14:val="none"/>
              </w:rPr>
              <w:t xml:space="preserve">un </w:t>
            </w:r>
            <w:r w:rsidR="00A14D3E" w:rsidRPr="00C328CE">
              <w:rPr>
                <w:rFonts w:ascii="Times New Roman" w:eastAsia="Times New Roman" w:hAnsi="Times New Roman" w:cs="Times New Roman"/>
                <w:spacing w:val="-2"/>
                <w:kern w:val="0"/>
                <w:lang w:eastAsia="lv-LV"/>
                <w14:ligatures w14:val="none"/>
              </w:rPr>
              <w:t xml:space="preserve">analīzei </w:t>
            </w:r>
            <w:r w:rsidR="00A25593" w:rsidRPr="00C328CE">
              <w:rPr>
                <w:rFonts w:ascii="Times New Roman" w:eastAsia="Times New Roman" w:hAnsi="Times New Roman" w:cs="Times New Roman"/>
                <w:spacing w:val="-2"/>
                <w:kern w:val="0"/>
                <w:lang w:eastAsia="lv-LV"/>
                <w14:ligatures w14:val="none"/>
              </w:rPr>
              <w:t>tiks izmantoti administratīvie dati</w:t>
            </w:r>
            <w:r w:rsidR="00316B76" w:rsidRPr="00C328CE">
              <w:rPr>
                <w:rFonts w:ascii="Times New Roman" w:eastAsia="Times New Roman" w:hAnsi="Times New Roman" w:cs="Times New Roman"/>
                <w:spacing w:val="-2"/>
                <w:kern w:val="0"/>
                <w:lang w:eastAsia="lv-LV"/>
                <w14:ligatures w14:val="none"/>
              </w:rPr>
              <w:t xml:space="preserve"> un</w:t>
            </w:r>
            <w:r w:rsidR="00A25593" w:rsidRPr="00C328CE">
              <w:rPr>
                <w:rFonts w:ascii="Times New Roman" w:eastAsia="Times New Roman" w:hAnsi="Times New Roman" w:cs="Times New Roman"/>
                <w:spacing w:val="-2"/>
                <w:kern w:val="0"/>
                <w:lang w:eastAsia="lv-LV"/>
                <w14:ligatures w14:val="none"/>
              </w:rPr>
              <w:t xml:space="preserve"> CSP apsekojumu dati, </w:t>
            </w:r>
            <w:r w:rsidR="00316B76" w:rsidRPr="00C328CE">
              <w:rPr>
                <w:rFonts w:ascii="Times New Roman" w:eastAsia="Times New Roman" w:hAnsi="Times New Roman" w:cs="Times New Roman"/>
                <w:spacing w:val="-2"/>
                <w:kern w:val="0"/>
                <w:lang w:eastAsia="lv-LV"/>
                <w14:ligatures w14:val="none"/>
              </w:rPr>
              <w:t xml:space="preserve">nodrošinot </w:t>
            </w:r>
            <w:r w:rsidR="00A14D3E" w:rsidRPr="00C328CE">
              <w:rPr>
                <w:rFonts w:ascii="Times New Roman" w:eastAsia="Times New Roman" w:hAnsi="Times New Roman" w:cs="Times New Roman"/>
                <w:spacing w:val="-2"/>
                <w:kern w:val="0"/>
                <w:lang w:eastAsia="lv-LV"/>
                <w14:ligatures w14:val="none"/>
              </w:rPr>
              <w:t xml:space="preserve">visaptverošas </w:t>
            </w:r>
            <w:r w:rsidR="00316B76" w:rsidRPr="00C328CE">
              <w:rPr>
                <w:rFonts w:ascii="Times New Roman" w:eastAsia="Times New Roman" w:hAnsi="Times New Roman" w:cs="Times New Roman"/>
                <w:spacing w:val="-2"/>
                <w:kern w:val="0"/>
                <w:lang w:eastAsia="lv-LV"/>
                <w14:ligatures w14:val="none"/>
              </w:rPr>
              <w:t xml:space="preserve">un </w:t>
            </w:r>
            <w:r w:rsidR="00A14D3E" w:rsidRPr="00C328CE">
              <w:rPr>
                <w:rFonts w:ascii="Times New Roman" w:eastAsia="Times New Roman" w:hAnsi="Times New Roman" w:cs="Times New Roman"/>
                <w:spacing w:val="-2"/>
                <w:kern w:val="0"/>
                <w:lang w:eastAsia="lv-LV"/>
                <w14:ligatures w14:val="none"/>
              </w:rPr>
              <w:t xml:space="preserve">daudzdimensionālas </w:t>
            </w:r>
            <w:r w:rsidR="00316B76" w:rsidRPr="00C328CE">
              <w:rPr>
                <w:rFonts w:ascii="Times New Roman" w:eastAsia="Times New Roman" w:hAnsi="Times New Roman" w:cs="Times New Roman"/>
                <w:spacing w:val="-2"/>
                <w:kern w:val="0"/>
                <w:lang w:eastAsia="lv-LV"/>
                <w14:ligatures w14:val="none"/>
              </w:rPr>
              <w:t xml:space="preserve">analīzes iespēju. </w:t>
            </w:r>
            <w:r w:rsidR="00A14D3E" w:rsidRPr="00C328CE">
              <w:rPr>
                <w:rFonts w:ascii="Times New Roman" w:eastAsia="Times New Roman" w:hAnsi="Times New Roman" w:cs="Times New Roman"/>
                <w:spacing w:val="-2"/>
                <w:kern w:val="0"/>
                <w:lang w:eastAsia="lv-LV"/>
                <w14:ligatures w14:val="none"/>
              </w:rPr>
              <w:t>L</w:t>
            </w:r>
            <w:r w:rsidR="00316B76" w:rsidRPr="00C328CE">
              <w:rPr>
                <w:rFonts w:ascii="Times New Roman" w:eastAsia="Times New Roman" w:hAnsi="Times New Roman" w:cs="Times New Roman"/>
                <w:spacing w:val="-2"/>
                <w:kern w:val="0"/>
                <w:lang w:eastAsia="lv-LV"/>
                <w14:ligatures w14:val="none"/>
              </w:rPr>
              <w:t>ietotāji varēs izma</w:t>
            </w:r>
            <w:r w:rsidR="00A14D3E" w:rsidRPr="00C328CE">
              <w:rPr>
                <w:rFonts w:ascii="Times New Roman" w:eastAsia="Times New Roman" w:hAnsi="Times New Roman" w:cs="Times New Roman"/>
                <w:spacing w:val="-2"/>
                <w:kern w:val="0"/>
                <w:lang w:eastAsia="lv-LV"/>
                <w14:ligatures w14:val="none"/>
              </w:rPr>
              <w:t>n</w:t>
            </w:r>
            <w:r w:rsidR="00316B76" w:rsidRPr="00C328CE">
              <w:rPr>
                <w:rFonts w:ascii="Times New Roman" w:eastAsia="Times New Roman" w:hAnsi="Times New Roman" w:cs="Times New Roman"/>
                <w:spacing w:val="-2"/>
                <w:kern w:val="0"/>
                <w:lang w:eastAsia="lv-LV"/>
                <w14:ligatures w14:val="none"/>
              </w:rPr>
              <w:t>tot Vidi savā</w:t>
            </w:r>
            <w:r w:rsidR="00A25593" w:rsidRPr="00C328CE">
              <w:rPr>
                <w:rFonts w:ascii="Times New Roman" w:eastAsia="Times New Roman" w:hAnsi="Times New Roman" w:cs="Times New Roman"/>
                <w:spacing w:val="-2"/>
                <w:kern w:val="0"/>
                <w:lang w:eastAsia="lv-LV"/>
                <w14:ligatures w14:val="none"/>
              </w:rPr>
              <w:t xml:space="preserve"> rīcībā esoš</w:t>
            </w:r>
            <w:r w:rsidR="00316B76" w:rsidRPr="00C328CE">
              <w:rPr>
                <w:rFonts w:ascii="Times New Roman" w:eastAsia="Times New Roman" w:hAnsi="Times New Roman" w:cs="Times New Roman"/>
                <w:spacing w:val="-2"/>
                <w:kern w:val="0"/>
                <w:lang w:eastAsia="lv-LV"/>
                <w14:ligatures w14:val="none"/>
              </w:rPr>
              <w:t>o</w:t>
            </w:r>
            <w:r w:rsidR="00A25593" w:rsidRPr="00C328CE">
              <w:rPr>
                <w:rFonts w:ascii="Times New Roman" w:eastAsia="Times New Roman" w:hAnsi="Times New Roman" w:cs="Times New Roman"/>
                <w:spacing w:val="-2"/>
                <w:kern w:val="0"/>
                <w:lang w:eastAsia="lv-LV"/>
                <w14:ligatures w14:val="none"/>
              </w:rPr>
              <w:t xml:space="preserve"> dat</w:t>
            </w:r>
            <w:r w:rsidR="00316B76" w:rsidRPr="00C328CE">
              <w:rPr>
                <w:rFonts w:ascii="Times New Roman" w:eastAsia="Times New Roman" w:hAnsi="Times New Roman" w:cs="Times New Roman"/>
                <w:spacing w:val="-2"/>
                <w:kern w:val="0"/>
                <w:lang w:eastAsia="lv-LV"/>
                <w14:ligatures w14:val="none"/>
              </w:rPr>
              <w:t>u apstrādei un analīzei</w:t>
            </w:r>
            <w:r w:rsidR="00A25593" w:rsidRPr="00C328CE">
              <w:rPr>
                <w:rFonts w:ascii="Times New Roman" w:eastAsia="Times New Roman" w:hAnsi="Times New Roman" w:cs="Times New Roman"/>
                <w:spacing w:val="-2"/>
                <w:kern w:val="0"/>
                <w:lang w:eastAsia="lv-LV"/>
                <w14:ligatures w14:val="none"/>
              </w:rPr>
              <w:t xml:space="preserve">. Datu </w:t>
            </w:r>
            <w:r w:rsidR="0087381A" w:rsidRPr="00C328CE">
              <w:rPr>
                <w:rFonts w:ascii="Times New Roman" w:eastAsia="Times New Roman" w:hAnsi="Times New Roman" w:cs="Times New Roman"/>
                <w:spacing w:val="-2"/>
                <w:kern w:val="0"/>
                <w:lang w:eastAsia="lv-LV"/>
                <w14:ligatures w14:val="none"/>
              </w:rPr>
              <w:t>iegūšanai</w:t>
            </w:r>
            <w:r w:rsidR="00A25593" w:rsidRPr="00C328CE">
              <w:rPr>
                <w:rFonts w:ascii="Times New Roman" w:eastAsia="Times New Roman" w:hAnsi="Times New Roman" w:cs="Times New Roman"/>
                <w:spacing w:val="-2"/>
                <w:kern w:val="0"/>
                <w:lang w:eastAsia="lv-LV"/>
                <w14:ligatures w14:val="none"/>
              </w:rPr>
              <w:t xml:space="preserve"> būs iespēja izmantot Datu izplatīšanas un pārvaldības platform</w:t>
            </w:r>
            <w:r w:rsidR="0087381A" w:rsidRPr="00C328CE">
              <w:rPr>
                <w:rFonts w:ascii="Times New Roman" w:eastAsia="Times New Roman" w:hAnsi="Times New Roman" w:cs="Times New Roman"/>
                <w:spacing w:val="-2"/>
                <w:kern w:val="0"/>
                <w:lang w:eastAsia="lv-LV"/>
                <w14:ligatures w14:val="none"/>
              </w:rPr>
              <w:t>u</w:t>
            </w:r>
            <w:r w:rsidR="00A25593" w:rsidRPr="00C328CE">
              <w:rPr>
                <w:rFonts w:ascii="Times New Roman" w:eastAsia="Times New Roman" w:hAnsi="Times New Roman" w:cs="Times New Roman"/>
                <w:spacing w:val="-2"/>
                <w:kern w:val="0"/>
                <w:lang w:eastAsia="lv-LV"/>
                <w14:ligatures w14:val="none"/>
              </w:rPr>
              <w:t xml:space="preserve"> (DAGR)</w:t>
            </w:r>
            <w:r w:rsidR="0087381A" w:rsidRPr="00C328CE">
              <w:rPr>
                <w:rFonts w:ascii="Times New Roman" w:eastAsia="Times New Roman" w:hAnsi="Times New Roman" w:cs="Times New Roman"/>
                <w:spacing w:val="-2"/>
                <w:kern w:val="0"/>
                <w:lang w:eastAsia="lv-LV"/>
                <w14:ligatures w14:val="none"/>
              </w:rPr>
              <w:t xml:space="preserve"> un Valsts informācijas resursu, sistēmu un sadarbspējas informācijas sistēmu </w:t>
            </w:r>
            <w:r w:rsidR="00A14D3E" w:rsidRPr="00C328CE">
              <w:rPr>
                <w:rFonts w:ascii="Times New Roman" w:eastAsia="Times New Roman" w:hAnsi="Times New Roman" w:cs="Times New Roman"/>
                <w:spacing w:val="-2"/>
                <w:kern w:val="0"/>
                <w:lang w:eastAsia="lv-LV"/>
                <w14:ligatures w14:val="none"/>
              </w:rPr>
              <w:t>(</w:t>
            </w:r>
            <w:r w:rsidR="0087381A" w:rsidRPr="00C328CE">
              <w:rPr>
                <w:rFonts w:ascii="Times New Roman" w:eastAsia="Times New Roman" w:hAnsi="Times New Roman" w:cs="Times New Roman"/>
                <w:spacing w:val="-2"/>
                <w:kern w:val="0"/>
                <w:lang w:eastAsia="lv-LV"/>
                <w14:ligatures w14:val="none"/>
              </w:rPr>
              <w:t>VIRSIS</w:t>
            </w:r>
            <w:r w:rsidR="00A14D3E" w:rsidRPr="00C328CE">
              <w:rPr>
                <w:rFonts w:ascii="Times New Roman" w:eastAsia="Times New Roman" w:hAnsi="Times New Roman" w:cs="Times New Roman"/>
                <w:spacing w:val="-2"/>
                <w:kern w:val="0"/>
                <w:lang w:eastAsia="lv-LV"/>
                <w14:ligatures w14:val="none"/>
              </w:rPr>
              <w:t>)</w:t>
            </w:r>
            <w:r w:rsidR="00A25593" w:rsidRPr="00C328CE">
              <w:rPr>
                <w:rFonts w:ascii="Times New Roman" w:eastAsia="Times New Roman" w:hAnsi="Times New Roman" w:cs="Times New Roman"/>
                <w:spacing w:val="-2"/>
                <w:kern w:val="0"/>
                <w:lang w:eastAsia="lv-LV"/>
                <w14:ligatures w14:val="none"/>
              </w:rPr>
              <w:t>.</w:t>
            </w:r>
          </w:p>
          <w:p w14:paraId="1A05AC78" w14:textId="2A097A0B" w:rsidR="001D3B52" w:rsidRPr="00C328CE" w:rsidRDefault="00D12C96"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Projekts veicina valsts pārvades digitalizāciju (</w:t>
            </w:r>
            <w:r w:rsidR="00BD0348" w:rsidRPr="00C328CE">
              <w:rPr>
                <w:rFonts w:ascii="Times New Roman" w:eastAsia="Times New Roman" w:hAnsi="Times New Roman" w:cs="Times New Roman"/>
                <w:kern w:val="0"/>
                <w:lang w:eastAsia="lv-LV"/>
                <w14:ligatures w14:val="none"/>
              </w:rPr>
              <w:t xml:space="preserve">Digitālās transformācijas </w:t>
            </w:r>
            <w:r w:rsidR="00A14D3E" w:rsidRPr="00C328CE">
              <w:rPr>
                <w:rFonts w:ascii="Times New Roman" w:eastAsia="Times New Roman" w:hAnsi="Times New Roman" w:cs="Times New Roman"/>
                <w:kern w:val="0"/>
                <w:lang w:eastAsia="lv-LV"/>
                <w14:ligatures w14:val="none"/>
              </w:rPr>
              <w:t xml:space="preserve">pamatnostādņu </w:t>
            </w:r>
            <w:r w:rsidR="00BD0348" w:rsidRPr="00C328CE">
              <w:rPr>
                <w:rFonts w:ascii="Times New Roman" w:eastAsia="Times New Roman" w:hAnsi="Times New Roman" w:cs="Times New Roman"/>
                <w:kern w:val="0"/>
                <w:lang w:eastAsia="lv-LV"/>
                <w14:ligatures w14:val="none"/>
              </w:rPr>
              <w:t>2021.</w:t>
            </w:r>
            <w:r w:rsidR="00BD2091" w:rsidRPr="00C328CE">
              <w:rPr>
                <w:rFonts w:ascii="Times New Roman" w:eastAsia="Times New Roman" w:hAnsi="Times New Roman" w:cs="Times New Roman"/>
                <w:kern w:val="0"/>
                <w:lang w:eastAsia="lv-LV"/>
                <w14:ligatures w14:val="none"/>
              </w:rPr>
              <w:t>–</w:t>
            </w:r>
            <w:r w:rsidR="00BD0348" w:rsidRPr="00C328CE">
              <w:rPr>
                <w:rFonts w:ascii="Times New Roman" w:eastAsia="Times New Roman" w:hAnsi="Times New Roman" w:cs="Times New Roman"/>
                <w:kern w:val="0"/>
                <w:lang w:eastAsia="lv-LV"/>
                <w14:ligatures w14:val="none"/>
              </w:rPr>
              <w:t>2027. gadam 4.4.</w:t>
            </w:r>
            <w:r w:rsidR="00A14D3E" w:rsidRPr="00C328CE">
              <w:rPr>
                <w:rFonts w:ascii="Times New Roman" w:eastAsia="Times New Roman" w:hAnsi="Times New Roman" w:cs="Times New Roman"/>
                <w:kern w:val="0"/>
                <w:lang w:eastAsia="lv-LV"/>
                <w14:ligatures w14:val="none"/>
              </w:rPr>
              <w:t> </w:t>
            </w:r>
            <w:r w:rsidR="00BD0348" w:rsidRPr="00C328CE">
              <w:rPr>
                <w:rFonts w:ascii="Times New Roman" w:eastAsia="Times New Roman" w:hAnsi="Times New Roman" w:cs="Times New Roman"/>
                <w:kern w:val="0"/>
                <w:lang w:eastAsia="lv-LV"/>
                <w14:ligatures w14:val="none"/>
              </w:rPr>
              <w:t>punkt</w:t>
            </w:r>
            <w:r w:rsidRPr="00C328CE">
              <w:rPr>
                <w:rFonts w:ascii="Times New Roman" w:eastAsia="Times New Roman" w:hAnsi="Times New Roman" w:cs="Times New Roman"/>
                <w:kern w:val="0"/>
                <w:lang w:eastAsia="lv-LV"/>
                <w14:ligatures w14:val="none"/>
              </w:rPr>
              <w:t>s)</w:t>
            </w:r>
          </w:p>
        </w:tc>
      </w:tr>
      <w:tr w:rsidR="0091354F" w:rsidRPr="00C328CE" w14:paraId="5B818EB4" w14:textId="77777777" w:rsidTr="00D863F4">
        <w:tc>
          <w:tcPr>
            <w:tcW w:w="1724" w:type="pct"/>
            <w:tcBorders>
              <w:top w:val="outset" w:sz="6" w:space="0" w:color="414142"/>
              <w:left w:val="outset" w:sz="6" w:space="0" w:color="414142"/>
              <w:bottom w:val="outset" w:sz="6" w:space="0" w:color="414142"/>
              <w:right w:val="outset" w:sz="6" w:space="0" w:color="414142"/>
            </w:tcBorders>
            <w:hideMark/>
          </w:tcPr>
          <w:p w14:paraId="74D28148" w14:textId="00817F98" w:rsidR="00E8172A" w:rsidRPr="00C328CE" w:rsidRDefault="00E8172A"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lastRenderedPageBreak/>
              <w:t xml:space="preserve">3.2. Projekta pamatojums </w:t>
            </w:r>
          </w:p>
        </w:tc>
        <w:tc>
          <w:tcPr>
            <w:tcW w:w="3276" w:type="pct"/>
            <w:gridSpan w:val="3"/>
            <w:tcBorders>
              <w:top w:val="outset" w:sz="6" w:space="0" w:color="414142"/>
              <w:left w:val="outset" w:sz="6" w:space="0" w:color="414142"/>
              <w:bottom w:val="outset" w:sz="6" w:space="0" w:color="414142"/>
              <w:right w:val="outset" w:sz="6" w:space="0" w:color="414142"/>
            </w:tcBorders>
          </w:tcPr>
          <w:p w14:paraId="6962C9B9" w14:textId="1CE7AF41" w:rsidR="00FC6DF7" w:rsidRPr="00C328CE" w:rsidRDefault="00FC6DF7"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Mūsdienās dati ir kļuvuši par būtisku resurspamatkapitālu lēmumu pieņemšanā, pētniecībā un sabiedrības attīstībā. Pieaug datu apjoms, kas tiek ģenerēts gan publiskajā pārvaldē, gan privātajā sektorā</w:t>
            </w:r>
            <w:r w:rsidR="00A14D3E"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 saskaņā ar Eiropas Komisijas prognozēm datu apjoms Eiropā pēdējo </w:t>
            </w:r>
            <w:r w:rsidR="00A14D3E" w:rsidRPr="00C328CE">
              <w:rPr>
                <w:rFonts w:ascii="Times New Roman" w:eastAsia="Times New Roman" w:hAnsi="Times New Roman" w:cs="Times New Roman"/>
                <w:kern w:val="0"/>
                <w:lang w:eastAsia="lv-LV"/>
                <w14:ligatures w14:val="none"/>
              </w:rPr>
              <w:t xml:space="preserve">četru </w:t>
            </w:r>
            <w:r w:rsidRPr="00C328CE">
              <w:rPr>
                <w:rFonts w:ascii="Times New Roman" w:eastAsia="Times New Roman" w:hAnsi="Times New Roman" w:cs="Times New Roman"/>
                <w:kern w:val="0"/>
                <w:lang w:eastAsia="lv-LV"/>
                <w14:ligatures w14:val="none"/>
              </w:rPr>
              <w:t>gadu laikā (2021</w:t>
            </w:r>
            <w:r w:rsidR="00A14D3E"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–2025</w:t>
            </w:r>
            <w:r w:rsidR="00A14D3E"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w:t>
            </w:r>
            <w:r w:rsidR="00A14D3E" w:rsidRPr="00C328CE">
              <w:rPr>
                <w:rFonts w:ascii="Times New Roman" w:eastAsia="Times New Roman" w:hAnsi="Times New Roman" w:cs="Times New Roman"/>
                <w:kern w:val="0"/>
                <w:lang w:eastAsia="lv-LV"/>
                <w14:ligatures w14:val="none"/>
              </w:rPr>
              <w:t>būs dubultojies</w:t>
            </w:r>
            <w:r w:rsidRPr="00C328CE">
              <w:rPr>
                <w:rFonts w:ascii="Times New Roman" w:eastAsia="Times New Roman" w:hAnsi="Times New Roman" w:cs="Times New Roman"/>
                <w:kern w:val="0"/>
                <w:lang w:eastAsia="lv-LV"/>
                <w14:ligatures w14:val="none"/>
              </w:rPr>
              <w:t>. Vienlaikus, pieaugot pieprasījumam pēc datu analīzes</w:t>
            </w:r>
            <w:r w:rsidR="005236E5" w:rsidRPr="00C328CE">
              <w:rPr>
                <w:rFonts w:ascii="Times New Roman" w:eastAsia="Times New Roman" w:hAnsi="Times New Roman" w:cs="Times New Roman"/>
                <w:kern w:val="0"/>
                <w:lang w:eastAsia="lv-LV"/>
                <w14:ligatures w14:val="none"/>
              </w:rPr>
              <w:t xml:space="preserve"> dažādos sektoros (</w:t>
            </w:r>
            <w:r w:rsidR="005236E5" w:rsidRPr="00C328CE">
              <w:rPr>
                <w:rFonts w:ascii="Times New Roman" w:eastAsia="Times New Roman" w:hAnsi="Times New Roman" w:cs="Times New Roman"/>
                <w:spacing w:val="-2"/>
                <w:kern w:val="0"/>
                <w:lang w:eastAsia="lv-LV"/>
                <w14:ligatures w14:val="none"/>
              </w:rPr>
              <w:t>valsts pārvaldē, pētniecībā u.</w:t>
            </w:r>
            <w:r w:rsidR="00AD56BE" w:rsidRPr="00C328CE">
              <w:rPr>
                <w:rFonts w:ascii="Times New Roman" w:eastAsia="Times New Roman" w:hAnsi="Times New Roman" w:cs="Times New Roman"/>
                <w:spacing w:val="-2"/>
                <w:kern w:val="0"/>
                <w:lang w:eastAsia="lv-LV"/>
                <w14:ligatures w14:val="none"/>
              </w:rPr>
              <w:t xml:space="preserve"> </w:t>
            </w:r>
            <w:r w:rsidR="005236E5" w:rsidRPr="00C328CE">
              <w:rPr>
                <w:rFonts w:ascii="Times New Roman" w:eastAsia="Times New Roman" w:hAnsi="Times New Roman" w:cs="Times New Roman"/>
                <w:spacing w:val="-2"/>
                <w:kern w:val="0"/>
                <w:lang w:eastAsia="lv-LV"/>
                <w14:ligatures w14:val="none"/>
              </w:rPr>
              <w:t>c.) gan nozaru, gan starpnozaru</w:t>
            </w:r>
            <w:r w:rsidR="005236E5" w:rsidRPr="00C328CE">
              <w:rPr>
                <w:rFonts w:ascii="Times New Roman" w:eastAsia="Times New Roman" w:hAnsi="Times New Roman" w:cs="Times New Roman"/>
                <w:kern w:val="0"/>
                <w:lang w:eastAsia="lv-LV"/>
                <w14:ligatures w14:val="none"/>
              </w:rPr>
              <w:t xml:space="preserve"> līmenī,</w:t>
            </w:r>
            <w:r w:rsidRPr="00C328CE">
              <w:rPr>
                <w:rFonts w:ascii="Times New Roman" w:eastAsia="Times New Roman" w:hAnsi="Times New Roman" w:cs="Times New Roman"/>
                <w:kern w:val="0"/>
                <w:lang w:eastAsia="lv-LV"/>
                <w14:ligatures w14:val="none"/>
              </w:rPr>
              <w:t xml:space="preserve"> pieaug arī prasības attiecībā uz datu drošību, privātumu, pieejamību un integr</w:t>
            </w:r>
            <w:r w:rsidR="005B6DC6" w:rsidRPr="00C328CE">
              <w:rPr>
                <w:rFonts w:ascii="Times New Roman" w:eastAsia="Times New Roman" w:hAnsi="Times New Roman" w:cs="Times New Roman"/>
                <w:kern w:val="0"/>
                <w:lang w:eastAsia="lv-LV"/>
                <w14:ligatures w14:val="none"/>
              </w:rPr>
              <w:t>itāti</w:t>
            </w:r>
            <w:r w:rsidRPr="00C328CE">
              <w:rPr>
                <w:rFonts w:ascii="Times New Roman" w:eastAsia="Times New Roman" w:hAnsi="Times New Roman" w:cs="Times New Roman"/>
                <w:kern w:val="0"/>
                <w:lang w:eastAsia="lv-LV"/>
                <w14:ligatures w14:val="none"/>
              </w:rPr>
              <w:t>.</w:t>
            </w:r>
          </w:p>
          <w:p w14:paraId="0DE1BF16" w14:textId="5A308766" w:rsidR="00FC6DF7" w:rsidRPr="00C328CE" w:rsidRDefault="00FC6DF7"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Latvijā šobrīd nav vienotas</w:t>
            </w:r>
            <w:r w:rsidR="00C920CF"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drošas </w:t>
            </w:r>
            <w:r w:rsidR="00C920CF" w:rsidRPr="00C328CE">
              <w:rPr>
                <w:rFonts w:ascii="Times New Roman" w:eastAsia="Times New Roman" w:hAnsi="Times New Roman" w:cs="Times New Roman"/>
                <w:kern w:val="0"/>
                <w:lang w:eastAsia="lv-LV"/>
                <w14:ligatures w14:val="none"/>
              </w:rPr>
              <w:t xml:space="preserve">datu apstrādes </w:t>
            </w:r>
            <w:r w:rsidRPr="00C328CE">
              <w:rPr>
                <w:rFonts w:ascii="Times New Roman" w:eastAsia="Times New Roman" w:hAnsi="Times New Roman" w:cs="Times New Roman"/>
                <w:kern w:val="0"/>
                <w:lang w:eastAsia="lv-LV"/>
                <w14:ligatures w14:val="none"/>
              </w:rPr>
              <w:t xml:space="preserve">platformas, kurā lietotāji varētu piekļūt gan publiski pieejamiem, gan </w:t>
            </w:r>
            <w:r w:rsidR="00C920CF" w:rsidRPr="00C328CE">
              <w:rPr>
                <w:rFonts w:ascii="Times New Roman" w:eastAsia="Times New Roman" w:hAnsi="Times New Roman" w:cs="Times New Roman"/>
                <w:kern w:val="0"/>
                <w:lang w:eastAsia="lv-LV"/>
                <w14:ligatures w14:val="none"/>
              </w:rPr>
              <w:t>tieši un netieši identificējamiem</w:t>
            </w:r>
            <w:r w:rsidRPr="00C328CE">
              <w:rPr>
                <w:rFonts w:ascii="Times New Roman" w:eastAsia="Times New Roman" w:hAnsi="Times New Roman" w:cs="Times New Roman"/>
                <w:kern w:val="0"/>
                <w:lang w:eastAsia="lv-LV"/>
                <w14:ligatures w14:val="none"/>
              </w:rPr>
              <w:t xml:space="preserve"> datiem, </w:t>
            </w:r>
            <w:r w:rsidR="00445AD6" w:rsidRPr="00C328CE">
              <w:rPr>
                <w:rFonts w:ascii="Times New Roman" w:hAnsi="Times New Roman" w:cs="Times New Roman"/>
              </w:rPr>
              <w:t xml:space="preserve">ja tam ir </w:t>
            </w:r>
            <w:r w:rsidR="00E52DEF" w:rsidRPr="00C328CE">
              <w:rPr>
                <w:rFonts w:ascii="Times New Roman" w:hAnsi="Times New Roman" w:cs="Times New Roman"/>
              </w:rPr>
              <w:t>juridisks</w:t>
            </w:r>
            <w:r w:rsidR="00445AD6" w:rsidRPr="00C328CE">
              <w:rPr>
                <w:rFonts w:ascii="Times New Roman" w:hAnsi="Times New Roman" w:cs="Times New Roman"/>
              </w:rPr>
              <w:t xml:space="preserve"> pamats, </w:t>
            </w:r>
            <w:bookmarkStart w:id="4" w:name="_Hlk206168094"/>
            <w:r w:rsidR="00722B6E" w:rsidRPr="00C328CE">
              <w:rPr>
                <w:rFonts w:ascii="Times New Roman" w:hAnsi="Times New Roman" w:cs="Times New Roman"/>
              </w:rPr>
              <w:t>kā arī</w:t>
            </w:r>
            <w:r w:rsidR="0073798F" w:rsidRPr="00C328CE">
              <w:rPr>
                <w:rFonts w:ascii="Times New Roman" w:hAnsi="Times New Roman" w:cs="Times New Roman"/>
              </w:rPr>
              <w:t xml:space="preserve"> </w:t>
            </w:r>
            <w:bookmarkEnd w:id="4"/>
            <w:r w:rsidRPr="00C328CE">
              <w:rPr>
                <w:rFonts w:ascii="Times New Roman" w:eastAsia="Times New Roman" w:hAnsi="Times New Roman" w:cs="Times New Roman"/>
                <w:kern w:val="0"/>
                <w:lang w:eastAsia="lv-LV"/>
                <w14:ligatures w14:val="none"/>
              </w:rPr>
              <w:t>kombinēt un analizēt</w:t>
            </w:r>
            <w:r w:rsidR="0073798F" w:rsidRPr="00C328CE">
              <w:rPr>
                <w:rFonts w:ascii="Times New Roman" w:eastAsia="Times New Roman" w:hAnsi="Times New Roman" w:cs="Times New Roman"/>
                <w:kern w:val="0"/>
                <w:lang w:eastAsia="lv-LV"/>
                <w14:ligatures w14:val="none"/>
              </w:rPr>
              <w:t xml:space="preserve"> minētos datus</w:t>
            </w:r>
            <w:r w:rsidRPr="00C328CE">
              <w:rPr>
                <w:rFonts w:ascii="Times New Roman" w:eastAsia="Times New Roman" w:hAnsi="Times New Roman" w:cs="Times New Roman"/>
                <w:kern w:val="0"/>
                <w:lang w:eastAsia="lv-LV"/>
                <w14:ligatures w14:val="none"/>
              </w:rPr>
              <w:t xml:space="preserve">, lai </w:t>
            </w:r>
            <w:r w:rsidR="00D50AE4" w:rsidRPr="00C328CE">
              <w:rPr>
                <w:rFonts w:ascii="Times New Roman" w:eastAsia="Times New Roman" w:hAnsi="Times New Roman" w:cs="Times New Roman"/>
                <w:kern w:val="0"/>
                <w:lang w:eastAsia="lv-LV"/>
                <w14:ligatures w14:val="none"/>
              </w:rPr>
              <w:t>veiktu padziļināt</w:t>
            </w:r>
            <w:r w:rsidR="0073798F" w:rsidRPr="00C328CE">
              <w:rPr>
                <w:rFonts w:ascii="Times New Roman" w:eastAsia="Times New Roman" w:hAnsi="Times New Roman" w:cs="Times New Roman"/>
                <w:kern w:val="0"/>
                <w:lang w:eastAsia="lv-LV"/>
                <w14:ligatures w14:val="none"/>
              </w:rPr>
              <w:t>u</w:t>
            </w:r>
            <w:r w:rsidR="00D50AE4" w:rsidRPr="00C328CE">
              <w:rPr>
                <w:rFonts w:ascii="Times New Roman" w:eastAsia="Times New Roman" w:hAnsi="Times New Roman" w:cs="Times New Roman"/>
                <w:kern w:val="0"/>
                <w:lang w:eastAsia="lv-LV"/>
                <w14:ligatures w14:val="none"/>
              </w:rPr>
              <w:t xml:space="preserve"> datu </w:t>
            </w:r>
            <w:r w:rsidR="0073798F" w:rsidRPr="00C328CE">
              <w:rPr>
                <w:rFonts w:ascii="Times New Roman" w:eastAsia="Times New Roman" w:hAnsi="Times New Roman" w:cs="Times New Roman"/>
                <w:kern w:val="0"/>
                <w:lang w:eastAsia="lv-LV"/>
                <w14:ligatures w14:val="none"/>
              </w:rPr>
              <w:t xml:space="preserve">analīzi </w:t>
            </w:r>
            <w:r w:rsidR="00D50AE4" w:rsidRPr="00C328CE">
              <w:rPr>
                <w:rFonts w:ascii="Times New Roman" w:eastAsia="Times New Roman" w:hAnsi="Times New Roman" w:cs="Times New Roman"/>
                <w:kern w:val="0"/>
                <w:lang w:eastAsia="lv-LV"/>
                <w14:ligatures w14:val="none"/>
              </w:rPr>
              <w:t xml:space="preserve">un </w:t>
            </w:r>
            <w:r w:rsidRPr="00C328CE">
              <w:rPr>
                <w:rFonts w:ascii="Times New Roman" w:eastAsia="Times New Roman" w:hAnsi="Times New Roman" w:cs="Times New Roman"/>
                <w:kern w:val="0"/>
                <w:lang w:eastAsia="lv-LV"/>
                <w14:ligatures w14:val="none"/>
              </w:rPr>
              <w:t xml:space="preserve">izmantotu </w:t>
            </w:r>
            <w:r w:rsidR="0073798F" w:rsidRPr="00C328CE">
              <w:rPr>
                <w:rFonts w:ascii="Times New Roman" w:eastAsia="Times New Roman" w:hAnsi="Times New Roman" w:cs="Times New Roman"/>
                <w:kern w:val="0"/>
                <w:lang w:eastAsia="lv-LV"/>
                <w14:ligatures w14:val="none"/>
              </w:rPr>
              <w:t xml:space="preserve">to </w:t>
            </w:r>
            <w:r w:rsidRPr="00C328CE">
              <w:rPr>
                <w:rFonts w:ascii="Times New Roman" w:eastAsia="Times New Roman" w:hAnsi="Times New Roman" w:cs="Times New Roman"/>
                <w:kern w:val="0"/>
                <w:lang w:eastAsia="lv-LV"/>
                <w14:ligatures w14:val="none"/>
              </w:rPr>
              <w:t xml:space="preserve">politikas plānošanā </w:t>
            </w:r>
            <w:r w:rsidR="00C920CF" w:rsidRPr="00C328CE">
              <w:rPr>
                <w:rFonts w:ascii="Times New Roman" w:eastAsia="Times New Roman" w:hAnsi="Times New Roman" w:cs="Times New Roman"/>
                <w:kern w:val="0"/>
                <w:lang w:eastAsia="lv-LV"/>
                <w14:ligatures w14:val="none"/>
              </w:rPr>
              <w:t xml:space="preserve">vai </w:t>
            </w:r>
            <w:r w:rsidRPr="00C328CE">
              <w:rPr>
                <w:rFonts w:ascii="Times New Roman" w:eastAsia="Times New Roman" w:hAnsi="Times New Roman" w:cs="Times New Roman"/>
                <w:kern w:val="0"/>
                <w:lang w:eastAsia="lv-LV"/>
                <w14:ligatures w14:val="none"/>
              </w:rPr>
              <w:t xml:space="preserve">pētniecībā. Daudzi dati </w:t>
            </w:r>
            <w:r w:rsidR="00C920CF" w:rsidRPr="00C328CE">
              <w:rPr>
                <w:rFonts w:ascii="Times New Roman" w:eastAsia="Times New Roman" w:hAnsi="Times New Roman" w:cs="Times New Roman"/>
                <w:kern w:val="0"/>
                <w:lang w:eastAsia="lv-LV"/>
                <w14:ligatures w14:val="none"/>
              </w:rPr>
              <w:t xml:space="preserve">un to metadati </w:t>
            </w:r>
            <w:r w:rsidRPr="00C328CE">
              <w:rPr>
                <w:rFonts w:ascii="Times New Roman" w:eastAsia="Times New Roman" w:hAnsi="Times New Roman" w:cs="Times New Roman"/>
                <w:kern w:val="0"/>
                <w:lang w:eastAsia="lv-LV"/>
                <w14:ligatures w14:val="none"/>
              </w:rPr>
              <w:t xml:space="preserve">tiek glabāti atsevišķās sistēmās ar ierobežotu </w:t>
            </w:r>
            <w:r w:rsidR="00C920CF" w:rsidRPr="00C328CE">
              <w:rPr>
                <w:rFonts w:ascii="Times New Roman" w:eastAsia="Times New Roman" w:hAnsi="Times New Roman" w:cs="Times New Roman"/>
                <w:kern w:val="0"/>
                <w:lang w:eastAsia="lv-LV"/>
                <w14:ligatures w14:val="none"/>
              </w:rPr>
              <w:t>iespēju tos savienot</w:t>
            </w:r>
            <w:r w:rsidRPr="00C328CE">
              <w:rPr>
                <w:rFonts w:ascii="Times New Roman" w:eastAsia="Times New Roman" w:hAnsi="Times New Roman" w:cs="Times New Roman"/>
                <w:kern w:val="0"/>
                <w:lang w:eastAsia="lv-LV"/>
                <w14:ligatures w14:val="none"/>
              </w:rPr>
              <w:t xml:space="preserve">, </w:t>
            </w:r>
            <w:r w:rsidR="0073798F" w:rsidRPr="00C328CE">
              <w:rPr>
                <w:rFonts w:ascii="Times New Roman" w:eastAsia="Times New Roman" w:hAnsi="Times New Roman" w:cs="Times New Roman"/>
                <w:kern w:val="0"/>
                <w:lang w:eastAsia="lv-LV"/>
                <w14:ligatures w14:val="none"/>
              </w:rPr>
              <w:t>un t</w:t>
            </w:r>
            <w:r w:rsidRPr="00C328CE">
              <w:rPr>
                <w:rFonts w:ascii="Times New Roman" w:eastAsia="Times New Roman" w:hAnsi="Times New Roman" w:cs="Times New Roman"/>
                <w:kern w:val="0"/>
                <w:lang w:eastAsia="lv-LV"/>
                <w14:ligatures w14:val="none"/>
              </w:rPr>
              <w:t xml:space="preserve">as apgrūtina to kopīgu </w:t>
            </w:r>
            <w:r w:rsidR="00604CF9" w:rsidRPr="00C328CE">
              <w:rPr>
                <w:rFonts w:ascii="Times New Roman" w:eastAsia="Times New Roman" w:hAnsi="Times New Roman" w:cs="Times New Roman"/>
                <w:kern w:val="0"/>
                <w:lang w:eastAsia="lv-LV"/>
                <w14:ligatures w14:val="none"/>
              </w:rPr>
              <w:t>analīzi</w:t>
            </w:r>
            <w:r w:rsidRPr="00C328CE">
              <w:rPr>
                <w:rFonts w:ascii="Times New Roman" w:eastAsia="Times New Roman" w:hAnsi="Times New Roman" w:cs="Times New Roman"/>
                <w:kern w:val="0"/>
                <w:lang w:eastAsia="lv-LV"/>
                <w14:ligatures w14:val="none"/>
              </w:rPr>
              <w:t xml:space="preserve"> un atkārtotu </w:t>
            </w:r>
            <w:r w:rsidR="00C920CF" w:rsidRPr="00C328CE">
              <w:rPr>
                <w:rFonts w:ascii="Times New Roman" w:eastAsia="Times New Roman" w:hAnsi="Times New Roman" w:cs="Times New Roman"/>
                <w:kern w:val="0"/>
                <w:lang w:eastAsia="lv-LV"/>
                <w14:ligatures w14:val="none"/>
              </w:rPr>
              <w:t>l</w:t>
            </w:r>
            <w:r w:rsidRPr="00C328CE">
              <w:rPr>
                <w:rFonts w:ascii="Times New Roman" w:eastAsia="Times New Roman" w:hAnsi="Times New Roman" w:cs="Times New Roman"/>
                <w:kern w:val="0"/>
                <w:lang w:eastAsia="lv-LV"/>
                <w14:ligatures w14:val="none"/>
              </w:rPr>
              <w:t xml:space="preserve">ietošanu, </w:t>
            </w:r>
            <w:r w:rsidR="0073798F" w:rsidRPr="00C328CE">
              <w:rPr>
                <w:rFonts w:ascii="Times New Roman" w:eastAsia="Times New Roman" w:hAnsi="Times New Roman" w:cs="Times New Roman"/>
                <w:kern w:val="0"/>
                <w:lang w:eastAsia="lv-LV"/>
                <w14:ligatures w14:val="none"/>
              </w:rPr>
              <w:t xml:space="preserve">turklāt </w:t>
            </w:r>
            <w:bookmarkStart w:id="5" w:name="_Hlk206168244"/>
            <w:r w:rsidR="0073798F" w:rsidRPr="00C328CE">
              <w:rPr>
                <w:rFonts w:ascii="Times New Roman" w:eastAsia="Times New Roman" w:hAnsi="Times New Roman" w:cs="Times New Roman"/>
                <w:kern w:val="0"/>
                <w:lang w:eastAsia="lv-LV"/>
                <w14:ligatures w14:val="none"/>
              </w:rPr>
              <w:t xml:space="preserve">ir </w:t>
            </w:r>
            <w:r w:rsidR="0073798F" w:rsidRPr="00C328CE">
              <w:rPr>
                <w:rFonts w:ascii="Times New Roman" w:hAnsi="Times New Roman" w:cs="Times New Roman"/>
              </w:rPr>
              <w:t>nepieciešami</w:t>
            </w:r>
            <w:r w:rsidRPr="00C328CE">
              <w:rPr>
                <w:rFonts w:ascii="Times New Roman" w:eastAsia="Times New Roman" w:hAnsi="Times New Roman" w:cs="Times New Roman"/>
                <w:kern w:val="0"/>
                <w:lang w:eastAsia="lv-LV"/>
                <w14:ligatures w14:val="none"/>
              </w:rPr>
              <w:t xml:space="preserve"> </w:t>
            </w:r>
            <w:bookmarkEnd w:id="5"/>
            <w:r w:rsidR="0073798F" w:rsidRPr="00C328CE">
              <w:rPr>
                <w:rFonts w:ascii="Times New Roman" w:eastAsia="Times New Roman" w:hAnsi="Times New Roman" w:cs="Times New Roman"/>
                <w:kern w:val="0"/>
                <w:lang w:eastAsia="lv-LV"/>
                <w14:ligatures w14:val="none"/>
              </w:rPr>
              <w:t xml:space="preserve">resursi </w:t>
            </w:r>
            <w:r w:rsidRPr="00C328CE">
              <w:rPr>
                <w:rFonts w:ascii="Times New Roman" w:eastAsia="Times New Roman" w:hAnsi="Times New Roman" w:cs="Times New Roman"/>
                <w:kern w:val="0"/>
                <w:lang w:eastAsia="lv-LV"/>
                <w14:ligatures w14:val="none"/>
              </w:rPr>
              <w:t xml:space="preserve">to </w:t>
            </w:r>
            <w:r w:rsidR="001E7438" w:rsidRPr="00C328CE">
              <w:rPr>
                <w:rFonts w:ascii="Times New Roman" w:eastAsia="Times New Roman" w:hAnsi="Times New Roman" w:cs="Times New Roman"/>
                <w:kern w:val="0"/>
                <w:lang w:eastAsia="lv-LV"/>
                <w14:ligatures w14:val="none"/>
              </w:rPr>
              <w:t>integr</w:t>
            </w:r>
            <w:r w:rsidR="00C920CF" w:rsidRPr="00C328CE">
              <w:rPr>
                <w:rFonts w:ascii="Times New Roman" w:eastAsia="Times New Roman" w:hAnsi="Times New Roman" w:cs="Times New Roman"/>
                <w:kern w:val="0"/>
                <w:lang w:eastAsia="lv-LV"/>
                <w14:ligatures w14:val="none"/>
              </w:rPr>
              <w:t>itātes nodrošināšanai</w:t>
            </w:r>
            <w:r w:rsidRPr="00C328CE">
              <w:rPr>
                <w:rFonts w:ascii="Times New Roman" w:eastAsia="Times New Roman" w:hAnsi="Times New Roman" w:cs="Times New Roman"/>
                <w:kern w:val="0"/>
                <w:lang w:eastAsia="lv-LV"/>
                <w14:ligatures w14:val="none"/>
              </w:rPr>
              <w:t xml:space="preserve">. </w:t>
            </w:r>
            <w:r w:rsidR="0073798F" w:rsidRPr="00C328CE">
              <w:rPr>
                <w:rFonts w:ascii="Times New Roman" w:eastAsia="Times New Roman" w:hAnsi="Times New Roman" w:cs="Times New Roman"/>
                <w:kern w:val="0"/>
                <w:lang w:eastAsia="lv-LV"/>
                <w14:ligatures w14:val="none"/>
              </w:rPr>
              <w:t xml:space="preserve">Arī </w:t>
            </w:r>
            <w:r w:rsidRPr="00C328CE">
              <w:rPr>
                <w:rFonts w:ascii="Times New Roman" w:eastAsia="Times New Roman" w:hAnsi="Times New Roman" w:cs="Times New Roman"/>
                <w:kern w:val="0"/>
                <w:lang w:eastAsia="lv-LV"/>
                <w14:ligatures w14:val="none"/>
              </w:rPr>
              <w:t xml:space="preserve">datu </w:t>
            </w:r>
            <w:r w:rsidR="001E7438" w:rsidRPr="00C328CE">
              <w:rPr>
                <w:rFonts w:ascii="Times New Roman" w:eastAsia="Times New Roman" w:hAnsi="Times New Roman" w:cs="Times New Roman"/>
                <w:kern w:val="0"/>
                <w:lang w:eastAsia="lv-LV"/>
                <w14:ligatures w14:val="none"/>
              </w:rPr>
              <w:t xml:space="preserve">apstrādes un </w:t>
            </w:r>
            <w:r w:rsidRPr="00C328CE">
              <w:rPr>
                <w:rFonts w:ascii="Times New Roman" w:eastAsia="Times New Roman" w:hAnsi="Times New Roman" w:cs="Times New Roman"/>
                <w:kern w:val="0"/>
                <w:lang w:eastAsia="lv-LV"/>
                <w14:ligatures w14:val="none"/>
              </w:rPr>
              <w:t>analīzes rīku</w:t>
            </w:r>
            <w:r w:rsidR="001E7438" w:rsidRPr="00C328CE">
              <w:rPr>
                <w:rFonts w:ascii="Times New Roman" w:eastAsia="Times New Roman" w:hAnsi="Times New Roman" w:cs="Times New Roman"/>
                <w:kern w:val="0"/>
                <w:lang w:eastAsia="lv-LV"/>
                <w14:ligatures w14:val="none"/>
              </w:rPr>
              <w:t xml:space="preserve"> izveide</w:t>
            </w:r>
            <w:r w:rsidR="0073798F" w:rsidRPr="00C328CE">
              <w:rPr>
                <w:rFonts w:ascii="Times New Roman" w:eastAsia="Times New Roman" w:hAnsi="Times New Roman" w:cs="Times New Roman"/>
                <w:kern w:val="0"/>
                <w:lang w:eastAsia="lv-LV"/>
                <w14:ligatures w14:val="none"/>
              </w:rPr>
              <w:t>i</w:t>
            </w:r>
            <w:r w:rsidR="001E7438" w:rsidRPr="00C328CE">
              <w:rPr>
                <w:rFonts w:ascii="Times New Roman" w:eastAsia="Times New Roman" w:hAnsi="Times New Roman" w:cs="Times New Roman"/>
                <w:kern w:val="0"/>
                <w:lang w:eastAsia="lv-LV"/>
                <w14:ligatures w14:val="none"/>
              </w:rPr>
              <w:t xml:space="preserve"> un uzturēšana</w:t>
            </w:r>
            <w:r w:rsidR="0073798F" w:rsidRPr="00C328CE">
              <w:rPr>
                <w:rFonts w:ascii="Times New Roman" w:eastAsia="Times New Roman" w:hAnsi="Times New Roman" w:cs="Times New Roman"/>
                <w:kern w:val="0"/>
                <w:lang w:eastAsia="lv-LV"/>
                <w14:ligatures w14:val="none"/>
              </w:rPr>
              <w:t>i</w:t>
            </w:r>
            <w:r w:rsidR="001E7438" w:rsidRPr="00C328CE">
              <w:rPr>
                <w:rFonts w:ascii="Times New Roman" w:eastAsia="Times New Roman" w:hAnsi="Times New Roman" w:cs="Times New Roman"/>
                <w:kern w:val="0"/>
                <w:lang w:eastAsia="lv-LV"/>
                <w14:ligatures w14:val="none"/>
              </w:rPr>
              <w:t xml:space="preserve"> </w:t>
            </w:r>
            <w:r w:rsidR="0073798F" w:rsidRPr="00C328CE">
              <w:rPr>
                <w:rFonts w:ascii="Times New Roman" w:eastAsia="Times New Roman" w:hAnsi="Times New Roman" w:cs="Times New Roman"/>
                <w:kern w:val="0"/>
                <w:lang w:eastAsia="lv-LV"/>
                <w14:ligatures w14:val="none"/>
              </w:rPr>
              <w:t xml:space="preserve">ir </w:t>
            </w:r>
            <w:r w:rsidR="0073798F" w:rsidRPr="00C328CE">
              <w:rPr>
                <w:rFonts w:ascii="Times New Roman" w:hAnsi="Times New Roman" w:cs="Times New Roman"/>
              </w:rPr>
              <w:t>nepieciešami</w:t>
            </w:r>
            <w:r w:rsidR="0073798F" w:rsidRPr="00C328CE">
              <w:rPr>
                <w:rFonts w:ascii="Times New Roman" w:eastAsia="Times New Roman" w:hAnsi="Times New Roman" w:cs="Times New Roman"/>
                <w:kern w:val="0"/>
                <w:lang w:eastAsia="lv-LV"/>
                <w14:ligatures w14:val="none"/>
              </w:rPr>
              <w:t xml:space="preserve"> </w:t>
            </w:r>
            <w:r w:rsidR="001E7438" w:rsidRPr="00C328CE">
              <w:rPr>
                <w:rFonts w:ascii="Times New Roman" w:eastAsia="Times New Roman" w:hAnsi="Times New Roman" w:cs="Times New Roman"/>
                <w:kern w:val="0"/>
                <w:lang w:eastAsia="lv-LV"/>
                <w14:ligatures w14:val="none"/>
              </w:rPr>
              <w:t>resurs</w:t>
            </w:r>
            <w:r w:rsidR="0073798F" w:rsidRPr="00C328CE">
              <w:rPr>
                <w:rFonts w:ascii="Times New Roman" w:eastAsia="Times New Roman" w:hAnsi="Times New Roman" w:cs="Times New Roman"/>
                <w:kern w:val="0"/>
                <w:lang w:eastAsia="lv-LV"/>
                <w14:ligatures w14:val="none"/>
              </w:rPr>
              <w:t>i</w:t>
            </w:r>
            <w:r w:rsidRPr="00C328CE">
              <w:rPr>
                <w:rFonts w:ascii="Times New Roman" w:eastAsia="Times New Roman" w:hAnsi="Times New Roman" w:cs="Times New Roman"/>
                <w:kern w:val="0"/>
                <w:lang w:eastAsia="lv-LV"/>
                <w14:ligatures w14:val="none"/>
              </w:rPr>
              <w:t xml:space="preserve">, īpaši </w:t>
            </w:r>
            <w:r w:rsidR="00C920CF" w:rsidRPr="00C328CE">
              <w:rPr>
                <w:rFonts w:ascii="Times New Roman" w:eastAsia="Times New Roman" w:hAnsi="Times New Roman" w:cs="Times New Roman"/>
                <w:kern w:val="0"/>
                <w:lang w:eastAsia="lv-LV"/>
                <w14:ligatures w14:val="none"/>
              </w:rPr>
              <w:t>m</w:t>
            </w:r>
            <w:r w:rsidR="00E11D8B" w:rsidRPr="00C328CE">
              <w:rPr>
                <w:rFonts w:ascii="Times New Roman" w:eastAsia="Times New Roman" w:hAnsi="Times New Roman" w:cs="Times New Roman"/>
                <w:kern w:val="0"/>
                <w:lang w:eastAsia="lv-LV"/>
                <w14:ligatures w14:val="none"/>
              </w:rPr>
              <w:t>āksl</w:t>
            </w:r>
            <w:r w:rsidR="00C920CF" w:rsidRPr="00C328CE">
              <w:rPr>
                <w:rFonts w:ascii="Times New Roman" w:eastAsia="Times New Roman" w:hAnsi="Times New Roman" w:cs="Times New Roman"/>
                <w:kern w:val="0"/>
                <w:lang w:eastAsia="lv-LV"/>
                <w14:ligatures w14:val="none"/>
              </w:rPr>
              <w:t>īgā</w:t>
            </w:r>
            <w:r w:rsidR="00E11D8B" w:rsidRPr="00C328CE">
              <w:rPr>
                <w:rFonts w:ascii="Times New Roman" w:eastAsia="Times New Roman" w:hAnsi="Times New Roman" w:cs="Times New Roman"/>
                <w:kern w:val="0"/>
                <w:lang w:eastAsia="lv-LV"/>
                <w14:ligatures w14:val="none"/>
              </w:rPr>
              <w:t xml:space="preserve"> intelekta </w:t>
            </w:r>
            <w:r w:rsidR="00604CF9" w:rsidRPr="00C328CE">
              <w:rPr>
                <w:rFonts w:ascii="Times New Roman" w:eastAsia="Times New Roman" w:hAnsi="Times New Roman" w:cs="Times New Roman"/>
                <w:kern w:val="0"/>
                <w:lang w:eastAsia="lv-LV"/>
                <w14:ligatures w14:val="none"/>
              </w:rPr>
              <w:t>risinājumu</w:t>
            </w:r>
            <w:r w:rsidR="00E11D8B" w:rsidRPr="00C328CE">
              <w:rPr>
                <w:rFonts w:ascii="Times New Roman" w:eastAsia="Times New Roman" w:hAnsi="Times New Roman" w:cs="Times New Roman"/>
                <w:kern w:val="0"/>
                <w:lang w:eastAsia="lv-LV"/>
                <w14:ligatures w14:val="none"/>
              </w:rPr>
              <w:t xml:space="preserve"> lietošanai vai </w:t>
            </w:r>
            <w:r w:rsidRPr="00C328CE">
              <w:rPr>
                <w:rFonts w:ascii="Times New Roman" w:eastAsia="Times New Roman" w:hAnsi="Times New Roman" w:cs="Times New Roman"/>
                <w:kern w:val="0"/>
                <w:lang w:eastAsia="lv-LV"/>
                <w14:ligatures w14:val="none"/>
              </w:rPr>
              <w:t xml:space="preserve">drošai darbībai ar </w:t>
            </w:r>
            <w:r w:rsidR="00C920CF" w:rsidRPr="00C328CE">
              <w:rPr>
                <w:rFonts w:ascii="Times New Roman" w:eastAsia="Times New Roman" w:hAnsi="Times New Roman" w:cs="Times New Roman"/>
                <w:kern w:val="0"/>
                <w:lang w:eastAsia="lv-LV"/>
                <w14:ligatures w14:val="none"/>
              </w:rPr>
              <w:t xml:space="preserve">tieši un netieši identificējamiem </w:t>
            </w:r>
            <w:r w:rsidRPr="00C328CE">
              <w:rPr>
                <w:rFonts w:ascii="Times New Roman" w:eastAsia="Times New Roman" w:hAnsi="Times New Roman" w:cs="Times New Roman"/>
                <w:kern w:val="0"/>
                <w:lang w:eastAsia="lv-LV"/>
                <w14:ligatures w14:val="none"/>
              </w:rPr>
              <w:t>datiem.</w:t>
            </w:r>
          </w:p>
          <w:p w14:paraId="4AB6A26A" w14:textId="0C5D337B" w:rsidR="0039431C" w:rsidRPr="00C328CE" w:rsidRDefault="00A634B1" w:rsidP="002628CE">
            <w:pPr>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V</w:t>
            </w:r>
            <w:r w:rsidR="00FC6DF7" w:rsidRPr="00C328CE">
              <w:rPr>
                <w:rFonts w:ascii="Times New Roman" w:eastAsia="Times New Roman" w:hAnsi="Times New Roman" w:cs="Times New Roman"/>
                <w:kern w:val="0"/>
                <w:lang w:eastAsia="lv-LV"/>
                <w14:ligatures w14:val="none"/>
              </w:rPr>
              <w:t xml:space="preserve">ide būtiski uzlabos datu apstrādes un analīzes </w:t>
            </w:r>
            <w:r w:rsidR="0039431C" w:rsidRPr="00C328CE">
              <w:rPr>
                <w:rFonts w:ascii="Times New Roman" w:eastAsia="Times New Roman" w:hAnsi="Times New Roman" w:cs="Times New Roman"/>
                <w:kern w:val="0"/>
                <w:lang w:eastAsia="lv-LV"/>
                <w14:ligatures w14:val="none"/>
              </w:rPr>
              <w:t>iespējas</w:t>
            </w:r>
            <w:r w:rsidR="00FC6DF7" w:rsidRPr="00C328CE">
              <w:rPr>
                <w:rFonts w:ascii="Times New Roman" w:eastAsia="Times New Roman" w:hAnsi="Times New Roman" w:cs="Times New Roman"/>
                <w:kern w:val="0"/>
                <w:lang w:eastAsia="lv-LV"/>
                <w14:ligatures w14:val="none"/>
              </w:rPr>
              <w:t xml:space="preserve">, </w:t>
            </w:r>
            <w:r w:rsidR="00FC6DF7" w:rsidRPr="00C328CE">
              <w:rPr>
                <w:rFonts w:ascii="Times New Roman" w:eastAsia="Times New Roman" w:hAnsi="Times New Roman" w:cs="Times New Roman"/>
                <w:spacing w:val="-2"/>
                <w:kern w:val="0"/>
                <w:lang w:eastAsia="lv-LV"/>
                <w14:ligatures w14:val="none"/>
              </w:rPr>
              <w:t>sekmēs starpinstitucionālu sadarbību, datu atkārtot</w:t>
            </w:r>
            <w:r w:rsidR="003F2605" w:rsidRPr="00C328CE">
              <w:rPr>
                <w:rFonts w:ascii="Times New Roman" w:eastAsia="Times New Roman" w:hAnsi="Times New Roman" w:cs="Times New Roman"/>
                <w:spacing w:val="-2"/>
                <w:kern w:val="0"/>
                <w:lang w:eastAsia="lv-LV"/>
                <w14:ligatures w14:val="none"/>
              </w:rPr>
              <w:t>u</w:t>
            </w:r>
            <w:r w:rsidR="00FC6DF7" w:rsidRPr="00C328CE">
              <w:rPr>
                <w:rFonts w:ascii="Times New Roman" w:eastAsia="Times New Roman" w:hAnsi="Times New Roman" w:cs="Times New Roman"/>
                <w:spacing w:val="-2"/>
                <w:kern w:val="0"/>
                <w:lang w:eastAsia="lv-LV"/>
                <w14:ligatures w14:val="none"/>
              </w:rPr>
              <w:t xml:space="preserve"> izmantošanu</w:t>
            </w:r>
            <w:r w:rsidR="0073798F" w:rsidRPr="00C328CE">
              <w:rPr>
                <w:rFonts w:ascii="Times New Roman" w:eastAsia="Times New Roman" w:hAnsi="Times New Roman" w:cs="Times New Roman"/>
                <w:spacing w:val="-2"/>
                <w:kern w:val="0"/>
                <w:lang w:eastAsia="lv-LV"/>
                <w14:ligatures w14:val="none"/>
              </w:rPr>
              <w:t xml:space="preserve"> un </w:t>
            </w:r>
            <w:r w:rsidR="00FC6DF7" w:rsidRPr="00C328CE">
              <w:rPr>
                <w:rFonts w:ascii="Times New Roman" w:eastAsia="Times New Roman" w:hAnsi="Times New Roman" w:cs="Times New Roman"/>
                <w:spacing w:val="-2"/>
                <w:kern w:val="0"/>
                <w:lang w:eastAsia="lv-LV"/>
                <w14:ligatures w14:val="none"/>
              </w:rPr>
              <w:t>resursu konsolidāciju datu apstrādes un analīzes procesos, veicinās inovatīvu datu izmantošanu pētniecībā un uz pierādījumiem balstītas politikas veidošanu.</w:t>
            </w:r>
            <w:r w:rsidR="00C920CF" w:rsidRPr="00C328CE">
              <w:rPr>
                <w:rFonts w:ascii="Times New Roman" w:eastAsia="Times New Roman" w:hAnsi="Times New Roman" w:cs="Times New Roman"/>
                <w:spacing w:val="-2"/>
                <w:kern w:val="0"/>
                <w:lang w:eastAsia="lv-LV"/>
                <w14:ligatures w14:val="none"/>
              </w:rPr>
              <w:t xml:space="preserve"> Šādas vides pieejamība</w:t>
            </w:r>
            <w:r w:rsidR="00D12C96" w:rsidRPr="00C328CE">
              <w:rPr>
                <w:rFonts w:ascii="Times New Roman" w:eastAsia="Times New Roman" w:hAnsi="Times New Roman" w:cs="Times New Roman"/>
                <w:spacing w:val="-2"/>
                <w:kern w:val="0"/>
                <w:lang w:eastAsia="lv-LV"/>
                <w14:ligatures w14:val="none"/>
              </w:rPr>
              <w:t xml:space="preserve"> paātrinās </w:t>
            </w:r>
            <w:r w:rsidR="00C920CF" w:rsidRPr="00C328CE">
              <w:rPr>
                <w:rFonts w:ascii="Times New Roman" w:eastAsia="Times New Roman" w:hAnsi="Times New Roman" w:cs="Times New Roman"/>
                <w:spacing w:val="-2"/>
                <w:kern w:val="0"/>
                <w:lang w:eastAsia="lv-LV"/>
                <w14:ligatures w14:val="none"/>
              </w:rPr>
              <w:t xml:space="preserve">datu </w:t>
            </w:r>
            <w:r w:rsidR="00D12C96" w:rsidRPr="00C328CE">
              <w:rPr>
                <w:rFonts w:ascii="Times New Roman" w:eastAsia="Times New Roman" w:hAnsi="Times New Roman" w:cs="Times New Roman"/>
                <w:spacing w:val="-2"/>
                <w:kern w:val="0"/>
                <w:lang w:eastAsia="lv-LV"/>
                <w14:ligatures w14:val="none"/>
              </w:rPr>
              <w:t>analīzes procesu</w:t>
            </w:r>
            <w:r w:rsidR="00C920CF" w:rsidRPr="00C328CE">
              <w:rPr>
                <w:rFonts w:ascii="Times New Roman" w:eastAsia="Times New Roman" w:hAnsi="Times New Roman" w:cs="Times New Roman"/>
                <w:spacing w:val="-2"/>
                <w:kern w:val="0"/>
                <w:lang w:eastAsia="lv-LV"/>
                <w14:ligatures w14:val="none"/>
              </w:rPr>
              <w:t>s</w:t>
            </w:r>
            <w:r w:rsidR="00D12C96" w:rsidRPr="00C328CE">
              <w:rPr>
                <w:rFonts w:ascii="Times New Roman" w:eastAsia="Times New Roman" w:hAnsi="Times New Roman" w:cs="Times New Roman"/>
                <w:spacing w:val="-2"/>
                <w:kern w:val="0"/>
                <w:lang w:eastAsia="lv-LV"/>
                <w14:ligatures w14:val="none"/>
              </w:rPr>
              <w:t>, samazinās kļūdu iespējamību</w:t>
            </w:r>
            <w:r w:rsidR="00C31E1B" w:rsidRPr="00C328CE">
              <w:rPr>
                <w:rFonts w:ascii="Times New Roman" w:eastAsia="Times New Roman" w:hAnsi="Times New Roman" w:cs="Times New Roman"/>
                <w:spacing w:val="-2"/>
                <w:kern w:val="0"/>
                <w:lang w:eastAsia="lv-LV"/>
                <w14:ligatures w14:val="none"/>
              </w:rPr>
              <w:t>,</w:t>
            </w:r>
            <w:r w:rsidR="00D12C96" w:rsidRPr="00C328CE">
              <w:rPr>
                <w:rFonts w:ascii="Times New Roman" w:eastAsia="Times New Roman" w:hAnsi="Times New Roman" w:cs="Times New Roman"/>
                <w:spacing w:val="-2"/>
                <w:kern w:val="0"/>
                <w:lang w:eastAsia="lv-LV"/>
                <w14:ligatures w14:val="none"/>
              </w:rPr>
              <w:t xml:space="preserve"> ļaus </w:t>
            </w:r>
            <w:r w:rsidR="00C920CF" w:rsidRPr="00C328CE">
              <w:rPr>
                <w:rFonts w:ascii="Times New Roman" w:eastAsia="Times New Roman" w:hAnsi="Times New Roman" w:cs="Times New Roman"/>
                <w:spacing w:val="-2"/>
                <w:kern w:val="0"/>
                <w:lang w:eastAsia="lv-LV"/>
                <w14:ligatures w14:val="none"/>
              </w:rPr>
              <w:t xml:space="preserve">samazināt resursus, kas jāpatērē datu integritātei, </w:t>
            </w:r>
            <w:r w:rsidR="00982829" w:rsidRPr="00C328CE">
              <w:rPr>
                <w:rFonts w:ascii="Times New Roman" w:eastAsia="Times New Roman" w:hAnsi="Times New Roman" w:cs="Times New Roman"/>
                <w:spacing w:val="-2"/>
                <w:kern w:val="0"/>
                <w:lang w:eastAsia="lv-LV"/>
                <w14:ligatures w14:val="none"/>
              </w:rPr>
              <w:t xml:space="preserve">un </w:t>
            </w:r>
            <w:r w:rsidR="00D50AE4" w:rsidRPr="00C328CE">
              <w:rPr>
                <w:rFonts w:ascii="Times New Roman" w:eastAsia="Times New Roman" w:hAnsi="Times New Roman" w:cs="Times New Roman"/>
                <w:spacing w:val="-2"/>
                <w:kern w:val="0"/>
                <w:lang w:eastAsia="lv-LV"/>
                <w14:ligatures w14:val="none"/>
              </w:rPr>
              <w:t xml:space="preserve">ļaus </w:t>
            </w:r>
            <w:r w:rsidR="00C920CF" w:rsidRPr="00C328CE">
              <w:rPr>
                <w:rFonts w:ascii="Times New Roman" w:eastAsia="Times New Roman" w:hAnsi="Times New Roman" w:cs="Times New Roman"/>
                <w:spacing w:val="-2"/>
                <w:kern w:val="0"/>
                <w:lang w:eastAsia="lv-LV"/>
                <w14:ligatures w14:val="none"/>
              </w:rPr>
              <w:t xml:space="preserve">vairāk </w:t>
            </w:r>
            <w:r w:rsidR="00D12C96" w:rsidRPr="00C328CE">
              <w:rPr>
                <w:rFonts w:ascii="Times New Roman" w:eastAsia="Times New Roman" w:hAnsi="Times New Roman" w:cs="Times New Roman"/>
                <w:spacing w:val="-2"/>
                <w:kern w:val="0"/>
                <w:lang w:eastAsia="lv-LV"/>
                <w14:ligatures w14:val="none"/>
              </w:rPr>
              <w:t>koncentrē</w:t>
            </w:r>
            <w:r w:rsidR="00C920CF" w:rsidRPr="00C328CE">
              <w:rPr>
                <w:rFonts w:ascii="Times New Roman" w:eastAsia="Times New Roman" w:hAnsi="Times New Roman" w:cs="Times New Roman"/>
                <w:spacing w:val="-2"/>
                <w:kern w:val="0"/>
                <w:lang w:eastAsia="lv-LV"/>
                <w14:ligatures w14:val="none"/>
              </w:rPr>
              <w:t>t</w:t>
            </w:r>
            <w:r w:rsidR="00D12C96" w:rsidRPr="00C328CE">
              <w:rPr>
                <w:rFonts w:ascii="Times New Roman" w:eastAsia="Times New Roman" w:hAnsi="Times New Roman" w:cs="Times New Roman"/>
                <w:spacing w:val="-2"/>
                <w:kern w:val="0"/>
                <w:lang w:eastAsia="lv-LV"/>
                <w14:ligatures w14:val="none"/>
              </w:rPr>
              <w:t>ies uz datu interpretāciju un lēmumu pieņemšanu.</w:t>
            </w:r>
            <w:r w:rsidR="0039431C" w:rsidRPr="00C328CE">
              <w:rPr>
                <w:rFonts w:ascii="Times New Roman" w:eastAsia="Times New Roman" w:hAnsi="Times New Roman" w:cs="Times New Roman"/>
                <w:spacing w:val="-2"/>
                <w:kern w:val="0"/>
                <w:lang w:eastAsia="lv-LV"/>
                <w14:ligatures w14:val="none"/>
              </w:rPr>
              <w:t xml:space="preserve"> </w:t>
            </w:r>
            <w:r w:rsidR="00D50AE4" w:rsidRPr="00C328CE">
              <w:rPr>
                <w:rFonts w:ascii="Times New Roman" w:eastAsia="Times New Roman" w:hAnsi="Times New Roman" w:cs="Times New Roman"/>
                <w:spacing w:val="-2"/>
                <w:kern w:val="0"/>
                <w:lang w:eastAsia="lv-LV"/>
                <w14:ligatures w14:val="none"/>
              </w:rPr>
              <w:t>Padziļināta datu analīze, izmantojot p</w:t>
            </w:r>
            <w:r w:rsidR="0039431C" w:rsidRPr="00C328CE">
              <w:rPr>
                <w:rFonts w:ascii="Times New Roman" w:eastAsia="Times New Roman" w:hAnsi="Times New Roman" w:cs="Times New Roman"/>
                <w:spacing w:val="-2"/>
                <w:kern w:val="0"/>
                <w:lang w:eastAsia="lv-LV"/>
                <w14:ligatures w14:val="none"/>
              </w:rPr>
              <w:t>ersonu līmeņa datu</w:t>
            </w:r>
            <w:r w:rsidR="00D50AE4" w:rsidRPr="00C328CE">
              <w:rPr>
                <w:rFonts w:ascii="Times New Roman" w:eastAsia="Times New Roman" w:hAnsi="Times New Roman" w:cs="Times New Roman"/>
                <w:spacing w:val="-2"/>
                <w:kern w:val="0"/>
                <w:lang w:eastAsia="lv-LV"/>
                <w14:ligatures w14:val="none"/>
              </w:rPr>
              <w:t xml:space="preserve">s, </w:t>
            </w:r>
            <w:r w:rsidR="0039431C" w:rsidRPr="00C328CE">
              <w:rPr>
                <w:rFonts w:ascii="Times New Roman" w:eastAsia="Times New Roman" w:hAnsi="Times New Roman" w:cs="Times New Roman"/>
                <w:spacing w:val="-2"/>
                <w:kern w:val="0"/>
                <w:lang w:eastAsia="lv-LV"/>
                <w14:ligatures w14:val="none"/>
              </w:rPr>
              <w:t>būtiski</w:t>
            </w:r>
            <w:r w:rsidR="0039431C" w:rsidRPr="00C328CE">
              <w:rPr>
                <w:rFonts w:ascii="Times New Roman" w:eastAsia="Times New Roman" w:hAnsi="Times New Roman" w:cs="Times New Roman"/>
                <w:kern w:val="0"/>
                <w:lang w:eastAsia="lv-LV"/>
                <w14:ligatures w14:val="none"/>
              </w:rPr>
              <w:t xml:space="preserve"> uzlabo</w:t>
            </w:r>
            <w:r w:rsidR="00C31E1B" w:rsidRPr="00C328CE">
              <w:rPr>
                <w:rFonts w:ascii="Times New Roman" w:eastAsia="Times New Roman" w:hAnsi="Times New Roman" w:cs="Times New Roman"/>
                <w:kern w:val="0"/>
                <w:lang w:eastAsia="lv-LV"/>
                <w14:ligatures w14:val="none"/>
              </w:rPr>
              <w:t>s</w:t>
            </w:r>
            <w:r w:rsidR="0039431C" w:rsidRPr="00C328CE">
              <w:rPr>
                <w:rFonts w:ascii="Times New Roman" w:eastAsia="Times New Roman" w:hAnsi="Times New Roman" w:cs="Times New Roman"/>
                <w:kern w:val="0"/>
                <w:lang w:eastAsia="lv-LV"/>
                <w14:ligatures w14:val="none"/>
              </w:rPr>
              <w:t xml:space="preserve"> sabiedrības attīstības un pārvaldības kvalitāti</w:t>
            </w:r>
          </w:p>
        </w:tc>
      </w:tr>
      <w:tr w:rsidR="0091354F" w:rsidRPr="00C328CE" w14:paraId="286A44F1" w14:textId="77777777" w:rsidTr="00D863F4">
        <w:tc>
          <w:tcPr>
            <w:tcW w:w="1724" w:type="pct"/>
            <w:tcBorders>
              <w:top w:val="outset" w:sz="6" w:space="0" w:color="414142"/>
              <w:left w:val="outset" w:sz="6" w:space="0" w:color="414142"/>
              <w:bottom w:val="single" w:sz="4" w:space="0" w:color="auto"/>
              <w:right w:val="outset" w:sz="6" w:space="0" w:color="414142"/>
            </w:tcBorders>
            <w:hideMark/>
          </w:tcPr>
          <w:p w14:paraId="729378AF" w14:textId="24EC1F73" w:rsidR="00AC0497" w:rsidRPr="00C328CE" w:rsidRDefault="001641FE" w:rsidP="002628CE">
            <w:pPr>
              <w:spacing w:before="60" w:after="60" w:line="240" w:lineRule="auto"/>
              <w:ind w:left="57" w:right="57"/>
              <w:rPr>
                <w:rFonts w:ascii="Times New Roman" w:eastAsia="Times New Roman" w:hAnsi="Times New Roman" w:cs="Times New Roman"/>
                <w:i/>
                <w:iCs/>
                <w:kern w:val="0"/>
                <w:lang w:eastAsia="lv-LV"/>
                <w14:ligatures w14:val="none"/>
              </w:rPr>
            </w:pPr>
            <w:r w:rsidRPr="00C328CE">
              <w:rPr>
                <w:rFonts w:ascii="Times New Roman" w:eastAsia="Times New Roman" w:hAnsi="Times New Roman" w:cs="Times New Roman"/>
                <w:kern w:val="0"/>
                <w:lang w:eastAsia="lv-LV"/>
                <w14:ligatures w14:val="none"/>
              </w:rPr>
              <w:lastRenderedPageBreak/>
              <w:t>3.</w:t>
            </w:r>
            <w:r w:rsidR="00342C98" w:rsidRPr="00C328CE">
              <w:rPr>
                <w:rFonts w:ascii="Times New Roman" w:eastAsia="Times New Roman" w:hAnsi="Times New Roman" w:cs="Times New Roman"/>
                <w:kern w:val="0"/>
                <w:lang w:eastAsia="lv-LV"/>
                <w14:ligatures w14:val="none"/>
              </w:rPr>
              <w:t>3</w:t>
            </w:r>
            <w:r w:rsidRPr="00C328CE">
              <w:rPr>
                <w:rFonts w:ascii="Times New Roman" w:eastAsia="Times New Roman" w:hAnsi="Times New Roman" w:cs="Times New Roman"/>
                <w:kern w:val="0"/>
                <w:lang w:eastAsia="lv-LV"/>
                <w14:ligatures w14:val="none"/>
              </w:rPr>
              <w:t>. Projekta ieguvumi</w:t>
            </w:r>
          </w:p>
        </w:tc>
        <w:tc>
          <w:tcPr>
            <w:tcW w:w="1749" w:type="pct"/>
            <w:tcBorders>
              <w:top w:val="outset" w:sz="6" w:space="0" w:color="414142"/>
              <w:left w:val="outset" w:sz="6" w:space="0" w:color="414142"/>
              <w:bottom w:val="single" w:sz="4" w:space="0" w:color="auto"/>
              <w:right w:val="outset" w:sz="6" w:space="0" w:color="414142"/>
            </w:tcBorders>
          </w:tcPr>
          <w:p w14:paraId="1E89CB56" w14:textId="117F3A59" w:rsidR="001641FE" w:rsidRPr="00C328CE" w:rsidRDefault="001641FE"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Ieguvuma rādītāja</w:t>
            </w:r>
            <w:r w:rsidR="0091354F"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mērīšanas vai verificēšanas metode un mērāmais rādītājs (iekļaujot norādi par to, kas un kā tiek mērīts un pārbaudīts)</w:t>
            </w:r>
          </w:p>
        </w:tc>
        <w:tc>
          <w:tcPr>
            <w:tcW w:w="1001" w:type="pct"/>
            <w:tcBorders>
              <w:top w:val="outset" w:sz="6" w:space="0" w:color="414142"/>
              <w:left w:val="outset" w:sz="6" w:space="0" w:color="414142"/>
              <w:bottom w:val="single" w:sz="4" w:space="0" w:color="auto"/>
              <w:right w:val="outset" w:sz="6" w:space="0" w:color="414142"/>
            </w:tcBorders>
            <w:hideMark/>
          </w:tcPr>
          <w:p w14:paraId="274A5C2A" w14:textId="77777777" w:rsidR="001641FE" w:rsidRPr="00C328CE" w:rsidRDefault="001641FE"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Vērtība (esošā un plānotā) </w:t>
            </w:r>
          </w:p>
        </w:tc>
        <w:tc>
          <w:tcPr>
            <w:tcW w:w="526" w:type="pct"/>
            <w:tcBorders>
              <w:top w:val="outset" w:sz="6" w:space="0" w:color="414142"/>
              <w:left w:val="outset" w:sz="6" w:space="0" w:color="414142"/>
              <w:bottom w:val="single" w:sz="4" w:space="0" w:color="auto"/>
              <w:right w:val="outset" w:sz="6" w:space="0" w:color="414142"/>
            </w:tcBorders>
            <w:hideMark/>
          </w:tcPr>
          <w:p w14:paraId="6ABE7A64" w14:textId="4A8D1F0A" w:rsidR="001641FE" w:rsidRPr="00C328CE" w:rsidRDefault="001641FE"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Sasnieg</w:t>
            </w:r>
            <w:r w:rsidR="009C63A0" w:rsidRPr="00C328CE">
              <w:rPr>
                <w:rFonts w:ascii="Times New Roman" w:eastAsia="Times New Roman" w:hAnsi="Times New Roman" w:cs="Times New Roman"/>
                <w:kern w:val="0"/>
                <w:lang w:eastAsia="lv-LV"/>
                <w14:ligatures w14:val="none"/>
              </w:rPr>
              <w:softHyphen/>
            </w:r>
            <w:r w:rsidRPr="00C328CE">
              <w:rPr>
                <w:rFonts w:ascii="Times New Roman" w:eastAsia="Times New Roman" w:hAnsi="Times New Roman" w:cs="Times New Roman"/>
                <w:kern w:val="0"/>
                <w:lang w:eastAsia="lv-LV"/>
                <w14:ligatures w14:val="none"/>
              </w:rPr>
              <w:t>šanas laiks (gads)</w:t>
            </w:r>
            <w:r w:rsidRPr="00C328CE">
              <w:rPr>
                <w:rStyle w:val="Vresatsauce"/>
                <w:rFonts w:ascii="Times New Roman" w:eastAsia="Times New Roman" w:hAnsi="Times New Roman" w:cs="Times New Roman"/>
                <w:kern w:val="0"/>
                <w:lang w:eastAsia="lv-LV"/>
                <w14:ligatures w14:val="none"/>
              </w:rPr>
              <w:footnoteReference w:id="5"/>
            </w:r>
          </w:p>
        </w:tc>
      </w:tr>
      <w:tr w:rsidR="0091354F" w:rsidRPr="00C328CE" w14:paraId="1C4AF321" w14:textId="77777777" w:rsidTr="00D863F4">
        <w:tc>
          <w:tcPr>
            <w:tcW w:w="1724" w:type="pct"/>
            <w:tcBorders>
              <w:top w:val="single" w:sz="4" w:space="0" w:color="auto"/>
              <w:left w:val="single" w:sz="4" w:space="0" w:color="auto"/>
              <w:bottom w:val="single" w:sz="4" w:space="0" w:color="auto"/>
              <w:right w:val="single" w:sz="4" w:space="0" w:color="auto"/>
            </w:tcBorders>
          </w:tcPr>
          <w:p w14:paraId="47A17CFF" w14:textId="6C707B42" w:rsidR="0003025A" w:rsidRPr="00C328CE" w:rsidRDefault="0003025A" w:rsidP="0025506C">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3.3.1. </w:t>
            </w:r>
            <w:r w:rsidR="005A00D4" w:rsidRPr="00C328CE">
              <w:rPr>
                <w:rFonts w:ascii="Times New Roman" w:eastAsia="Times New Roman" w:hAnsi="Times New Roman" w:cs="Times New Roman"/>
                <w:kern w:val="0"/>
                <w:lang w:eastAsia="lv-LV"/>
                <w14:ligatures w14:val="none"/>
              </w:rPr>
              <w:t>R</w:t>
            </w:r>
            <w:r w:rsidR="00FF6933" w:rsidRPr="00C328CE">
              <w:rPr>
                <w:rFonts w:ascii="Times New Roman" w:eastAsia="Times New Roman" w:hAnsi="Times New Roman" w:cs="Times New Roman"/>
                <w:kern w:val="0"/>
                <w:lang w:eastAsia="lv-LV"/>
                <w14:ligatures w14:val="none"/>
              </w:rPr>
              <w:t>adīta valsts iestādēm un pētniekiem pieejama droša</w:t>
            </w:r>
            <w:r w:rsidR="00C826BD" w:rsidRPr="00C328CE">
              <w:rPr>
                <w:rFonts w:ascii="Times New Roman" w:eastAsia="Times New Roman" w:hAnsi="Times New Roman" w:cs="Times New Roman"/>
                <w:kern w:val="0"/>
                <w:lang w:eastAsia="lv-LV"/>
                <w14:ligatures w14:val="none"/>
              </w:rPr>
              <w:t xml:space="preserve"> datu</w:t>
            </w:r>
            <w:r w:rsidR="00FF6933" w:rsidRPr="00C328CE">
              <w:rPr>
                <w:rFonts w:ascii="Times New Roman" w:eastAsia="Times New Roman" w:hAnsi="Times New Roman" w:cs="Times New Roman"/>
                <w:kern w:val="0"/>
                <w:lang w:eastAsia="lv-LV"/>
                <w14:ligatures w14:val="none"/>
              </w:rPr>
              <w:t xml:space="preserve"> apstrādes vide</w:t>
            </w:r>
          </w:p>
        </w:tc>
        <w:tc>
          <w:tcPr>
            <w:tcW w:w="1749" w:type="pct"/>
            <w:tcBorders>
              <w:top w:val="single" w:sz="4" w:space="0" w:color="auto"/>
              <w:left w:val="single" w:sz="4" w:space="0" w:color="auto"/>
              <w:bottom w:val="single" w:sz="4" w:space="0" w:color="auto"/>
              <w:right w:val="single" w:sz="4" w:space="0" w:color="auto"/>
            </w:tcBorders>
          </w:tcPr>
          <w:p w14:paraId="194525C5" w14:textId="5837AB9F" w:rsidR="0025396F" w:rsidRPr="00C328CE" w:rsidRDefault="00C34612"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Vides monitoringa </w:t>
            </w:r>
            <w:r w:rsidR="00742703" w:rsidRPr="00C328CE">
              <w:rPr>
                <w:rFonts w:ascii="Times New Roman" w:eastAsia="Times New Roman" w:hAnsi="Times New Roman" w:cs="Times New Roman"/>
                <w:kern w:val="0"/>
                <w:lang w:eastAsia="lv-LV"/>
                <w14:ligatures w14:val="none"/>
              </w:rPr>
              <w:t>atskaite par vides lietošanu</w:t>
            </w:r>
            <w:r w:rsidR="00C54ABE" w:rsidRPr="00C328CE">
              <w:rPr>
                <w:rFonts w:ascii="Times New Roman" w:eastAsia="Times New Roman" w:hAnsi="Times New Roman" w:cs="Times New Roman"/>
                <w:kern w:val="0"/>
                <w:lang w:eastAsia="lv-LV"/>
                <w14:ligatures w14:val="none"/>
              </w:rPr>
              <w:t xml:space="preserve"> (valsts iestāžu skaits, pētnieku skaits, projektu skaits)</w:t>
            </w:r>
          </w:p>
        </w:tc>
        <w:tc>
          <w:tcPr>
            <w:tcW w:w="1001" w:type="pct"/>
            <w:tcBorders>
              <w:top w:val="single" w:sz="4" w:space="0" w:color="auto"/>
              <w:left w:val="single" w:sz="4" w:space="0" w:color="auto"/>
              <w:bottom w:val="single" w:sz="4" w:space="0" w:color="auto"/>
              <w:right w:val="single" w:sz="4" w:space="0" w:color="auto"/>
            </w:tcBorders>
          </w:tcPr>
          <w:p w14:paraId="410A954A" w14:textId="5F007736" w:rsidR="007C4B39" w:rsidRPr="00C328CE" w:rsidRDefault="00045DE8">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Esošā vērtība:</w:t>
            </w:r>
            <w:r w:rsidR="00FD7DB2" w:rsidRPr="00C328CE">
              <w:rPr>
                <w:rFonts w:ascii="Times New Roman" w:eastAsia="Times New Roman" w:hAnsi="Times New Roman" w:cs="Times New Roman"/>
                <w:kern w:val="0"/>
                <w:lang w:eastAsia="lv-LV"/>
                <w14:ligatures w14:val="none"/>
              </w:rPr>
              <w:t xml:space="preserve"> </w:t>
            </w:r>
            <w:r w:rsidR="00C54ABE" w:rsidRPr="00C328CE">
              <w:rPr>
                <w:rFonts w:ascii="Times New Roman" w:eastAsia="Times New Roman" w:hAnsi="Times New Roman" w:cs="Times New Roman"/>
                <w:kern w:val="0"/>
                <w:lang w:eastAsia="lv-LV"/>
                <w14:ligatures w14:val="none"/>
              </w:rPr>
              <w:t>0</w:t>
            </w:r>
          </w:p>
          <w:p w14:paraId="0CC6B5F6" w14:textId="1C8ACDB3" w:rsidR="0062105C" w:rsidRPr="00C328CE" w:rsidRDefault="00FD7DB2"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w:t>
            </w:r>
            <w:r w:rsidR="00C76123" w:rsidRPr="00C328CE">
              <w:rPr>
                <w:rFonts w:ascii="Times New Roman" w:eastAsia="Times New Roman" w:hAnsi="Times New Roman" w:cs="Times New Roman"/>
                <w:kern w:val="0"/>
                <w:lang w:eastAsia="lv-LV"/>
                <w14:ligatures w14:val="none"/>
              </w:rPr>
              <w:t>29</w:t>
            </w:r>
            <w:r w:rsidR="000F21BA" w:rsidRPr="00C328CE">
              <w:rPr>
                <w:rFonts w:ascii="Times New Roman" w:eastAsia="Times New Roman" w:hAnsi="Times New Roman" w:cs="Times New Roman"/>
                <w:kern w:val="0"/>
                <w:lang w:eastAsia="lv-LV"/>
                <w14:ligatures w14:val="none"/>
              </w:rPr>
              <w:t>.</w:t>
            </w:r>
            <w:r w:rsidR="008C463E" w:rsidRPr="00C328CE">
              <w:rPr>
                <w:rFonts w:ascii="Times New Roman" w:eastAsia="Times New Roman" w:hAnsi="Times New Roman" w:cs="Times New Roman"/>
                <w:kern w:val="0"/>
                <w:lang w:eastAsia="lv-LV"/>
                <w14:ligatures w14:val="none"/>
              </w:rPr>
              <w:t> </w:t>
            </w:r>
            <w:r w:rsidRPr="00C328CE">
              <w:rPr>
                <w:rFonts w:ascii="Times New Roman" w:eastAsia="Times New Roman" w:hAnsi="Times New Roman" w:cs="Times New Roman"/>
                <w:kern w:val="0"/>
                <w:lang w:eastAsia="lv-LV"/>
                <w14:ligatures w14:val="none"/>
              </w:rPr>
              <w:t>gadā</w:t>
            </w:r>
            <w:r w:rsidR="00045DE8"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w:t>
            </w:r>
            <w:r w:rsidR="00E94642" w:rsidRPr="00C328CE">
              <w:rPr>
                <w:rFonts w:ascii="Times New Roman" w:eastAsia="Times New Roman" w:hAnsi="Times New Roman" w:cs="Times New Roman"/>
                <w:kern w:val="0"/>
                <w:lang w:eastAsia="lv-LV"/>
                <w14:ligatures w14:val="none"/>
              </w:rPr>
              <w:t>100</w:t>
            </w:r>
            <w:r w:rsidR="00D863F4">
              <w:rPr>
                <w:rFonts w:ascii="Times New Roman" w:eastAsia="Times New Roman" w:hAnsi="Times New Roman" w:cs="Times New Roman"/>
                <w:kern w:val="0"/>
                <w:lang w:eastAsia="lv-LV"/>
                <w14:ligatures w14:val="none"/>
              </w:rPr>
              <w:t xml:space="preserve"> </w:t>
            </w:r>
            <w:r w:rsidR="00E94642" w:rsidRPr="00C328CE">
              <w:rPr>
                <w:rFonts w:ascii="Times New Roman" w:eastAsia="Times New Roman" w:hAnsi="Times New Roman" w:cs="Times New Roman"/>
                <w:kern w:val="0"/>
                <w:lang w:eastAsia="lv-LV"/>
                <w14:ligatures w14:val="none"/>
              </w:rPr>
              <w:t>%</w:t>
            </w:r>
          </w:p>
        </w:tc>
        <w:tc>
          <w:tcPr>
            <w:tcW w:w="526" w:type="pct"/>
            <w:tcBorders>
              <w:top w:val="single" w:sz="4" w:space="0" w:color="auto"/>
              <w:left w:val="single" w:sz="4" w:space="0" w:color="auto"/>
              <w:bottom w:val="single" w:sz="4" w:space="0" w:color="auto"/>
              <w:right w:val="single" w:sz="4" w:space="0" w:color="auto"/>
            </w:tcBorders>
          </w:tcPr>
          <w:p w14:paraId="3E3F451B" w14:textId="47CF4686" w:rsidR="00B910EC" w:rsidRPr="00C328CE" w:rsidRDefault="00B4581E"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w:t>
            </w:r>
            <w:r w:rsidR="00C76123" w:rsidRPr="00C328CE">
              <w:rPr>
                <w:rFonts w:ascii="Times New Roman" w:eastAsia="Times New Roman" w:hAnsi="Times New Roman" w:cs="Times New Roman"/>
                <w:kern w:val="0"/>
                <w:lang w:eastAsia="lv-LV"/>
                <w14:ligatures w14:val="none"/>
              </w:rPr>
              <w:t>29</w:t>
            </w:r>
            <w:r w:rsidR="009C63A0" w:rsidRPr="00C328CE">
              <w:rPr>
                <w:rFonts w:ascii="Times New Roman" w:eastAsia="Times New Roman" w:hAnsi="Times New Roman" w:cs="Times New Roman"/>
                <w:kern w:val="0"/>
                <w:lang w:eastAsia="lv-LV"/>
                <w14:ligatures w14:val="none"/>
              </w:rPr>
              <w:t>.</w:t>
            </w:r>
          </w:p>
        </w:tc>
      </w:tr>
      <w:tr w:rsidR="006D6886" w:rsidRPr="00C328CE" w14:paraId="1E3E6F1A" w14:textId="77777777" w:rsidTr="00D863F4">
        <w:tc>
          <w:tcPr>
            <w:tcW w:w="1724" w:type="pct"/>
            <w:tcBorders>
              <w:top w:val="single" w:sz="4" w:space="0" w:color="auto"/>
              <w:left w:val="single" w:sz="4" w:space="0" w:color="auto"/>
              <w:bottom w:val="single" w:sz="4" w:space="0" w:color="auto"/>
              <w:right w:val="single" w:sz="4" w:space="0" w:color="auto"/>
            </w:tcBorders>
            <w:vAlign w:val="center"/>
          </w:tcPr>
          <w:p w14:paraId="13917C43" w14:textId="7274388C" w:rsidR="006D6886" w:rsidRPr="00752655" w:rsidRDefault="006D6886" w:rsidP="006D6886">
            <w:pPr>
              <w:spacing w:before="60" w:after="60" w:line="240" w:lineRule="auto"/>
              <w:ind w:left="624" w:right="57" w:hanging="567"/>
              <w:rPr>
                <w:rFonts w:ascii="Times New Roman" w:eastAsia="Times New Roman" w:hAnsi="Times New Roman" w:cs="Times New Roman"/>
                <w:i/>
                <w:iCs/>
                <w:kern w:val="0"/>
                <w:lang w:eastAsia="lv-LV"/>
                <w14:ligatures w14:val="none"/>
              </w:rPr>
            </w:pPr>
            <w:r w:rsidRPr="00752655">
              <w:rPr>
                <w:rFonts w:ascii="Times New Roman" w:hAnsi="Times New Roman" w:cs="Times New Roman"/>
              </w:rPr>
              <w:t>3.3.2. Samazināts administratīvais slogs datu apstrādes procesā</w:t>
            </w:r>
          </w:p>
        </w:tc>
        <w:tc>
          <w:tcPr>
            <w:tcW w:w="1749" w:type="pct"/>
            <w:tcBorders>
              <w:top w:val="single" w:sz="4" w:space="0" w:color="auto"/>
              <w:left w:val="single" w:sz="4" w:space="0" w:color="auto"/>
              <w:bottom w:val="single" w:sz="4" w:space="0" w:color="auto"/>
              <w:right w:val="single" w:sz="4" w:space="0" w:color="auto"/>
            </w:tcBorders>
            <w:vAlign w:val="center"/>
          </w:tcPr>
          <w:p w14:paraId="4F58E550" w14:textId="78C7078E"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Izvērtēts datu apstrādes laiks procesiem ārpus Vides un datu apstrādes laiks procesiem Vidē pēc tās izveides</w:t>
            </w:r>
          </w:p>
        </w:tc>
        <w:tc>
          <w:tcPr>
            <w:tcW w:w="1001" w:type="pct"/>
            <w:tcBorders>
              <w:top w:val="single" w:sz="4" w:space="0" w:color="auto"/>
              <w:left w:val="single" w:sz="4" w:space="0" w:color="auto"/>
              <w:bottom w:val="single" w:sz="4" w:space="0" w:color="auto"/>
              <w:right w:val="single" w:sz="4" w:space="0" w:color="auto"/>
            </w:tcBorders>
            <w:vAlign w:val="center"/>
          </w:tcPr>
          <w:p w14:paraId="20621923" w14:textId="04B231CA"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Esošā vērtība: 100</w:t>
            </w:r>
            <w:r w:rsidR="00D863F4">
              <w:rPr>
                <w:rFonts w:ascii="Times New Roman" w:hAnsi="Times New Roman" w:cs="Times New Roman"/>
              </w:rPr>
              <w:t> </w:t>
            </w:r>
            <w:r w:rsidRPr="00C328CE">
              <w:rPr>
                <w:rFonts w:ascii="Times New Roman" w:hAnsi="Times New Roman" w:cs="Times New Roman"/>
              </w:rPr>
              <w:t xml:space="preserve">% (bāzes apstrādes laiks) </w:t>
            </w:r>
            <w:r w:rsidRPr="00C328CE">
              <w:rPr>
                <w:rFonts w:ascii="Times New Roman" w:hAnsi="Times New Roman" w:cs="Times New Roman"/>
              </w:rPr>
              <w:br/>
              <w:t>Plānotā vērtība: samazinājums par 60</w:t>
            </w:r>
            <w:r w:rsidR="00D863F4">
              <w:rPr>
                <w:rFonts w:ascii="Times New Roman" w:hAnsi="Times New Roman" w:cs="Times New Roman"/>
              </w:rPr>
              <w:t> </w:t>
            </w:r>
            <w:r w:rsidRPr="00C328CE">
              <w:rPr>
                <w:rFonts w:ascii="Times New Roman" w:hAnsi="Times New Roman" w:cs="Times New Roman"/>
              </w:rPr>
              <w:t>%</w:t>
            </w:r>
          </w:p>
        </w:tc>
        <w:tc>
          <w:tcPr>
            <w:tcW w:w="526" w:type="pct"/>
            <w:tcBorders>
              <w:top w:val="single" w:sz="4" w:space="0" w:color="auto"/>
              <w:left w:val="single" w:sz="4" w:space="0" w:color="auto"/>
              <w:bottom w:val="single" w:sz="4" w:space="0" w:color="auto"/>
              <w:right w:val="single" w:sz="4" w:space="0" w:color="auto"/>
            </w:tcBorders>
          </w:tcPr>
          <w:p w14:paraId="6E6B1CD8" w14:textId="56861C61" w:rsidR="006D6886" w:rsidRPr="00C328CE" w:rsidRDefault="006D6886" w:rsidP="006D6886">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2029.</w:t>
            </w:r>
          </w:p>
        </w:tc>
      </w:tr>
      <w:tr w:rsidR="006D6886" w:rsidRPr="00C328CE" w14:paraId="0BA595CE" w14:textId="77777777" w:rsidTr="00D863F4">
        <w:tc>
          <w:tcPr>
            <w:tcW w:w="1724" w:type="pct"/>
            <w:tcBorders>
              <w:top w:val="single" w:sz="4" w:space="0" w:color="auto"/>
              <w:left w:val="single" w:sz="4" w:space="0" w:color="auto"/>
              <w:bottom w:val="single" w:sz="4" w:space="0" w:color="auto"/>
              <w:right w:val="single" w:sz="4" w:space="0" w:color="auto"/>
            </w:tcBorders>
            <w:vAlign w:val="center"/>
          </w:tcPr>
          <w:p w14:paraId="60703BF0" w14:textId="7356C908" w:rsidR="006D6886" w:rsidRPr="00752655" w:rsidRDefault="006D6886" w:rsidP="006D6886">
            <w:pPr>
              <w:spacing w:before="60" w:after="60" w:line="240" w:lineRule="auto"/>
              <w:ind w:left="624" w:right="57" w:hanging="567"/>
              <w:rPr>
                <w:rFonts w:ascii="Times New Roman" w:eastAsia="Times New Roman" w:hAnsi="Times New Roman" w:cs="Times New Roman"/>
                <w:kern w:val="0"/>
                <w:lang w:eastAsia="lv-LV"/>
                <w14:ligatures w14:val="none"/>
              </w:rPr>
            </w:pPr>
            <w:r w:rsidRPr="00752655">
              <w:rPr>
                <w:rFonts w:ascii="Times New Roman" w:hAnsi="Times New Roman" w:cs="Times New Roman"/>
              </w:rPr>
              <w:t>3.3.</w:t>
            </w:r>
            <w:r w:rsidR="00752655" w:rsidRPr="00752655">
              <w:rPr>
                <w:rFonts w:ascii="Times New Roman" w:hAnsi="Times New Roman" w:cs="Times New Roman"/>
              </w:rPr>
              <w:t>3</w:t>
            </w:r>
            <w:r w:rsidRPr="00752655">
              <w:rPr>
                <w:rFonts w:ascii="Times New Roman" w:hAnsi="Times New Roman" w:cs="Times New Roman"/>
              </w:rPr>
              <w:t>. Palielināta datu atkārtota izmantošana valsts iestādēs</w:t>
            </w:r>
          </w:p>
        </w:tc>
        <w:tc>
          <w:tcPr>
            <w:tcW w:w="1749" w:type="pct"/>
            <w:tcBorders>
              <w:top w:val="single" w:sz="4" w:space="0" w:color="auto"/>
              <w:left w:val="single" w:sz="4" w:space="0" w:color="auto"/>
              <w:bottom w:val="single" w:sz="4" w:space="0" w:color="auto"/>
              <w:right w:val="single" w:sz="4" w:space="0" w:color="auto"/>
            </w:tcBorders>
            <w:vAlign w:val="center"/>
          </w:tcPr>
          <w:p w14:paraId="4CB84C9D" w14:textId="121A6C13" w:rsidR="006D6886" w:rsidRPr="00C328CE" w:rsidRDefault="006D6886" w:rsidP="006D6886">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C328CE">
              <w:rPr>
                <w:rFonts w:ascii="Times New Roman" w:hAnsi="Times New Roman" w:cs="Times New Roman"/>
              </w:rPr>
              <w:t>Datu kopu atkārtotas izmantošanas skaits valsts iestādēm</w:t>
            </w:r>
          </w:p>
        </w:tc>
        <w:tc>
          <w:tcPr>
            <w:tcW w:w="1001" w:type="pct"/>
            <w:tcBorders>
              <w:top w:val="single" w:sz="4" w:space="0" w:color="auto"/>
              <w:left w:val="single" w:sz="4" w:space="0" w:color="auto"/>
              <w:bottom w:val="single" w:sz="4" w:space="0" w:color="auto"/>
              <w:right w:val="single" w:sz="4" w:space="0" w:color="auto"/>
            </w:tcBorders>
            <w:vAlign w:val="center"/>
          </w:tcPr>
          <w:p w14:paraId="34DB9DC3" w14:textId="272A5BB9" w:rsidR="006D6886" w:rsidRPr="00C328CE" w:rsidRDefault="001D3CEA" w:rsidP="006D6886">
            <w:pPr>
              <w:spacing w:after="0" w:line="240" w:lineRule="auto"/>
              <w:rPr>
                <w:rFonts w:ascii="Times New Roman" w:hAnsi="Times New Roman" w:cs="Times New Roman"/>
              </w:rPr>
            </w:pPr>
            <w:r>
              <w:rPr>
                <w:rFonts w:ascii="Times New Roman" w:hAnsi="Times New Roman" w:cs="Times New Roman"/>
              </w:rPr>
              <w:t xml:space="preserve"> </w:t>
            </w:r>
            <w:r w:rsidR="006D6886" w:rsidRPr="00C328CE">
              <w:rPr>
                <w:rFonts w:ascii="Times New Roman" w:hAnsi="Times New Roman" w:cs="Times New Roman"/>
              </w:rPr>
              <w:t>Esošā vērtība: 0</w:t>
            </w:r>
          </w:p>
          <w:p w14:paraId="5560087D" w14:textId="320999F9"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Plānotā vērtība: 50</w:t>
            </w:r>
          </w:p>
        </w:tc>
        <w:tc>
          <w:tcPr>
            <w:tcW w:w="526" w:type="pct"/>
            <w:tcBorders>
              <w:top w:val="single" w:sz="4" w:space="0" w:color="auto"/>
              <w:left w:val="single" w:sz="4" w:space="0" w:color="auto"/>
              <w:bottom w:val="single" w:sz="4" w:space="0" w:color="auto"/>
              <w:right w:val="single" w:sz="4" w:space="0" w:color="auto"/>
            </w:tcBorders>
          </w:tcPr>
          <w:p w14:paraId="60327B00" w14:textId="6B3CDA83" w:rsidR="006D6886" w:rsidRPr="00C328CE" w:rsidRDefault="006D6886" w:rsidP="006D6886">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2029.</w:t>
            </w:r>
          </w:p>
        </w:tc>
      </w:tr>
      <w:tr w:rsidR="006D6886" w:rsidRPr="00C328CE" w14:paraId="6EB998D2" w14:textId="77777777" w:rsidTr="00D863F4">
        <w:tc>
          <w:tcPr>
            <w:tcW w:w="1724" w:type="pct"/>
            <w:tcBorders>
              <w:top w:val="single" w:sz="4" w:space="0" w:color="auto"/>
              <w:left w:val="single" w:sz="4" w:space="0" w:color="auto"/>
              <w:bottom w:val="single" w:sz="4" w:space="0" w:color="auto"/>
              <w:right w:val="single" w:sz="4" w:space="0" w:color="auto"/>
            </w:tcBorders>
            <w:vAlign w:val="center"/>
          </w:tcPr>
          <w:p w14:paraId="586EED25" w14:textId="1F9FC699"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3.3.</w:t>
            </w:r>
            <w:r w:rsidR="00752655">
              <w:rPr>
                <w:rFonts w:ascii="Times New Roman" w:hAnsi="Times New Roman" w:cs="Times New Roman"/>
              </w:rPr>
              <w:t>4</w:t>
            </w:r>
            <w:r w:rsidRPr="00C328CE">
              <w:rPr>
                <w:rFonts w:ascii="Times New Roman" w:hAnsi="Times New Roman" w:cs="Times New Roman"/>
              </w:rPr>
              <w:t>. Uzlabota CSP iekšējo datu apstrādes, analītikas un pārvaldības kapacitāte</w:t>
            </w:r>
          </w:p>
        </w:tc>
        <w:tc>
          <w:tcPr>
            <w:tcW w:w="1749" w:type="pct"/>
            <w:tcBorders>
              <w:top w:val="single" w:sz="4" w:space="0" w:color="auto"/>
              <w:left w:val="single" w:sz="4" w:space="0" w:color="auto"/>
              <w:bottom w:val="single" w:sz="4" w:space="0" w:color="auto"/>
              <w:right w:val="single" w:sz="4" w:space="0" w:color="auto"/>
            </w:tcBorders>
            <w:vAlign w:val="center"/>
          </w:tcPr>
          <w:p w14:paraId="328C937D" w14:textId="7148A39A"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Datu piekļuves un analītisko vaicājumu izpildes laiks</w:t>
            </w:r>
          </w:p>
        </w:tc>
        <w:tc>
          <w:tcPr>
            <w:tcW w:w="1001" w:type="pct"/>
            <w:tcBorders>
              <w:top w:val="single" w:sz="4" w:space="0" w:color="auto"/>
              <w:left w:val="single" w:sz="4" w:space="0" w:color="auto"/>
              <w:bottom w:val="single" w:sz="4" w:space="0" w:color="auto"/>
              <w:right w:val="single" w:sz="4" w:space="0" w:color="auto"/>
            </w:tcBorders>
            <w:vAlign w:val="center"/>
          </w:tcPr>
          <w:p w14:paraId="5602F43B" w14:textId="2564F4FA" w:rsidR="006D6886" w:rsidRPr="00C328CE" w:rsidRDefault="006D6886" w:rsidP="006D6886">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hAnsi="Times New Roman" w:cs="Times New Roman"/>
              </w:rPr>
              <w:t>Esošā vērtība: 100</w:t>
            </w:r>
            <w:r w:rsidR="00D863F4">
              <w:rPr>
                <w:rFonts w:ascii="Times New Roman" w:hAnsi="Times New Roman" w:cs="Times New Roman"/>
              </w:rPr>
              <w:t> </w:t>
            </w:r>
            <w:r w:rsidRPr="00C328CE">
              <w:rPr>
                <w:rFonts w:ascii="Times New Roman" w:hAnsi="Times New Roman" w:cs="Times New Roman"/>
              </w:rPr>
              <w:t xml:space="preserve">% (esošais laiks) </w:t>
            </w:r>
            <w:r w:rsidRPr="00C328CE">
              <w:rPr>
                <w:rFonts w:ascii="Times New Roman" w:hAnsi="Times New Roman" w:cs="Times New Roman"/>
              </w:rPr>
              <w:br/>
              <w:t>Plānotā vērtība: samazinājums par 50</w:t>
            </w:r>
            <w:r w:rsidR="00D863F4">
              <w:rPr>
                <w:rFonts w:ascii="Times New Roman" w:hAnsi="Times New Roman" w:cs="Times New Roman"/>
              </w:rPr>
              <w:t> </w:t>
            </w:r>
            <w:r w:rsidRPr="00C328CE">
              <w:rPr>
                <w:rFonts w:ascii="Times New Roman" w:hAnsi="Times New Roman" w:cs="Times New Roman"/>
              </w:rPr>
              <w:t>%</w:t>
            </w:r>
          </w:p>
        </w:tc>
        <w:tc>
          <w:tcPr>
            <w:tcW w:w="526" w:type="pct"/>
            <w:tcBorders>
              <w:top w:val="single" w:sz="4" w:space="0" w:color="auto"/>
              <w:left w:val="single" w:sz="4" w:space="0" w:color="auto"/>
              <w:bottom w:val="single" w:sz="4" w:space="0" w:color="auto"/>
              <w:right w:val="single" w:sz="4" w:space="0" w:color="auto"/>
            </w:tcBorders>
          </w:tcPr>
          <w:p w14:paraId="4A6062C2" w14:textId="3430BFCA" w:rsidR="006D6886" w:rsidRPr="00C328CE" w:rsidRDefault="006D6886" w:rsidP="006D6886">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2029.</w:t>
            </w:r>
          </w:p>
        </w:tc>
      </w:tr>
      <w:tr w:rsidR="0091354F" w:rsidRPr="00C328CE" w14:paraId="1FAB1D54" w14:textId="77777777" w:rsidTr="00D863F4">
        <w:tc>
          <w:tcPr>
            <w:tcW w:w="1724" w:type="pct"/>
            <w:tcBorders>
              <w:top w:val="single" w:sz="4" w:space="0" w:color="auto"/>
              <w:left w:val="single" w:sz="4" w:space="0" w:color="auto"/>
              <w:bottom w:val="single" w:sz="4" w:space="0" w:color="auto"/>
              <w:right w:val="single" w:sz="4" w:space="0" w:color="auto"/>
            </w:tcBorders>
          </w:tcPr>
          <w:p w14:paraId="3D498C3E" w14:textId="51A11658" w:rsidR="00FD7DB2" w:rsidRPr="00C328CE" w:rsidRDefault="00FD7DB2" w:rsidP="002628CE">
            <w:pPr>
              <w:spacing w:before="60" w:after="60" w:line="240" w:lineRule="auto"/>
              <w:ind w:left="454" w:right="57" w:hanging="39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3.4. Projektā sasniedzamie rezultāti</w:t>
            </w:r>
          </w:p>
        </w:tc>
        <w:tc>
          <w:tcPr>
            <w:tcW w:w="1749" w:type="pct"/>
            <w:tcBorders>
              <w:top w:val="single" w:sz="4" w:space="0" w:color="auto"/>
              <w:left w:val="single" w:sz="4" w:space="0" w:color="auto"/>
              <w:bottom w:val="single" w:sz="4" w:space="0" w:color="auto"/>
              <w:right w:val="single" w:sz="4" w:space="0" w:color="auto"/>
            </w:tcBorders>
          </w:tcPr>
          <w:p w14:paraId="49960349" w14:textId="27730117" w:rsidR="00FD7DB2" w:rsidRPr="00C328CE" w:rsidRDefault="00FD7DB2" w:rsidP="002628CE">
            <w:pPr>
              <w:spacing w:before="60" w:after="60" w:line="240" w:lineRule="auto"/>
              <w:ind w:left="57" w:right="57"/>
              <w:rPr>
                <w:rFonts w:ascii="Times New Roman" w:hAnsi="Times New Roman" w:cs="Times New Roman"/>
                <w:i/>
                <w:sz w:val="20"/>
                <w:szCs w:val="20"/>
              </w:rPr>
            </w:pPr>
            <w:r w:rsidRPr="00C328CE">
              <w:rPr>
                <w:rFonts w:ascii="Times New Roman" w:eastAsia="Times New Roman" w:hAnsi="Times New Roman" w:cs="Times New Roman"/>
                <w:kern w:val="0"/>
                <w:lang w:eastAsia="lv-LV"/>
                <w14:ligatures w14:val="none"/>
              </w:rPr>
              <w:t>Mērvienība</w:t>
            </w:r>
          </w:p>
        </w:tc>
        <w:tc>
          <w:tcPr>
            <w:tcW w:w="1001" w:type="pct"/>
            <w:tcBorders>
              <w:top w:val="single" w:sz="4" w:space="0" w:color="auto"/>
              <w:left w:val="single" w:sz="4" w:space="0" w:color="auto"/>
              <w:bottom w:val="single" w:sz="4" w:space="0" w:color="auto"/>
              <w:right w:val="single" w:sz="4" w:space="0" w:color="auto"/>
            </w:tcBorders>
          </w:tcPr>
          <w:p w14:paraId="1B08DC6A" w14:textId="27D280BA" w:rsidR="00FD7DB2" w:rsidRPr="00C328CE" w:rsidRDefault="00FD7DB2"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Sasniedzamā vērtība</w:t>
            </w:r>
          </w:p>
        </w:tc>
        <w:tc>
          <w:tcPr>
            <w:tcW w:w="526" w:type="pct"/>
            <w:tcBorders>
              <w:top w:val="single" w:sz="4" w:space="0" w:color="auto"/>
              <w:left w:val="single" w:sz="4" w:space="0" w:color="auto"/>
              <w:bottom w:val="single" w:sz="4" w:space="0" w:color="auto"/>
              <w:right w:val="single" w:sz="4" w:space="0" w:color="auto"/>
            </w:tcBorders>
          </w:tcPr>
          <w:p w14:paraId="3DFCA0A1" w14:textId="67BE6190" w:rsidR="00FD7DB2" w:rsidRPr="00C328CE" w:rsidRDefault="00FD7DB2"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Sasnieg</w:t>
            </w:r>
            <w:r w:rsidR="009C63A0" w:rsidRPr="00C328CE">
              <w:rPr>
                <w:rFonts w:ascii="Times New Roman" w:eastAsia="Times New Roman" w:hAnsi="Times New Roman" w:cs="Times New Roman"/>
                <w:kern w:val="0"/>
                <w:lang w:eastAsia="lv-LV"/>
                <w14:ligatures w14:val="none"/>
              </w:rPr>
              <w:softHyphen/>
            </w:r>
            <w:r w:rsidRPr="00C328CE">
              <w:rPr>
                <w:rFonts w:ascii="Times New Roman" w:eastAsia="Times New Roman" w:hAnsi="Times New Roman" w:cs="Times New Roman"/>
                <w:kern w:val="0"/>
                <w:lang w:eastAsia="lv-LV"/>
                <w14:ligatures w14:val="none"/>
              </w:rPr>
              <w:t>šanas laiks (gads)</w:t>
            </w:r>
          </w:p>
        </w:tc>
      </w:tr>
      <w:tr w:rsidR="0091354F" w:rsidRPr="00C328CE" w14:paraId="2C1924A7" w14:textId="77777777" w:rsidTr="00D863F4">
        <w:tc>
          <w:tcPr>
            <w:tcW w:w="1724" w:type="pct"/>
            <w:tcBorders>
              <w:top w:val="single" w:sz="4" w:space="0" w:color="auto"/>
              <w:left w:val="single" w:sz="4" w:space="0" w:color="auto"/>
              <w:bottom w:val="single" w:sz="4" w:space="0" w:color="auto"/>
              <w:right w:val="single" w:sz="4" w:space="0" w:color="auto"/>
            </w:tcBorders>
          </w:tcPr>
          <w:p w14:paraId="0E17D73A" w14:textId="79B28459" w:rsidR="00FD7DB2" w:rsidRPr="00C328CE" w:rsidRDefault="00FD7DB2" w:rsidP="002628CE">
            <w:pPr>
              <w:spacing w:before="60" w:after="60" w:line="240" w:lineRule="auto"/>
              <w:ind w:left="624"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3.4.1. Izveidota </w:t>
            </w:r>
            <w:r w:rsidR="00C826BD" w:rsidRPr="00C328CE">
              <w:rPr>
                <w:rFonts w:ascii="Times New Roman" w:eastAsia="Times New Roman" w:hAnsi="Times New Roman" w:cs="Times New Roman"/>
                <w:kern w:val="0"/>
                <w:lang w:eastAsia="lv-LV"/>
                <w14:ligatures w14:val="none"/>
              </w:rPr>
              <w:t xml:space="preserve">droša datu </w:t>
            </w:r>
            <w:r w:rsidRPr="00C328CE">
              <w:rPr>
                <w:rFonts w:ascii="Times New Roman" w:eastAsia="Times New Roman" w:hAnsi="Times New Roman" w:cs="Times New Roman"/>
                <w:kern w:val="0"/>
                <w:lang w:eastAsia="lv-LV"/>
                <w14:ligatures w14:val="none"/>
              </w:rPr>
              <w:t xml:space="preserve">apstrādes </w:t>
            </w:r>
            <w:r w:rsidR="002F1498" w:rsidRPr="00C328CE">
              <w:rPr>
                <w:rFonts w:ascii="Times New Roman" w:eastAsia="Times New Roman" w:hAnsi="Times New Roman" w:cs="Times New Roman"/>
                <w:kern w:val="0"/>
                <w:lang w:eastAsia="lv-LV"/>
                <w14:ligatures w14:val="none"/>
              </w:rPr>
              <w:t xml:space="preserve">vide pētniecībai, </w:t>
            </w:r>
            <w:r w:rsidR="00CB0530" w:rsidRPr="00C328CE">
              <w:rPr>
                <w:rFonts w:ascii="Times New Roman" w:eastAsia="Times New Roman" w:hAnsi="Times New Roman" w:cs="Times New Roman"/>
                <w:kern w:val="0"/>
                <w:lang w:eastAsia="lv-LV"/>
                <w14:ligatures w14:val="none"/>
              </w:rPr>
              <w:t xml:space="preserve">kā arī </w:t>
            </w:r>
            <w:r w:rsidR="002F1498" w:rsidRPr="00C328CE">
              <w:rPr>
                <w:rFonts w:ascii="Times New Roman" w:eastAsia="Times New Roman" w:hAnsi="Times New Roman" w:cs="Times New Roman"/>
                <w:kern w:val="0"/>
                <w:lang w:eastAsia="lv-LV"/>
                <w14:ligatures w14:val="none"/>
              </w:rPr>
              <w:t>valsts iestā</w:t>
            </w:r>
            <w:r w:rsidR="002B6A39" w:rsidRPr="00C328CE">
              <w:rPr>
                <w:rFonts w:ascii="Times New Roman" w:eastAsia="Times New Roman" w:hAnsi="Times New Roman" w:cs="Times New Roman"/>
                <w:kern w:val="0"/>
                <w:lang w:eastAsia="lv-LV"/>
                <w14:ligatures w14:val="none"/>
              </w:rPr>
              <w:t>dēm</w:t>
            </w:r>
            <w:r w:rsidR="002F1498" w:rsidRPr="00C328CE">
              <w:rPr>
                <w:rFonts w:ascii="Times New Roman" w:eastAsia="Times New Roman" w:hAnsi="Times New Roman" w:cs="Times New Roman"/>
                <w:kern w:val="0"/>
                <w:lang w:eastAsia="lv-LV"/>
                <w14:ligatures w14:val="none"/>
              </w:rPr>
              <w:t xml:space="preserve"> datu analīzei un inovācijām</w:t>
            </w:r>
          </w:p>
        </w:tc>
        <w:tc>
          <w:tcPr>
            <w:tcW w:w="1749" w:type="pct"/>
            <w:tcBorders>
              <w:top w:val="single" w:sz="4" w:space="0" w:color="auto"/>
              <w:left w:val="single" w:sz="4" w:space="0" w:color="auto"/>
              <w:bottom w:val="single" w:sz="4" w:space="0" w:color="auto"/>
              <w:right w:val="single" w:sz="4" w:space="0" w:color="auto"/>
            </w:tcBorders>
          </w:tcPr>
          <w:p w14:paraId="43A877E7" w14:textId="28E7C007" w:rsidR="00FD7DB2" w:rsidRPr="00C328CE" w:rsidRDefault="00FD7DB2" w:rsidP="002628CE">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C328CE">
              <w:rPr>
                <w:rFonts w:ascii="Times New Roman" w:eastAsia="Times New Roman" w:hAnsi="Times New Roman" w:cs="Times New Roman"/>
                <w:kern w:val="0"/>
                <w:lang w:eastAsia="lv-LV"/>
                <w14:ligatures w14:val="none"/>
              </w:rPr>
              <w:t>Programmatūras komplekts, skaits</w:t>
            </w:r>
          </w:p>
        </w:tc>
        <w:tc>
          <w:tcPr>
            <w:tcW w:w="1001" w:type="pct"/>
            <w:tcBorders>
              <w:top w:val="single" w:sz="4" w:space="0" w:color="auto"/>
              <w:left w:val="single" w:sz="4" w:space="0" w:color="auto"/>
              <w:bottom w:val="single" w:sz="4" w:space="0" w:color="auto"/>
              <w:right w:val="single" w:sz="4" w:space="0" w:color="auto"/>
            </w:tcBorders>
          </w:tcPr>
          <w:p w14:paraId="310CBCB9" w14:textId="71FCBD92" w:rsidR="00FD7DB2" w:rsidRPr="00C328CE" w:rsidRDefault="00FD7DB2"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1</w:t>
            </w:r>
          </w:p>
        </w:tc>
        <w:tc>
          <w:tcPr>
            <w:tcW w:w="526" w:type="pct"/>
            <w:tcBorders>
              <w:top w:val="single" w:sz="4" w:space="0" w:color="auto"/>
              <w:left w:val="single" w:sz="4" w:space="0" w:color="auto"/>
              <w:bottom w:val="single" w:sz="4" w:space="0" w:color="auto"/>
              <w:right w:val="single" w:sz="4" w:space="0" w:color="auto"/>
            </w:tcBorders>
          </w:tcPr>
          <w:p w14:paraId="50B0DCF3" w14:textId="4B045A50" w:rsidR="00FD7DB2" w:rsidRPr="00C328CE" w:rsidRDefault="00FD7DB2"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w:t>
            </w:r>
            <w:r w:rsidR="00C76123" w:rsidRPr="00C328CE">
              <w:rPr>
                <w:rFonts w:ascii="Times New Roman" w:eastAsia="Times New Roman" w:hAnsi="Times New Roman" w:cs="Times New Roman"/>
                <w:kern w:val="0"/>
                <w:lang w:eastAsia="lv-LV"/>
                <w14:ligatures w14:val="none"/>
              </w:rPr>
              <w:t>7</w:t>
            </w:r>
            <w:r w:rsidR="009C63A0" w:rsidRPr="00C328CE">
              <w:rPr>
                <w:rFonts w:ascii="Times New Roman" w:eastAsia="Times New Roman" w:hAnsi="Times New Roman" w:cs="Times New Roman"/>
                <w:kern w:val="0"/>
                <w:lang w:eastAsia="lv-LV"/>
                <w14:ligatures w14:val="none"/>
              </w:rPr>
              <w:t>.</w:t>
            </w:r>
          </w:p>
        </w:tc>
      </w:tr>
      <w:tr w:rsidR="0091354F" w:rsidRPr="00C328CE" w14:paraId="0036B914" w14:textId="77777777" w:rsidTr="00D863F4">
        <w:tc>
          <w:tcPr>
            <w:tcW w:w="1724" w:type="pct"/>
            <w:tcBorders>
              <w:top w:val="single" w:sz="4" w:space="0" w:color="auto"/>
              <w:left w:val="single" w:sz="4" w:space="0" w:color="auto"/>
              <w:bottom w:val="single" w:sz="4" w:space="0" w:color="auto"/>
              <w:right w:val="single" w:sz="4" w:space="0" w:color="auto"/>
            </w:tcBorders>
          </w:tcPr>
          <w:p w14:paraId="593B1941" w14:textId="508C4C08" w:rsidR="00FD7DB2" w:rsidRPr="00C328CE" w:rsidRDefault="00FD7DB2" w:rsidP="002628CE">
            <w:pPr>
              <w:spacing w:before="60" w:after="60" w:line="240" w:lineRule="auto"/>
              <w:ind w:left="624"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3.4.2. </w:t>
            </w:r>
            <w:r w:rsidR="001C1F26" w:rsidRPr="00C328CE">
              <w:rPr>
                <w:rFonts w:ascii="Times New Roman" w:eastAsia="Times New Roman" w:hAnsi="Times New Roman" w:cs="Times New Roman"/>
                <w:kern w:val="0"/>
                <w:lang w:eastAsia="lv-LV"/>
                <w14:ligatures w14:val="none"/>
              </w:rPr>
              <w:t xml:space="preserve">Nodrošināta piekļuve videi </w:t>
            </w:r>
            <w:r w:rsidR="6CD22796" w:rsidRPr="00C328CE">
              <w:rPr>
                <w:rFonts w:ascii="Times New Roman" w:eastAsia="Times New Roman" w:hAnsi="Times New Roman" w:cs="Times New Roman"/>
                <w:kern w:val="0"/>
                <w:lang w:eastAsia="lv-LV"/>
                <w14:ligatures w14:val="none"/>
              </w:rPr>
              <w:t>un izveidots datu apmaiņas</w:t>
            </w:r>
            <w:r w:rsidR="5E090CA7" w:rsidRPr="00C328CE">
              <w:rPr>
                <w:rFonts w:ascii="Times New Roman" w:eastAsia="Times New Roman" w:hAnsi="Times New Roman" w:cs="Times New Roman"/>
                <w:kern w:val="0"/>
                <w:lang w:eastAsia="lv-LV"/>
                <w14:ligatures w14:val="none"/>
              </w:rPr>
              <w:t xml:space="preserve"> kanāls </w:t>
            </w:r>
            <w:r w:rsidR="001C1F26" w:rsidRPr="00C328CE">
              <w:rPr>
                <w:rFonts w:ascii="Times New Roman" w:eastAsia="Times New Roman" w:hAnsi="Times New Roman" w:cs="Times New Roman"/>
                <w:kern w:val="0"/>
                <w:lang w:eastAsia="lv-LV"/>
                <w14:ligatures w14:val="none"/>
              </w:rPr>
              <w:t xml:space="preserve">lietotājiem pētniecības, </w:t>
            </w:r>
            <w:r w:rsidR="00CB0530" w:rsidRPr="00C328CE">
              <w:rPr>
                <w:rFonts w:ascii="Times New Roman" w:eastAsia="Times New Roman" w:hAnsi="Times New Roman" w:cs="Times New Roman"/>
                <w:kern w:val="0"/>
                <w:lang w:eastAsia="lv-LV"/>
                <w14:ligatures w14:val="none"/>
              </w:rPr>
              <w:t xml:space="preserve">kā arī </w:t>
            </w:r>
            <w:r w:rsidR="001C1F26" w:rsidRPr="00C328CE">
              <w:rPr>
                <w:rFonts w:ascii="Times New Roman" w:eastAsia="Times New Roman" w:hAnsi="Times New Roman" w:cs="Times New Roman"/>
                <w:kern w:val="0"/>
                <w:lang w:eastAsia="lv-LV"/>
                <w14:ligatures w14:val="none"/>
              </w:rPr>
              <w:t>valsts iestā</w:t>
            </w:r>
            <w:r w:rsidR="002B6A39" w:rsidRPr="00C328CE">
              <w:rPr>
                <w:rFonts w:ascii="Times New Roman" w:eastAsia="Times New Roman" w:hAnsi="Times New Roman" w:cs="Times New Roman"/>
                <w:kern w:val="0"/>
                <w:lang w:eastAsia="lv-LV"/>
                <w14:ligatures w14:val="none"/>
              </w:rPr>
              <w:t>dēm</w:t>
            </w:r>
            <w:r w:rsidR="001C1F26" w:rsidRPr="00C328CE">
              <w:rPr>
                <w:rFonts w:ascii="Times New Roman" w:eastAsia="Times New Roman" w:hAnsi="Times New Roman" w:cs="Times New Roman"/>
                <w:kern w:val="0"/>
                <w:lang w:eastAsia="lv-LV"/>
                <w14:ligatures w14:val="none"/>
              </w:rPr>
              <w:t xml:space="preserve"> datu analīzes un inovāciju vajadzībām</w:t>
            </w:r>
          </w:p>
        </w:tc>
        <w:tc>
          <w:tcPr>
            <w:tcW w:w="1749" w:type="pct"/>
            <w:tcBorders>
              <w:top w:val="single" w:sz="4" w:space="0" w:color="auto"/>
              <w:left w:val="single" w:sz="4" w:space="0" w:color="auto"/>
              <w:bottom w:val="single" w:sz="4" w:space="0" w:color="auto"/>
              <w:right w:val="single" w:sz="4" w:space="0" w:color="auto"/>
            </w:tcBorders>
          </w:tcPr>
          <w:p w14:paraId="4B44B212" w14:textId="314B080C" w:rsidR="00FD7DB2" w:rsidRPr="00C328CE" w:rsidRDefault="001C1F26"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Programmatūras komplekts, skaits</w:t>
            </w:r>
          </w:p>
        </w:tc>
        <w:tc>
          <w:tcPr>
            <w:tcW w:w="1001" w:type="pct"/>
            <w:tcBorders>
              <w:top w:val="single" w:sz="4" w:space="0" w:color="auto"/>
              <w:left w:val="single" w:sz="4" w:space="0" w:color="auto"/>
              <w:bottom w:val="single" w:sz="4" w:space="0" w:color="auto"/>
              <w:right w:val="single" w:sz="4" w:space="0" w:color="auto"/>
            </w:tcBorders>
          </w:tcPr>
          <w:p w14:paraId="2570461D" w14:textId="268072ED" w:rsidR="00FD7DB2" w:rsidRPr="00C328CE" w:rsidRDefault="001C1F26"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1</w:t>
            </w:r>
          </w:p>
        </w:tc>
        <w:tc>
          <w:tcPr>
            <w:tcW w:w="526" w:type="pct"/>
            <w:tcBorders>
              <w:top w:val="single" w:sz="4" w:space="0" w:color="auto"/>
              <w:left w:val="single" w:sz="4" w:space="0" w:color="auto"/>
              <w:bottom w:val="single" w:sz="4" w:space="0" w:color="auto"/>
              <w:right w:val="single" w:sz="4" w:space="0" w:color="auto"/>
            </w:tcBorders>
          </w:tcPr>
          <w:p w14:paraId="5F3E9DC0" w14:textId="24159329" w:rsidR="00FD7DB2" w:rsidRPr="00C328CE" w:rsidRDefault="00C76123"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2027</w:t>
            </w:r>
            <w:r w:rsidR="009C63A0" w:rsidRPr="00C328CE">
              <w:rPr>
                <w:rFonts w:ascii="Times New Roman" w:eastAsia="Times New Roman" w:hAnsi="Times New Roman" w:cs="Times New Roman"/>
                <w:kern w:val="0"/>
                <w:lang w:eastAsia="lv-LV"/>
                <w14:ligatures w14:val="none"/>
              </w:rPr>
              <w:t>.</w:t>
            </w:r>
          </w:p>
        </w:tc>
      </w:tr>
      <w:tr w:rsidR="0091354F" w:rsidRPr="00C328CE" w14:paraId="02CABF32" w14:textId="77777777" w:rsidTr="00D863F4">
        <w:tc>
          <w:tcPr>
            <w:tcW w:w="1724" w:type="pct"/>
            <w:tcBorders>
              <w:top w:val="single" w:sz="4" w:space="0" w:color="auto"/>
              <w:left w:val="single" w:sz="4" w:space="0" w:color="auto"/>
              <w:bottom w:val="single" w:sz="4" w:space="0" w:color="auto"/>
              <w:right w:val="single" w:sz="4" w:space="0" w:color="auto"/>
            </w:tcBorders>
          </w:tcPr>
          <w:p w14:paraId="7D43B65D" w14:textId="48C20BA9" w:rsidR="00FD7DB2" w:rsidRPr="00C328CE" w:rsidRDefault="00FD7DB2" w:rsidP="002628CE">
            <w:pPr>
              <w:spacing w:before="60" w:after="60" w:line="240" w:lineRule="auto"/>
              <w:ind w:left="624"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3.4.3. </w:t>
            </w:r>
            <w:r w:rsidR="00746B9C" w:rsidRPr="00C328CE">
              <w:rPr>
                <w:rFonts w:ascii="Times New Roman" w:eastAsia="Times New Roman" w:hAnsi="Times New Roman" w:cs="Times New Roman"/>
                <w:kern w:val="0"/>
                <w:lang w:eastAsia="lv-LV"/>
                <w14:ligatures w14:val="none"/>
              </w:rPr>
              <w:t>Izstrādāti un ieviesti privātuma un datu aizsardzības mehānismi, kas ļauj droši analizēt tieši un netieši identificējamus datus</w:t>
            </w:r>
          </w:p>
        </w:tc>
        <w:tc>
          <w:tcPr>
            <w:tcW w:w="1749" w:type="pct"/>
            <w:tcBorders>
              <w:top w:val="single" w:sz="4" w:space="0" w:color="auto"/>
              <w:left w:val="single" w:sz="4" w:space="0" w:color="auto"/>
              <w:bottom w:val="single" w:sz="4" w:space="0" w:color="auto"/>
              <w:right w:val="single" w:sz="4" w:space="0" w:color="auto"/>
            </w:tcBorders>
          </w:tcPr>
          <w:p w14:paraId="29B81256" w14:textId="50FB74DB" w:rsidR="00FD7DB2" w:rsidRPr="00C328CE" w:rsidRDefault="00746B9C" w:rsidP="002628CE">
            <w:pPr>
              <w:spacing w:before="60" w:after="60" w:line="240" w:lineRule="auto"/>
              <w:ind w:left="57" w:right="57"/>
              <w:rPr>
                <w:rFonts w:ascii="Times New Roman" w:eastAsia="Times New Roman" w:hAnsi="Times New Roman" w:cs="Times New Roman"/>
                <w:i/>
                <w:iCs/>
                <w:kern w:val="0"/>
                <w:sz w:val="18"/>
                <w:szCs w:val="18"/>
                <w:lang w:eastAsia="lv-LV"/>
                <w14:ligatures w14:val="none"/>
              </w:rPr>
            </w:pPr>
            <w:r w:rsidRPr="00C328CE">
              <w:rPr>
                <w:rFonts w:ascii="Times New Roman" w:eastAsia="Times New Roman" w:hAnsi="Times New Roman" w:cs="Times New Roman"/>
                <w:kern w:val="0"/>
                <w:lang w:eastAsia="lv-LV"/>
                <w14:ligatures w14:val="none"/>
              </w:rPr>
              <w:t>Programmatūras komplekts, skaits</w:t>
            </w:r>
          </w:p>
        </w:tc>
        <w:tc>
          <w:tcPr>
            <w:tcW w:w="1001" w:type="pct"/>
            <w:tcBorders>
              <w:top w:val="single" w:sz="4" w:space="0" w:color="auto"/>
              <w:left w:val="single" w:sz="4" w:space="0" w:color="auto"/>
              <w:bottom w:val="single" w:sz="4" w:space="0" w:color="auto"/>
              <w:right w:val="single" w:sz="4" w:space="0" w:color="auto"/>
            </w:tcBorders>
          </w:tcPr>
          <w:p w14:paraId="15A42D29" w14:textId="59BEE4AD" w:rsidR="00FD7DB2" w:rsidRPr="00C328CE" w:rsidRDefault="00746B9C"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1</w:t>
            </w:r>
          </w:p>
        </w:tc>
        <w:tc>
          <w:tcPr>
            <w:tcW w:w="526" w:type="pct"/>
            <w:tcBorders>
              <w:top w:val="single" w:sz="4" w:space="0" w:color="auto"/>
              <w:left w:val="single" w:sz="4" w:space="0" w:color="auto"/>
              <w:bottom w:val="single" w:sz="4" w:space="0" w:color="auto"/>
              <w:right w:val="single" w:sz="4" w:space="0" w:color="auto"/>
            </w:tcBorders>
          </w:tcPr>
          <w:p w14:paraId="56652F0C" w14:textId="285A6367" w:rsidR="00FD7DB2" w:rsidRPr="00C328CE" w:rsidRDefault="00C76123"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2027</w:t>
            </w:r>
            <w:r w:rsidR="009C63A0" w:rsidRPr="00C328CE">
              <w:rPr>
                <w:rFonts w:ascii="Times New Roman" w:eastAsia="Times New Roman" w:hAnsi="Times New Roman" w:cs="Times New Roman"/>
                <w:kern w:val="0"/>
                <w:lang w:eastAsia="lv-LV"/>
                <w14:ligatures w14:val="none"/>
              </w:rPr>
              <w:t>.</w:t>
            </w:r>
          </w:p>
        </w:tc>
      </w:tr>
      <w:tr w:rsidR="0031223B" w:rsidRPr="00C328CE" w14:paraId="1DB2A4F2" w14:textId="77777777" w:rsidTr="00D863F4">
        <w:tc>
          <w:tcPr>
            <w:tcW w:w="1724" w:type="pct"/>
            <w:tcBorders>
              <w:top w:val="single" w:sz="4" w:space="0" w:color="auto"/>
              <w:left w:val="single" w:sz="4" w:space="0" w:color="auto"/>
              <w:bottom w:val="single" w:sz="4" w:space="0" w:color="auto"/>
              <w:right w:val="single" w:sz="4" w:space="0" w:color="auto"/>
            </w:tcBorders>
          </w:tcPr>
          <w:p w14:paraId="3980AD0F" w14:textId="303F6A95" w:rsidR="0031223B" w:rsidRPr="00C328CE" w:rsidRDefault="00483CC9" w:rsidP="002628CE">
            <w:pPr>
              <w:spacing w:before="60" w:after="60" w:line="240" w:lineRule="auto"/>
              <w:ind w:left="624"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3.4.4. </w:t>
            </w:r>
            <w:r w:rsidR="002C20F4" w:rsidRPr="00C328CE">
              <w:rPr>
                <w:rFonts w:ascii="Times New Roman" w:eastAsia="Times New Roman" w:hAnsi="Times New Roman" w:cs="Times New Roman"/>
                <w:kern w:val="0"/>
                <w:lang w:eastAsia="lv-LV"/>
                <w14:ligatures w14:val="none"/>
              </w:rPr>
              <w:t>Vidē nodrošināta datu pieejamība</w:t>
            </w:r>
          </w:p>
        </w:tc>
        <w:tc>
          <w:tcPr>
            <w:tcW w:w="1749" w:type="pct"/>
            <w:tcBorders>
              <w:top w:val="single" w:sz="4" w:space="0" w:color="auto"/>
              <w:left w:val="single" w:sz="4" w:space="0" w:color="auto"/>
              <w:bottom w:val="single" w:sz="4" w:space="0" w:color="auto"/>
              <w:right w:val="single" w:sz="4" w:space="0" w:color="auto"/>
            </w:tcBorders>
          </w:tcPr>
          <w:p w14:paraId="187BD9DD" w14:textId="6871E7D8" w:rsidR="0031223B" w:rsidRPr="00C328CE" w:rsidRDefault="00CD3A29"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Vidē pieejamo datu kopu skaits</w:t>
            </w:r>
          </w:p>
        </w:tc>
        <w:tc>
          <w:tcPr>
            <w:tcW w:w="1001" w:type="pct"/>
            <w:tcBorders>
              <w:top w:val="single" w:sz="4" w:space="0" w:color="auto"/>
              <w:left w:val="single" w:sz="4" w:space="0" w:color="auto"/>
              <w:bottom w:val="single" w:sz="4" w:space="0" w:color="auto"/>
              <w:right w:val="single" w:sz="4" w:space="0" w:color="auto"/>
            </w:tcBorders>
          </w:tcPr>
          <w:p w14:paraId="6261BCB7" w14:textId="7130761A" w:rsidR="0031223B" w:rsidRPr="00C328CE" w:rsidRDefault="00E76EEF"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200</w:t>
            </w:r>
          </w:p>
        </w:tc>
        <w:tc>
          <w:tcPr>
            <w:tcW w:w="526" w:type="pct"/>
            <w:tcBorders>
              <w:top w:val="single" w:sz="4" w:space="0" w:color="auto"/>
              <w:left w:val="single" w:sz="4" w:space="0" w:color="auto"/>
              <w:bottom w:val="single" w:sz="4" w:space="0" w:color="auto"/>
              <w:right w:val="single" w:sz="4" w:space="0" w:color="auto"/>
            </w:tcBorders>
          </w:tcPr>
          <w:p w14:paraId="5A91929E" w14:textId="3DB9D04E" w:rsidR="0031223B" w:rsidRPr="00C328CE" w:rsidRDefault="00E76EEF"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w:t>
            </w:r>
            <w:r w:rsidR="00CD3A29" w:rsidRPr="00C328CE">
              <w:rPr>
                <w:rFonts w:ascii="Times New Roman" w:eastAsia="Times New Roman" w:hAnsi="Times New Roman" w:cs="Times New Roman"/>
                <w:kern w:val="0"/>
                <w:lang w:eastAsia="lv-LV"/>
                <w14:ligatures w14:val="none"/>
              </w:rPr>
              <w:t>7.</w:t>
            </w:r>
          </w:p>
        </w:tc>
      </w:tr>
    </w:tbl>
    <w:p w14:paraId="7D6B1884" w14:textId="16AEAB7A" w:rsidR="00BA150A" w:rsidRPr="00C328CE" w:rsidRDefault="00BA150A"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6486991C" w14:textId="4E4FEB57" w:rsidR="00BA150A" w:rsidRPr="00C328CE" w:rsidRDefault="00BA150A"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lastRenderedPageBreak/>
        <w:t>4. Projekta finansējums</w:t>
      </w:r>
    </w:p>
    <w:tbl>
      <w:tblPr>
        <w:tblW w:w="5000"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55"/>
      </w:tblGrid>
      <w:tr w:rsidR="0091354F" w:rsidRPr="00C328CE" w14:paraId="247CF844" w14:textId="77777777" w:rsidTr="00D43024">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5ACDCEA2" w14:textId="574640C3" w:rsidR="00ED5D6D" w:rsidRPr="00C328CE" w:rsidRDefault="00ED5D6D" w:rsidP="002628CE">
            <w:pPr>
              <w:spacing w:before="60" w:after="60" w:line="240" w:lineRule="auto"/>
              <w:ind w:left="57" w:right="57"/>
              <w:rPr>
                <w:rFonts w:ascii="Times New Roman" w:eastAsia="Times New Roman" w:hAnsi="Times New Roman" w:cs="Times New Roman"/>
                <w:kern w:val="0"/>
                <w:lang w:eastAsia="lv-LV"/>
                <w14:ligatures w14:val="none"/>
              </w:rPr>
            </w:pPr>
            <w:bookmarkStart w:id="6" w:name="_Hlk182508053"/>
            <w:r w:rsidRPr="00C328CE">
              <w:rPr>
                <w:rFonts w:ascii="Times New Roman" w:eastAsia="Times New Roman" w:hAnsi="Times New Roman" w:cs="Times New Roman"/>
                <w:kern w:val="0"/>
                <w:lang w:eastAsia="lv-LV"/>
                <w14:ligatures w14:val="none"/>
              </w:rPr>
              <w:t>4.1.</w:t>
            </w:r>
            <w:r w:rsidR="0091354F"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 xml:space="preserve">Projekta finansējums </w:t>
            </w:r>
          </w:p>
        </w:tc>
      </w:tr>
      <w:bookmarkEnd w:id="6"/>
      <w:tr w:rsidR="0091354F" w:rsidRPr="00C328CE" w14:paraId="4CE89A8D" w14:textId="77777777" w:rsidTr="00AA1F1B">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94D1341" w14:textId="07333FE3" w:rsidR="00ED5D6D" w:rsidRPr="00C328CE" w:rsidRDefault="00352D97" w:rsidP="002628CE">
            <w:pPr>
              <w:spacing w:before="60" w:after="60" w:line="240" w:lineRule="auto"/>
              <w:ind w:left="57" w:right="57"/>
              <w:rPr>
                <w:rFonts w:ascii="Times New Roman" w:hAnsi="Times New Roman" w:cs="Times New Roman"/>
                <w:bCs/>
                <w:i/>
                <w:sz w:val="20"/>
                <w:szCs w:val="20"/>
              </w:rPr>
            </w:pPr>
            <w:r w:rsidRPr="00C328CE">
              <w:rPr>
                <w:rFonts w:ascii="Times New Roman" w:eastAsia="Times New Roman" w:hAnsi="Times New Roman" w:cs="Times New Roman"/>
                <w:kern w:val="0"/>
                <w:lang w:eastAsia="lv-LV"/>
                <w14:ligatures w14:val="none"/>
              </w:rPr>
              <w:t xml:space="preserve">3 400 000 </w:t>
            </w:r>
            <w:r w:rsidRPr="00C328CE">
              <w:rPr>
                <w:rFonts w:ascii="Times New Roman" w:eastAsia="Times New Roman" w:hAnsi="Times New Roman" w:cs="Times New Roman"/>
                <w:i/>
                <w:iCs/>
                <w:kern w:val="0"/>
                <w:lang w:eastAsia="lv-LV"/>
                <w14:ligatures w14:val="none"/>
              </w:rPr>
              <w:t>euro</w:t>
            </w:r>
            <w:r w:rsidRPr="00C328CE">
              <w:rPr>
                <w:rFonts w:ascii="Times New Roman" w:eastAsia="Times New Roman" w:hAnsi="Times New Roman" w:cs="Times New Roman"/>
                <w:kern w:val="0"/>
                <w:lang w:eastAsia="lv-LV"/>
                <w14:ligatures w14:val="none"/>
              </w:rPr>
              <w:t xml:space="preserve"> </w:t>
            </w:r>
            <w:r w:rsidR="008151CE" w:rsidRPr="00C328CE">
              <w:rPr>
                <w:rFonts w:ascii="Times New Roman" w:eastAsia="Times New Roman" w:hAnsi="Times New Roman" w:cs="Times New Roman"/>
                <w:kern w:val="0"/>
                <w:lang w:eastAsia="lv-LV"/>
                <w14:ligatures w14:val="none"/>
              </w:rPr>
              <w:br/>
            </w:r>
            <w:r w:rsidRPr="00C328CE">
              <w:rPr>
                <w:rFonts w:ascii="Times New Roman" w:eastAsia="Times New Roman" w:hAnsi="Times New Roman" w:cs="Times New Roman"/>
                <w:kern w:val="0"/>
                <w:lang w:eastAsia="lv-LV"/>
                <w14:ligatures w14:val="none"/>
              </w:rPr>
              <w:t>(t.</w:t>
            </w:r>
            <w:r w:rsidR="009A0AD1"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sk. ERAF finansējums</w:t>
            </w:r>
            <w:r w:rsidR="00D863F4">
              <w:rPr>
                <w:rFonts w:ascii="Times New Roman" w:eastAsia="Times New Roman" w:hAnsi="Times New Roman" w:cs="Times New Roman"/>
                <w:kern w:val="0"/>
                <w:lang w:eastAsia="lv-LV"/>
                <w14:ligatures w14:val="none"/>
              </w:rPr>
              <w:t xml:space="preserve"> </w:t>
            </w:r>
            <w:r w:rsidR="00D863F4" w:rsidRPr="00976091">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2 890 000 </w:t>
            </w:r>
            <w:r w:rsidRPr="00C328CE">
              <w:rPr>
                <w:rFonts w:ascii="Times New Roman" w:eastAsia="Times New Roman" w:hAnsi="Times New Roman" w:cs="Times New Roman"/>
                <w:i/>
                <w:iCs/>
                <w:kern w:val="0"/>
                <w:lang w:eastAsia="lv-LV"/>
                <w14:ligatures w14:val="none"/>
              </w:rPr>
              <w:t>euro</w:t>
            </w:r>
            <w:r w:rsidRPr="00C328CE">
              <w:rPr>
                <w:rFonts w:ascii="Times New Roman" w:eastAsia="Times New Roman" w:hAnsi="Times New Roman" w:cs="Times New Roman"/>
                <w:kern w:val="0"/>
                <w:lang w:eastAsia="lv-LV"/>
                <w14:ligatures w14:val="none"/>
              </w:rPr>
              <w:t xml:space="preserve"> un valsts budžeta finansējums</w:t>
            </w:r>
            <w:r w:rsidR="00D863F4">
              <w:rPr>
                <w:rFonts w:ascii="Times New Roman" w:eastAsia="Times New Roman" w:hAnsi="Times New Roman" w:cs="Times New Roman"/>
                <w:kern w:val="0"/>
                <w:lang w:eastAsia="lv-LV"/>
                <w14:ligatures w14:val="none"/>
              </w:rPr>
              <w:t xml:space="preserve"> </w:t>
            </w:r>
            <w:r w:rsidR="00D863F4" w:rsidRPr="00976091">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510 000 </w:t>
            </w:r>
            <w:r w:rsidRPr="00C328CE">
              <w:rPr>
                <w:rFonts w:ascii="Times New Roman" w:eastAsia="Times New Roman" w:hAnsi="Times New Roman" w:cs="Times New Roman"/>
                <w:i/>
                <w:iCs/>
                <w:kern w:val="0"/>
                <w:lang w:eastAsia="lv-LV"/>
                <w14:ligatures w14:val="none"/>
              </w:rPr>
              <w:t>euro</w:t>
            </w:r>
            <w:r w:rsidRPr="00C328CE">
              <w:rPr>
                <w:rFonts w:ascii="Times New Roman" w:eastAsia="Times New Roman" w:hAnsi="Times New Roman" w:cs="Times New Roman"/>
                <w:kern w:val="0"/>
                <w:lang w:eastAsia="lv-LV"/>
                <w14:ligatures w14:val="none"/>
              </w:rPr>
              <w:t>)</w:t>
            </w:r>
          </w:p>
        </w:tc>
      </w:tr>
      <w:tr w:rsidR="0091354F" w:rsidRPr="00C328CE" w14:paraId="2A3F2E08" w14:textId="77777777" w:rsidTr="00AA1F1B">
        <w:trPr>
          <w:trHeight w:val="200"/>
        </w:trPr>
        <w:tc>
          <w:tcPr>
            <w:tcW w:w="5000" w:type="pct"/>
            <w:tcBorders>
              <w:top w:val="outset" w:sz="6" w:space="0" w:color="414142"/>
              <w:left w:val="outset" w:sz="6" w:space="0" w:color="414142"/>
              <w:bottom w:val="outset" w:sz="6" w:space="0" w:color="414142"/>
              <w:right w:val="outset" w:sz="6" w:space="0" w:color="414142"/>
            </w:tcBorders>
          </w:tcPr>
          <w:p w14:paraId="156DA427" w14:textId="356391B0" w:rsidR="00101FDA" w:rsidRPr="00C328CE" w:rsidRDefault="00101FDA" w:rsidP="002628CE">
            <w:pPr>
              <w:spacing w:before="60" w:after="60" w:line="240" w:lineRule="auto"/>
              <w:ind w:left="57" w:right="57"/>
              <w:rPr>
                <w:rFonts w:ascii="Times New Roman" w:hAnsi="Times New Roman" w:cs="Times New Roman"/>
                <w:bCs/>
                <w:iCs/>
                <w:sz w:val="20"/>
                <w:szCs w:val="20"/>
                <w:u w:val="single"/>
              </w:rPr>
            </w:pPr>
            <w:r w:rsidRPr="00C328CE">
              <w:rPr>
                <w:rFonts w:ascii="Times New Roman" w:eastAsia="Times New Roman" w:hAnsi="Times New Roman" w:cs="Times New Roman"/>
                <w:kern w:val="0"/>
                <w:lang w:eastAsia="lv-LV"/>
                <w14:ligatures w14:val="none"/>
              </w:rPr>
              <w:t>4.2.</w:t>
            </w:r>
            <w:r w:rsidR="0091354F"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Projekta īstenošanas termiņš</w:t>
            </w:r>
          </w:p>
        </w:tc>
      </w:tr>
      <w:tr w:rsidR="0091354F" w:rsidRPr="00C328CE" w14:paraId="529B9E75" w14:textId="77777777" w:rsidTr="00AA1F1B">
        <w:trPr>
          <w:trHeight w:val="200"/>
        </w:trPr>
        <w:tc>
          <w:tcPr>
            <w:tcW w:w="5000" w:type="pct"/>
            <w:tcBorders>
              <w:top w:val="outset" w:sz="6" w:space="0" w:color="414142"/>
              <w:left w:val="outset" w:sz="6" w:space="0" w:color="414142"/>
              <w:bottom w:val="outset" w:sz="6" w:space="0" w:color="414142"/>
              <w:right w:val="outset" w:sz="6" w:space="0" w:color="414142"/>
            </w:tcBorders>
          </w:tcPr>
          <w:p w14:paraId="00E454F3" w14:textId="3C78620B" w:rsidR="00101FDA" w:rsidRPr="00C328CE" w:rsidRDefault="006A5C06"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24 </w:t>
            </w:r>
            <w:r w:rsidR="00A16729" w:rsidRPr="00C328CE">
              <w:rPr>
                <w:rFonts w:ascii="Times New Roman" w:eastAsia="Times New Roman" w:hAnsi="Times New Roman" w:cs="Times New Roman"/>
                <w:kern w:val="0"/>
                <w:lang w:eastAsia="lv-LV"/>
                <w14:ligatures w14:val="none"/>
              </w:rPr>
              <w:t>mēneši</w:t>
            </w:r>
          </w:p>
        </w:tc>
      </w:tr>
    </w:tbl>
    <w:p w14:paraId="34270AEC" w14:textId="77777777" w:rsidR="00122CED" w:rsidRPr="00C328CE" w:rsidRDefault="00122CED"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7C134CBA" w14:textId="001CFE6C" w:rsidR="007035F8" w:rsidRPr="00C328CE" w:rsidRDefault="00DC72AA" w:rsidP="002628CE">
      <w:pPr>
        <w:shd w:val="clear" w:color="auto" w:fill="FFFFFF"/>
        <w:spacing w:after="24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5. Projekta ieguldījums</w:t>
      </w:r>
      <w:r w:rsidR="0085001C" w:rsidRPr="00C328CE">
        <w:rPr>
          <w:rFonts w:ascii="Times New Roman" w:eastAsia="Times New Roman" w:hAnsi="Times New Roman" w:cs="Times New Roman"/>
          <w:b/>
          <w:bCs/>
          <w:kern w:val="0"/>
          <w:sz w:val="24"/>
          <w:szCs w:val="24"/>
          <w:lang w:eastAsia="lv-LV"/>
          <w14:ligatures w14:val="none"/>
        </w:rPr>
        <w:t xml:space="preserve"> 1.3.1.1.</w:t>
      </w:r>
      <w:r w:rsidRPr="00C328CE">
        <w:rPr>
          <w:rFonts w:ascii="Times New Roman" w:eastAsia="Times New Roman" w:hAnsi="Times New Roman" w:cs="Times New Roman"/>
          <w:b/>
          <w:bCs/>
          <w:kern w:val="0"/>
          <w:sz w:val="24"/>
          <w:szCs w:val="24"/>
          <w:lang w:eastAsia="lv-LV"/>
          <w14:ligatures w14:val="none"/>
        </w:rPr>
        <w:t xml:space="preserve"> </w:t>
      </w:r>
      <w:r w:rsidR="006D3217" w:rsidRPr="00C328CE">
        <w:rPr>
          <w:rFonts w:ascii="Times New Roman" w:eastAsia="Times New Roman" w:hAnsi="Times New Roman" w:cs="Times New Roman"/>
          <w:b/>
          <w:bCs/>
          <w:kern w:val="0"/>
          <w:sz w:val="24"/>
          <w:szCs w:val="24"/>
          <w:lang w:eastAsia="lv-LV"/>
          <w14:ligatures w14:val="none"/>
        </w:rPr>
        <w:t xml:space="preserve">pasākuma </w:t>
      </w:r>
      <w:r w:rsidR="00D43CBA" w:rsidRPr="00C328CE">
        <w:rPr>
          <w:rFonts w:ascii="Times New Roman" w:eastAsia="Times New Roman" w:hAnsi="Times New Roman" w:cs="Times New Roman"/>
          <w:b/>
          <w:bCs/>
          <w:kern w:val="0"/>
          <w:sz w:val="24"/>
          <w:szCs w:val="24"/>
          <w:lang w:eastAsia="lv-LV"/>
          <w14:ligatures w14:val="none"/>
        </w:rPr>
        <w:t xml:space="preserve">"IKT risinājumu un pakalpojumu attīstība un iespēju radīšana privātajam sektoram" </w:t>
      </w:r>
      <w:r w:rsidR="006D3217" w:rsidRPr="00C328CE">
        <w:rPr>
          <w:rFonts w:ascii="Times New Roman" w:eastAsia="Times New Roman" w:hAnsi="Times New Roman" w:cs="Times New Roman"/>
          <w:b/>
          <w:bCs/>
          <w:kern w:val="0"/>
          <w:sz w:val="24"/>
          <w:szCs w:val="24"/>
          <w:lang w:eastAsia="lv-LV"/>
          <w14:ligatures w14:val="none"/>
        </w:rPr>
        <w:t>mērķ</w:t>
      </w:r>
      <w:r w:rsidR="00D23E7E" w:rsidRPr="00C328CE">
        <w:rPr>
          <w:rFonts w:ascii="Times New Roman" w:eastAsia="Times New Roman" w:hAnsi="Times New Roman" w:cs="Times New Roman"/>
          <w:b/>
          <w:bCs/>
          <w:kern w:val="0"/>
          <w:sz w:val="24"/>
          <w:szCs w:val="24"/>
          <w:lang w:eastAsia="lv-LV"/>
          <w14:ligatures w14:val="none"/>
        </w:rPr>
        <w:t>a rādītāju</w:t>
      </w:r>
      <w:r w:rsidR="006D3217" w:rsidRPr="00C328CE">
        <w:rPr>
          <w:rFonts w:ascii="Times New Roman" w:eastAsia="Times New Roman" w:hAnsi="Times New Roman" w:cs="Times New Roman"/>
          <w:b/>
          <w:bCs/>
          <w:kern w:val="0"/>
          <w:sz w:val="24"/>
          <w:szCs w:val="24"/>
          <w:lang w:eastAsia="lv-LV"/>
          <w14:ligatures w14:val="none"/>
        </w:rPr>
        <w:t xml:space="preserve"> sasniegšanā </w:t>
      </w:r>
    </w:p>
    <w:p w14:paraId="33D6A701" w14:textId="20A1590D" w:rsidR="00575298" w:rsidRPr="00C328CE" w:rsidRDefault="00B51F63" w:rsidP="002628CE">
      <w:pPr>
        <w:shd w:val="clear" w:color="auto" w:fill="FFFFFF"/>
        <w:spacing w:after="120" w:line="240" w:lineRule="auto"/>
        <w:rPr>
          <w:rFonts w:ascii="Times New Roman" w:eastAsia="Times New Roman" w:hAnsi="Times New Roman" w:cs="Times New Roman"/>
          <w:b/>
          <w:bCs/>
          <w:kern w:val="0"/>
          <w:lang w:eastAsia="lv-LV"/>
          <w14:ligatures w14:val="none"/>
        </w:rPr>
      </w:pPr>
      <w:r w:rsidRPr="00C328CE">
        <w:rPr>
          <w:rFonts w:ascii="Times New Roman" w:eastAsia="Times New Roman" w:hAnsi="Times New Roman" w:cs="Times New Roman"/>
          <w:b/>
          <w:bCs/>
          <w:kern w:val="0"/>
          <w:lang w:eastAsia="lv-LV"/>
          <w14:ligatures w14:val="none"/>
        </w:rPr>
        <w:t>5.1.</w:t>
      </w:r>
      <w:r w:rsidR="007D53A2" w:rsidRPr="00C328CE">
        <w:rPr>
          <w:rFonts w:ascii="Times New Roman" w:eastAsia="Times New Roman" w:hAnsi="Times New Roman" w:cs="Times New Roman"/>
          <w:b/>
          <w:bCs/>
          <w:kern w:val="0"/>
          <w:lang w:eastAsia="lv-LV"/>
          <w14:ligatures w14:val="none"/>
        </w:rPr>
        <w:t xml:space="preserve"> Ietekme uz </w:t>
      </w:r>
      <w:r w:rsidR="00AC7996" w:rsidRPr="00C328CE">
        <w:rPr>
          <w:rFonts w:ascii="Times New Roman" w:eastAsia="Times New Roman" w:hAnsi="Times New Roman" w:cs="Times New Roman"/>
          <w:b/>
          <w:bCs/>
          <w:kern w:val="0"/>
          <w:lang w:eastAsia="lv-LV"/>
          <w14:ligatures w14:val="none"/>
        </w:rPr>
        <w:t>Eiropas Savienības kohēzijas politikas programmas rādītājiem</w:t>
      </w:r>
    </w:p>
    <w:tbl>
      <w:tblPr>
        <w:tblStyle w:val="Reatabula"/>
        <w:tblW w:w="9067" w:type="dxa"/>
        <w:tblLayout w:type="fixed"/>
        <w:tblLook w:val="04A0" w:firstRow="1" w:lastRow="0" w:firstColumn="1" w:lastColumn="0" w:noHBand="0" w:noVBand="1"/>
      </w:tblPr>
      <w:tblGrid>
        <w:gridCol w:w="2405"/>
        <w:gridCol w:w="3544"/>
        <w:gridCol w:w="3118"/>
      </w:tblGrid>
      <w:tr w:rsidR="0091354F" w:rsidRPr="00C328CE" w14:paraId="12669B4C" w14:textId="725C8876" w:rsidTr="00282119">
        <w:tc>
          <w:tcPr>
            <w:tcW w:w="2405" w:type="dxa"/>
          </w:tcPr>
          <w:p w14:paraId="6CB1C560" w14:textId="41D371C9" w:rsidR="007968A8" w:rsidRPr="00C328CE" w:rsidRDefault="00C44B97"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Ietekme</w:t>
            </w:r>
          </w:p>
        </w:tc>
        <w:tc>
          <w:tcPr>
            <w:tcW w:w="3544" w:type="dxa"/>
          </w:tcPr>
          <w:p w14:paraId="5FD5F3EA" w14:textId="67C11478" w:rsidR="00000ECC" w:rsidRPr="00C328CE" w:rsidRDefault="00C44B97"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Atbilstības novērtējums</w:t>
            </w:r>
          </w:p>
          <w:p w14:paraId="7AEDDDE5" w14:textId="753B215F" w:rsidR="007968A8" w:rsidRPr="00C328CE" w:rsidRDefault="00C44B97"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i/>
                <w:iCs/>
                <w:kern w:val="0"/>
                <w:sz w:val="18"/>
                <w:szCs w:val="18"/>
                <w:lang w:eastAsia="lv-LV"/>
                <w14:ligatures w14:val="none"/>
              </w:rPr>
              <w:t>(var būt vairāki varianti)</w:t>
            </w:r>
          </w:p>
        </w:tc>
        <w:tc>
          <w:tcPr>
            <w:tcW w:w="3118" w:type="dxa"/>
          </w:tcPr>
          <w:p w14:paraId="62EC121F" w14:textId="787C3B49" w:rsidR="007968A8" w:rsidRPr="00C328CE" w:rsidRDefault="00C44B97"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Īss </w:t>
            </w:r>
            <w:r w:rsidR="00762852" w:rsidRPr="00C328CE">
              <w:rPr>
                <w:rFonts w:ascii="Times New Roman" w:eastAsia="Times New Roman" w:hAnsi="Times New Roman" w:cs="Times New Roman"/>
                <w:kern w:val="0"/>
                <w:lang w:eastAsia="lv-LV"/>
                <w14:ligatures w14:val="none"/>
              </w:rPr>
              <w:t xml:space="preserve">ietekmes </w:t>
            </w:r>
            <w:r w:rsidRPr="00C328CE">
              <w:rPr>
                <w:rFonts w:ascii="Times New Roman" w:eastAsia="Times New Roman" w:hAnsi="Times New Roman" w:cs="Times New Roman"/>
                <w:kern w:val="0"/>
                <w:lang w:eastAsia="lv-LV"/>
                <w14:ligatures w14:val="none"/>
              </w:rPr>
              <w:t>apraksts</w:t>
            </w:r>
          </w:p>
        </w:tc>
      </w:tr>
      <w:tr w:rsidR="0091354F" w:rsidRPr="00C328CE" w14:paraId="1D06CBBB" w14:textId="77777777" w:rsidTr="00282119">
        <w:tc>
          <w:tcPr>
            <w:tcW w:w="2405" w:type="dxa"/>
          </w:tcPr>
          <w:p w14:paraId="69D88C59" w14:textId="23605869" w:rsidR="00C44B97" w:rsidRPr="00C328CE" w:rsidRDefault="00266023" w:rsidP="002628CE">
            <w:pPr>
              <w:spacing w:before="60" w:after="60"/>
              <w:ind w:left="567"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5.1.1. </w:t>
            </w:r>
            <w:r w:rsidR="00711526" w:rsidRPr="00C328CE">
              <w:rPr>
                <w:rFonts w:ascii="Times New Roman" w:eastAsia="Times New Roman" w:hAnsi="Times New Roman" w:cs="Times New Roman"/>
                <w:kern w:val="0"/>
                <w:lang w:eastAsia="lv-LV"/>
                <w14:ligatures w14:val="none"/>
              </w:rPr>
              <w:t>Uzņēmumu digitalizācijas veicināšana</w:t>
            </w:r>
            <w:r w:rsidR="00EB2D19" w:rsidRPr="00C328CE">
              <w:rPr>
                <w:rFonts w:ascii="Times New Roman" w:eastAsia="Times New Roman" w:hAnsi="Times New Roman" w:cs="Times New Roman"/>
                <w:kern w:val="0"/>
                <w:lang w:eastAsia="lv-LV"/>
                <w14:ligatures w14:val="none"/>
              </w:rPr>
              <w:t xml:space="preserve"> </w:t>
            </w:r>
          </w:p>
        </w:tc>
        <w:tc>
          <w:tcPr>
            <w:tcW w:w="3544" w:type="dxa"/>
          </w:tcPr>
          <w:p w14:paraId="338D1DC8" w14:textId="3E900ADA" w:rsidR="00C44B97" w:rsidRPr="00C328CE" w:rsidRDefault="00F16096"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N/A</w:t>
            </w:r>
          </w:p>
        </w:tc>
        <w:tc>
          <w:tcPr>
            <w:tcW w:w="3118" w:type="dxa"/>
          </w:tcPr>
          <w:p w14:paraId="47BC4744" w14:textId="2A844249" w:rsidR="002E4380" w:rsidRPr="00C328CE" w:rsidRDefault="00F16096" w:rsidP="002628CE">
            <w:pPr>
              <w:spacing w:before="60" w:after="60"/>
              <w:ind w:left="57" w:right="57"/>
              <w:jc w:val="center"/>
              <w:rPr>
                <w:rFonts w:ascii="Times New Roman" w:eastAsia="Times New Roman" w:hAnsi="Times New Roman" w:cs="Times New Roman"/>
                <w:b/>
                <w:bCs/>
                <w:kern w:val="0"/>
                <w:lang w:eastAsia="lv-LV"/>
                <w14:ligatures w14:val="none"/>
              </w:rPr>
            </w:pPr>
            <w:r w:rsidRPr="00C328CE">
              <w:rPr>
                <w:rFonts w:ascii="Times New Roman" w:eastAsia="Times New Roman" w:hAnsi="Times New Roman" w:cs="Times New Roman"/>
                <w:kern w:val="0"/>
                <w:lang w:eastAsia="lv-LV"/>
                <w14:ligatures w14:val="none"/>
              </w:rPr>
              <w:t>N/A</w:t>
            </w:r>
          </w:p>
        </w:tc>
      </w:tr>
      <w:tr w:rsidR="0091354F" w:rsidRPr="00C328CE" w14:paraId="6DE653E5" w14:textId="273F7B76" w:rsidTr="00282119">
        <w:tc>
          <w:tcPr>
            <w:tcW w:w="2405" w:type="dxa"/>
          </w:tcPr>
          <w:p w14:paraId="056064E4" w14:textId="5DD9B2C5" w:rsidR="00755D5A" w:rsidRPr="00C328CE" w:rsidRDefault="00755D5A" w:rsidP="002628CE">
            <w:pPr>
              <w:spacing w:before="60" w:after="60"/>
              <w:ind w:left="567"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5.1.2. Eiropas Savienības prasību izpilde</w:t>
            </w:r>
          </w:p>
        </w:tc>
        <w:tc>
          <w:tcPr>
            <w:tcW w:w="3544" w:type="dxa"/>
          </w:tcPr>
          <w:p w14:paraId="7F0C9E34" w14:textId="166F7293" w:rsidR="00AE6EAE" w:rsidRPr="00C328CE" w:rsidRDefault="00B37122" w:rsidP="00AE6EAE">
            <w:pPr>
              <w:spacing w:before="60" w:after="60"/>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E</w:t>
            </w:r>
            <w:r w:rsidR="00D863F4" w:rsidRPr="00C328CE">
              <w:rPr>
                <w:rFonts w:ascii="Times New Roman" w:eastAsia="Times New Roman" w:hAnsi="Times New Roman" w:cs="Times New Roman"/>
                <w:kern w:val="0"/>
                <w:lang w:eastAsia="lv-LV"/>
                <w14:ligatures w14:val="none"/>
              </w:rPr>
              <w:t>iropas</w:t>
            </w:r>
            <w:r w:rsidRPr="00C328CE">
              <w:rPr>
                <w:rFonts w:ascii="Times New Roman" w:eastAsia="Times New Roman" w:hAnsi="Times New Roman" w:cs="Times New Roman"/>
                <w:kern w:val="0"/>
                <w:lang w:eastAsia="lv-LV"/>
                <w14:ligatures w14:val="none"/>
              </w:rPr>
              <w:t xml:space="preserve"> P</w:t>
            </w:r>
            <w:r w:rsidR="00D863F4" w:rsidRPr="00C328CE">
              <w:rPr>
                <w:rFonts w:ascii="Times New Roman" w:eastAsia="Times New Roman" w:hAnsi="Times New Roman" w:cs="Times New Roman"/>
                <w:kern w:val="0"/>
                <w:lang w:eastAsia="lv-LV"/>
                <w14:ligatures w14:val="none"/>
              </w:rPr>
              <w:t>arlamenta</w:t>
            </w:r>
            <w:r w:rsidRPr="00C328CE">
              <w:rPr>
                <w:rFonts w:ascii="Times New Roman" w:eastAsia="Times New Roman" w:hAnsi="Times New Roman" w:cs="Times New Roman"/>
                <w:kern w:val="0"/>
                <w:lang w:eastAsia="lv-LV"/>
                <w14:ligatures w14:val="none"/>
              </w:rPr>
              <w:t xml:space="preserve"> </w:t>
            </w:r>
            <w:r w:rsidR="00D863F4" w:rsidRPr="00C328CE">
              <w:rPr>
                <w:rFonts w:ascii="Times New Roman" w:eastAsia="Times New Roman" w:hAnsi="Times New Roman" w:cs="Times New Roman"/>
                <w:kern w:val="0"/>
                <w:lang w:eastAsia="lv-LV"/>
                <w14:ligatures w14:val="none"/>
              </w:rPr>
              <w:t xml:space="preserve">un </w:t>
            </w:r>
            <w:r w:rsidRPr="00C328CE">
              <w:rPr>
                <w:rFonts w:ascii="Times New Roman" w:eastAsia="Times New Roman" w:hAnsi="Times New Roman" w:cs="Times New Roman"/>
                <w:kern w:val="0"/>
                <w:lang w:eastAsia="lv-LV"/>
                <w14:ligatures w14:val="none"/>
              </w:rPr>
              <w:t>P</w:t>
            </w:r>
            <w:r w:rsidR="00D863F4" w:rsidRPr="00C328CE">
              <w:rPr>
                <w:rFonts w:ascii="Times New Roman" w:eastAsia="Times New Roman" w:hAnsi="Times New Roman" w:cs="Times New Roman"/>
                <w:kern w:val="0"/>
                <w:lang w:eastAsia="lv-LV"/>
                <w14:ligatures w14:val="none"/>
              </w:rPr>
              <w:t xml:space="preserve">adomes </w:t>
            </w:r>
            <w:r w:rsidRPr="00C328CE">
              <w:rPr>
                <w:rFonts w:ascii="Times New Roman" w:eastAsia="Times New Roman" w:hAnsi="Times New Roman" w:cs="Times New Roman"/>
                <w:kern w:val="0"/>
                <w:lang w:eastAsia="lv-LV"/>
                <w14:ligatures w14:val="none"/>
              </w:rPr>
              <w:t>R</w:t>
            </w:r>
            <w:r w:rsidR="00D863F4" w:rsidRPr="00C328CE">
              <w:rPr>
                <w:rFonts w:ascii="Times New Roman" w:eastAsia="Times New Roman" w:hAnsi="Times New Roman" w:cs="Times New Roman"/>
                <w:kern w:val="0"/>
                <w:lang w:eastAsia="lv-LV"/>
                <w14:ligatures w14:val="none"/>
              </w:rPr>
              <w:t>egula</w:t>
            </w:r>
            <w:r w:rsidRPr="00C328CE">
              <w:rPr>
                <w:rFonts w:ascii="Times New Roman" w:eastAsia="Times New Roman" w:hAnsi="Times New Roman" w:cs="Times New Roman"/>
                <w:kern w:val="0"/>
                <w:lang w:eastAsia="lv-LV"/>
                <w14:ligatures w14:val="none"/>
              </w:rPr>
              <w:t xml:space="preserve"> (ES) 2022/868 (2022. gada 30. maijs) par Eiropas datu pārvaldību un ar ko groza Regulu (ES) 2018/1724 (Datu pārvaldības akts)</w:t>
            </w:r>
            <w:r w:rsidR="00AE6EAE" w:rsidRPr="00C328CE">
              <w:rPr>
                <w:rFonts w:ascii="Times New Roman" w:eastAsia="Times New Roman" w:hAnsi="Times New Roman" w:cs="Times New Roman"/>
                <w:kern w:val="0"/>
                <w:lang w:eastAsia="lv-LV"/>
                <w14:ligatures w14:val="none"/>
              </w:rPr>
              <w:t xml:space="preserve">.  </w:t>
            </w:r>
          </w:p>
          <w:p w14:paraId="5E0B2DBB" w14:textId="3617DC48" w:rsidR="0072714B" w:rsidRPr="00C328CE" w:rsidRDefault="00AE6EAE" w:rsidP="00282119">
            <w:pPr>
              <w:spacing w:before="60" w:after="60"/>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E</w:t>
            </w:r>
            <w:r w:rsidR="00D863F4" w:rsidRPr="00C328CE">
              <w:rPr>
                <w:rFonts w:ascii="Times New Roman" w:eastAsia="Times New Roman" w:hAnsi="Times New Roman" w:cs="Times New Roman"/>
                <w:kern w:val="0"/>
                <w:lang w:eastAsia="lv-LV"/>
                <w14:ligatures w14:val="none"/>
              </w:rPr>
              <w:t>iropas</w:t>
            </w:r>
            <w:r w:rsidRPr="00C328CE">
              <w:rPr>
                <w:rFonts w:ascii="Times New Roman" w:eastAsia="Times New Roman" w:hAnsi="Times New Roman" w:cs="Times New Roman"/>
                <w:kern w:val="0"/>
                <w:lang w:eastAsia="lv-LV"/>
                <w14:ligatures w14:val="none"/>
              </w:rPr>
              <w:t xml:space="preserve"> P</w:t>
            </w:r>
            <w:r w:rsidR="00D863F4" w:rsidRPr="00C328CE">
              <w:rPr>
                <w:rFonts w:ascii="Times New Roman" w:eastAsia="Times New Roman" w:hAnsi="Times New Roman" w:cs="Times New Roman"/>
                <w:kern w:val="0"/>
                <w:lang w:eastAsia="lv-LV"/>
                <w14:ligatures w14:val="none"/>
              </w:rPr>
              <w:t>arlamenta</w:t>
            </w:r>
            <w:r w:rsidRPr="00C328CE">
              <w:rPr>
                <w:rFonts w:ascii="Times New Roman" w:eastAsia="Times New Roman" w:hAnsi="Times New Roman" w:cs="Times New Roman"/>
                <w:kern w:val="0"/>
                <w:lang w:eastAsia="lv-LV"/>
                <w14:ligatures w14:val="none"/>
              </w:rPr>
              <w:t xml:space="preserve"> </w:t>
            </w:r>
            <w:r w:rsidR="00D863F4" w:rsidRPr="00C328CE">
              <w:rPr>
                <w:rFonts w:ascii="Times New Roman" w:eastAsia="Times New Roman" w:hAnsi="Times New Roman" w:cs="Times New Roman"/>
                <w:kern w:val="0"/>
                <w:lang w:eastAsia="lv-LV"/>
                <w14:ligatures w14:val="none"/>
              </w:rPr>
              <w:t>un</w:t>
            </w:r>
            <w:r w:rsidRPr="00C328CE">
              <w:rPr>
                <w:rFonts w:ascii="Times New Roman" w:eastAsia="Times New Roman" w:hAnsi="Times New Roman" w:cs="Times New Roman"/>
                <w:kern w:val="0"/>
                <w:lang w:eastAsia="lv-LV"/>
                <w14:ligatures w14:val="none"/>
              </w:rPr>
              <w:t xml:space="preserve"> P</w:t>
            </w:r>
            <w:r w:rsidR="00D863F4" w:rsidRPr="00C328CE">
              <w:rPr>
                <w:rFonts w:ascii="Times New Roman" w:eastAsia="Times New Roman" w:hAnsi="Times New Roman" w:cs="Times New Roman"/>
                <w:kern w:val="0"/>
                <w:lang w:eastAsia="lv-LV"/>
                <w14:ligatures w14:val="none"/>
              </w:rPr>
              <w:t>adomes</w:t>
            </w:r>
            <w:r w:rsidRPr="00C328CE">
              <w:rPr>
                <w:rFonts w:ascii="Times New Roman" w:eastAsia="Times New Roman" w:hAnsi="Times New Roman" w:cs="Times New Roman"/>
                <w:kern w:val="0"/>
                <w:lang w:eastAsia="lv-LV"/>
                <w14:ligatures w14:val="none"/>
              </w:rPr>
              <w:t xml:space="preserve"> R</w:t>
            </w:r>
            <w:r w:rsidR="00D863F4" w:rsidRPr="00C328CE">
              <w:rPr>
                <w:rFonts w:ascii="Times New Roman" w:eastAsia="Times New Roman" w:hAnsi="Times New Roman" w:cs="Times New Roman"/>
                <w:kern w:val="0"/>
                <w:lang w:eastAsia="lv-LV"/>
                <w14:ligatures w14:val="none"/>
              </w:rPr>
              <w:t>egula</w:t>
            </w:r>
            <w:r w:rsidRPr="00C328CE">
              <w:rPr>
                <w:rFonts w:ascii="Times New Roman" w:eastAsia="Times New Roman" w:hAnsi="Times New Roman" w:cs="Times New Roman"/>
                <w:kern w:val="0"/>
                <w:lang w:eastAsia="lv-LV"/>
                <w14:ligatures w14:val="none"/>
              </w:rPr>
              <w:t xml:space="preserve"> (EK) Nr. 223/2009 (2009. gada 11. marts) par Eiropas statistiku un ar ko atceļ Eiropas Parlamenta un Padomes Regulu (EK, Euratom) Nr. 1101/ 2008 par tādas statistikas informācijas nosūtīšanu Eiropas Kopienu Statistikas birojam, uz kuru attiecas konfidencialitāte, Padomes Regulu (EK) Nr. 322/97 par Kopienas statistiku un Padomes Lēmumu 89/382/EEK, Euratom, ar ko nodibina Eiropas Kopienu Statistikas programmu komiteju</w:t>
            </w:r>
          </w:p>
        </w:tc>
        <w:tc>
          <w:tcPr>
            <w:tcW w:w="3118" w:type="dxa"/>
          </w:tcPr>
          <w:p w14:paraId="0ED8D5C9" w14:textId="2D964D28" w:rsidR="00B37122" w:rsidRPr="00C328CE" w:rsidRDefault="00B37122" w:rsidP="00282119">
            <w:pPr>
              <w:spacing w:before="60" w:after="60"/>
              <w:ind w:left="57" w:right="57"/>
              <w:jc w:val="both"/>
              <w:rPr>
                <w:rFonts w:ascii="Times New Roman" w:hAnsi="Times New Roman" w:cs="Times New Roman"/>
              </w:rPr>
            </w:pPr>
            <w:r w:rsidRPr="00C328CE">
              <w:rPr>
                <w:rFonts w:ascii="Times New Roman" w:hAnsi="Times New Roman" w:cs="Times New Roman"/>
              </w:rPr>
              <w:t>Dalībvalstīm jānodrošina, ka publiskie dati, kas satur komerciālus vai personas datus, tiek koplietoti tikai drošā veidā.</w:t>
            </w:r>
            <w:r w:rsidRPr="00C328CE">
              <w:rPr>
                <w:rFonts w:ascii="Times New Roman" w:eastAsia="Times New Roman" w:hAnsi="Times New Roman" w:cs="Times New Roman"/>
                <w:kern w:val="0"/>
                <w:lang w:eastAsia="lv-LV"/>
                <w14:ligatures w14:val="none"/>
              </w:rPr>
              <w:t xml:space="preserve"> Jāizveido datu piekļuves mehānismi, kas ļauj izmantot datus pētniecībai, inovācijai un sabiedriskam labumam, neapdraudot drošību vai konfidencialitāti</w:t>
            </w:r>
          </w:p>
          <w:p w14:paraId="49702C51" w14:textId="2F8E4195" w:rsidR="00755D5A" w:rsidRPr="00C328CE" w:rsidRDefault="00755D5A" w:rsidP="002628CE">
            <w:pPr>
              <w:spacing w:before="60" w:after="60"/>
              <w:ind w:left="57" w:right="57"/>
              <w:jc w:val="center"/>
              <w:rPr>
                <w:rFonts w:ascii="Times New Roman" w:eastAsia="Times New Roman" w:hAnsi="Times New Roman" w:cs="Times New Roman"/>
                <w:i/>
                <w:iCs/>
                <w:kern w:val="0"/>
                <w:lang w:eastAsia="lv-LV"/>
                <w14:ligatures w14:val="none"/>
              </w:rPr>
            </w:pPr>
          </w:p>
        </w:tc>
      </w:tr>
      <w:tr w:rsidR="0091354F" w:rsidRPr="00C328CE" w14:paraId="152270DF" w14:textId="61C31B63" w:rsidTr="00282119">
        <w:tc>
          <w:tcPr>
            <w:tcW w:w="2405" w:type="dxa"/>
          </w:tcPr>
          <w:p w14:paraId="382D66C9" w14:textId="7B8EAB39" w:rsidR="00755D5A" w:rsidRPr="00C328CE" w:rsidRDefault="00755D5A" w:rsidP="002628CE">
            <w:pPr>
              <w:spacing w:before="60" w:after="60"/>
              <w:ind w:left="567" w:right="57" w:hanging="56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5.1.3. IKT atbalsta ilgtspēja (t.</w:t>
            </w:r>
            <w:r w:rsidR="00556BF5"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sk. resursu un tehnoloģiju konsolidācija)</w:t>
            </w:r>
          </w:p>
        </w:tc>
        <w:tc>
          <w:tcPr>
            <w:tcW w:w="3544" w:type="dxa"/>
          </w:tcPr>
          <w:p w14:paraId="40CD0AC1" w14:textId="0BB388C0" w:rsidR="00755D5A" w:rsidRPr="00C328CE" w:rsidRDefault="00F16096" w:rsidP="002628CE">
            <w:pPr>
              <w:spacing w:before="60" w:after="60"/>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Atbilst</w:t>
            </w:r>
          </w:p>
        </w:tc>
        <w:tc>
          <w:tcPr>
            <w:tcW w:w="3118" w:type="dxa"/>
          </w:tcPr>
          <w:p w14:paraId="14FE9C54" w14:textId="16B5A356" w:rsidR="00755D5A" w:rsidRPr="00C328CE" w:rsidRDefault="005271E0" w:rsidP="002628CE">
            <w:pPr>
              <w:spacing w:before="60" w:after="60"/>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spacing w:val="-2"/>
                <w:kern w:val="0"/>
                <w:lang w:eastAsia="lv-LV"/>
                <w14:ligatures w14:val="none"/>
              </w:rPr>
              <w:t xml:space="preserve">Vide būs pieejama lietošanai citām valsts iestādēm un juridiskām personām </w:t>
            </w:r>
            <w:r w:rsidR="00F16096" w:rsidRPr="00C328CE">
              <w:rPr>
                <w:rFonts w:ascii="Times New Roman" w:eastAsia="Times New Roman" w:hAnsi="Times New Roman" w:cs="Times New Roman"/>
                <w:kern w:val="0"/>
                <w:lang w:eastAsia="lv-LV"/>
                <w14:ligatures w14:val="none"/>
              </w:rPr>
              <w:t>datu analīzes procesu veikšanai</w:t>
            </w:r>
          </w:p>
        </w:tc>
      </w:tr>
    </w:tbl>
    <w:p w14:paraId="211F2486" w14:textId="77777777" w:rsidR="00000ECC" w:rsidRPr="00C328CE" w:rsidRDefault="00000ECC"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07F9A09D" w14:textId="03543ECF" w:rsidR="00E63172" w:rsidRPr="00C328CE" w:rsidRDefault="004C67E9" w:rsidP="002628CE">
      <w:pPr>
        <w:shd w:val="clear" w:color="auto" w:fill="FFFFFF"/>
        <w:spacing w:after="120" w:line="240" w:lineRule="auto"/>
        <w:rPr>
          <w:rFonts w:ascii="Times New Roman" w:eastAsia="Times New Roman" w:hAnsi="Times New Roman" w:cs="Times New Roman"/>
          <w:b/>
          <w:bCs/>
          <w:kern w:val="0"/>
          <w:lang w:eastAsia="lv-LV"/>
          <w14:ligatures w14:val="none"/>
        </w:rPr>
      </w:pPr>
      <w:r w:rsidRPr="00C328CE">
        <w:rPr>
          <w:rFonts w:ascii="Times New Roman" w:eastAsia="Times New Roman" w:hAnsi="Times New Roman" w:cs="Times New Roman"/>
          <w:b/>
          <w:bCs/>
          <w:kern w:val="0"/>
          <w:lang w:eastAsia="lv-LV"/>
          <w14:ligatures w14:val="none"/>
        </w:rPr>
        <w:t xml:space="preserve">5.2. </w:t>
      </w:r>
      <w:r w:rsidR="00F65A9C" w:rsidRPr="00C328CE">
        <w:rPr>
          <w:rFonts w:ascii="Times New Roman" w:eastAsia="Times New Roman" w:hAnsi="Times New Roman" w:cs="Times New Roman"/>
          <w:b/>
          <w:bCs/>
          <w:kern w:val="0"/>
          <w:lang w:eastAsia="lv-LV"/>
          <w14:ligatures w14:val="none"/>
        </w:rPr>
        <w:t>Modernizēto pārvaldes procesu IKT risinājumi</w:t>
      </w:r>
    </w:p>
    <w:tbl>
      <w:tblPr>
        <w:tblW w:w="9064"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692"/>
        <w:gridCol w:w="1427"/>
        <w:gridCol w:w="2126"/>
        <w:gridCol w:w="3685"/>
        <w:gridCol w:w="1134"/>
      </w:tblGrid>
      <w:tr w:rsidR="00CA0C08" w:rsidRPr="00C328CE" w14:paraId="2B544963" w14:textId="77777777" w:rsidTr="002628CE">
        <w:trPr>
          <w:trHeight w:val="800"/>
        </w:trPr>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64B6E6B" w14:textId="4BE61107" w:rsidR="00AD59F9" w:rsidRPr="00C328CE" w:rsidRDefault="00AD59F9"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Skaits</w:t>
            </w:r>
          </w:p>
        </w:tc>
        <w:tc>
          <w:tcPr>
            <w:tcW w:w="142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6D804C5" w14:textId="77777777" w:rsidR="00AD59F9" w:rsidRPr="00C328CE" w:rsidRDefault="00AD59F9"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IKT risinājuma nosaukums</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83BC3D1" w14:textId="150CF5A6" w:rsidR="00AD59F9" w:rsidRPr="00C328CE" w:rsidRDefault="00AD59F9"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Īss apraksts</w:t>
            </w:r>
          </w:p>
        </w:tc>
        <w:tc>
          <w:tcPr>
            <w:tcW w:w="36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81E2F5B" w14:textId="31A8DC84" w:rsidR="00A810D4" w:rsidRPr="00C328CE" w:rsidRDefault="00AD59F9"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Lietotāju skaits</w:t>
            </w:r>
          </w:p>
          <w:p w14:paraId="0D387276" w14:textId="358A6A71" w:rsidR="00AD59F9" w:rsidRPr="00C328CE" w:rsidRDefault="00AD59F9" w:rsidP="002628CE">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C328CE">
              <w:rPr>
                <w:rFonts w:ascii="Times New Roman" w:eastAsia="Times New Roman" w:hAnsi="Times New Roman" w:cs="Times New Roman"/>
                <w:i/>
                <w:iCs/>
                <w:kern w:val="0"/>
                <w:sz w:val="18"/>
                <w:szCs w:val="18"/>
                <w:lang w:eastAsia="lv-LV"/>
                <w14:ligatures w14:val="none"/>
              </w:rPr>
              <w:t xml:space="preserve">(ar atšifrējumu </w:t>
            </w:r>
            <w:r w:rsidR="00BD2091" w:rsidRPr="00C328CE">
              <w:rPr>
                <w:rFonts w:ascii="Times New Roman" w:eastAsia="Times New Roman" w:hAnsi="Times New Roman" w:cs="Times New Roman"/>
                <w:i/>
                <w:iCs/>
                <w:kern w:val="0"/>
                <w:sz w:val="18"/>
                <w:szCs w:val="18"/>
                <w:lang w:eastAsia="lv-LV"/>
                <w14:ligatures w14:val="none"/>
              </w:rPr>
              <w:t>–</w:t>
            </w:r>
            <w:r w:rsidRPr="00C328CE">
              <w:rPr>
                <w:rFonts w:ascii="Times New Roman" w:eastAsia="Times New Roman" w:hAnsi="Times New Roman" w:cs="Times New Roman"/>
                <w:i/>
                <w:iCs/>
                <w:kern w:val="0"/>
                <w:sz w:val="18"/>
                <w:szCs w:val="18"/>
                <w:lang w:eastAsia="lv-LV"/>
                <w14:ligatures w14:val="none"/>
              </w:rPr>
              <w:t xml:space="preserve"> saimnieciskās darbības veicēji vai</w:t>
            </w:r>
            <w:r w:rsidR="0091354F" w:rsidRPr="00C328CE">
              <w:rPr>
                <w:rFonts w:ascii="Times New Roman" w:eastAsia="Times New Roman" w:hAnsi="Times New Roman" w:cs="Times New Roman"/>
                <w:i/>
                <w:iCs/>
                <w:kern w:val="0"/>
                <w:sz w:val="18"/>
                <w:szCs w:val="18"/>
                <w:lang w:eastAsia="lv-LV"/>
                <w14:ligatures w14:val="none"/>
              </w:rPr>
              <w:t xml:space="preserve"> </w:t>
            </w:r>
            <w:r w:rsidRPr="00C328CE">
              <w:rPr>
                <w:rFonts w:ascii="Times New Roman" w:eastAsia="Times New Roman" w:hAnsi="Times New Roman" w:cs="Times New Roman"/>
                <w:i/>
                <w:iCs/>
                <w:kern w:val="0"/>
                <w:sz w:val="18"/>
                <w:szCs w:val="18"/>
                <w:lang w:eastAsia="lv-LV"/>
                <w14:ligatures w14:val="none"/>
              </w:rPr>
              <w:t>iestādes)</w:t>
            </w:r>
          </w:p>
        </w:tc>
        <w:tc>
          <w:tcPr>
            <w:tcW w:w="1134"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D1D545E" w14:textId="36209237" w:rsidR="00A810D4" w:rsidRPr="00C328CE" w:rsidRDefault="00AD59F9"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Termiņš ieviešanai produkcijā</w:t>
            </w:r>
          </w:p>
          <w:p w14:paraId="1198BB40" w14:textId="6E2A7026" w:rsidR="00AD59F9" w:rsidRPr="00C328CE" w:rsidRDefault="00AD59F9" w:rsidP="002628CE">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C328CE">
              <w:rPr>
                <w:rFonts w:ascii="Times New Roman" w:eastAsia="Times New Roman" w:hAnsi="Times New Roman" w:cs="Times New Roman"/>
                <w:i/>
                <w:iCs/>
                <w:kern w:val="0"/>
                <w:sz w:val="18"/>
                <w:szCs w:val="18"/>
                <w:lang w:eastAsia="lv-LV"/>
                <w14:ligatures w14:val="none"/>
              </w:rPr>
              <w:t>(gads, ceturksnis)</w:t>
            </w:r>
          </w:p>
        </w:tc>
      </w:tr>
      <w:tr w:rsidR="00CA0C08" w:rsidRPr="00C328CE" w14:paraId="620340D6" w14:textId="77777777" w:rsidTr="002628CE">
        <w:trPr>
          <w:trHeight w:val="409"/>
        </w:trPr>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EA771A4" w14:textId="7EA8F973" w:rsidR="002B6A39" w:rsidRPr="00C328CE" w:rsidRDefault="002B6A39" w:rsidP="002628CE">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1427"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8BF79F8" w14:textId="5147E59F" w:rsidR="002B6A39" w:rsidRPr="00C328CE" w:rsidRDefault="00C826BD"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 xml:space="preserve">Droša datu </w:t>
            </w:r>
            <w:r w:rsidR="00E56F61" w:rsidRPr="00C328CE">
              <w:rPr>
                <w:rFonts w:ascii="Times New Roman" w:eastAsia="Times New Roman" w:hAnsi="Times New Roman" w:cs="Times New Roman"/>
                <w:kern w:val="0"/>
                <w:lang w:eastAsia="lv-LV"/>
                <w14:ligatures w14:val="none"/>
              </w:rPr>
              <w:t>apstrādes vide</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4B6ED52" w14:textId="4E40D443" w:rsidR="002B6A39" w:rsidRPr="00C328CE" w:rsidRDefault="00C826BD" w:rsidP="002628CE">
            <w:pPr>
              <w:spacing w:before="60" w:after="60" w:line="240" w:lineRule="auto"/>
              <w:ind w:left="57" w:right="57"/>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lang w:eastAsia="lv-LV"/>
                <w14:ligatures w14:val="none"/>
              </w:rPr>
              <w:t xml:space="preserve">Droša datu </w:t>
            </w:r>
            <w:r w:rsidR="00E56F61" w:rsidRPr="00C328CE">
              <w:rPr>
                <w:rFonts w:ascii="Times New Roman" w:eastAsia="Times New Roman" w:hAnsi="Times New Roman" w:cs="Times New Roman"/>
                <w:kern w:val="0"/>
                <w:lang w:eastAsia="lv-LV"/>
                <w14:ligatures w14:val="none"/>
              </w:rPr>
              <w:t>apstrādes vide</w:t>
            </w:r>
            <w:r w:rsidR="00BB1F8C" w:rsidRPr="00C328CE">
              <w:rPr>
                <w:rStyle w:val="Vresatsauce"/>
                <w:rFonts w:ascii="Times New Roman" w:eastAsia="Times New Roman" w:hAnsi="Times New Roman" w:cs="Times New Roman"/>
                <w:kern w:val="0"/>
                <w:lang w:eastAsia="lv-LV"/>
                <w14:ligatures w14:val="none"/>
              </w:rPr>
              <w:footnoteReference w:id="6"/>
            </w:r>
            <w:r w:rsidR="00E56F61" w:rsidRPr="00C328CE">
              <w:rPr>
                <w:rFonts w:ascii="Times New Roman" w:eastAsia="Times New Roman" w:hAnsi="Times New Roman" w:cs="Times New Roman"/>
                <w:kern w:val="0"/>
                <w:lang w:eastAsia="lv-LV"/>
                <w14:ligatures w14:val="none"/>
              </w:rPr>
              <w:t xml:space="preserve"> ir paredzēta izmantošanai pētniecībā, </w:t>
            </w:r>
            <w:r w:rsidR="007476BB" w:rsidRPr="00C328CE">
              <w:rPr>
                <w:rFonts w:ascii="Times New Roman" w:eastAsia="Times New Roman" w:hAnsi="Times New Roman" w:cs="Times New Roman"/>
                <w:spacing w:val="-2"/>
                <w:kern w:val="0"/>
                <w:lang w:eastAsia="lv-LV"/>
                <w14:ligatures w14:val="none"/>
              </w:rPr>
              <w:t xml:space="preserve">kā arī </w:t>
            </w:r>
            <w:r w:rsidR="00E56F61" w:rsidRPr="00C328CE">
              <w:rPr>
                <w:rFonts w:ascii="Times New Roman" w:eastAsia="Times New Roman" w:hAnsi="Times New Roman" w:cs="Times New Roman"/>
                <w:kern w:val="0"/>
                <w:lang w:eastAsia="lv-LV"/>
                <w14:ligatures w14:val="none"/>
              </w:rPr>
              <w:t xml:space="preserve">valsts iestādēm datu </w:t>
            </w:r>
            <w:r w:rsidR="007476BB" w:rsidRPr="00C328CE">
              <w:rPr>
                <w:rFonts w:ascii="Times New Roman" w:eastAsia="Times New Roman" w:hAnsi="Times New Roman" w:cs="Times New Roman"/>
                <w:kern w:val="0"/>
                <w:lang w:eastAsia="lv-LV"/>
                <w14:ligatures w14:val="none"/>
              </w:rPr>
              <w:t xml:space="preserve">analīzei </w:t>
            </w:r>
            <w:r w:rsidR="00E56F61" w:rsidRPr="00C328CE">
              <w:rPr>
                <w:rFonts w:ascii="Times New Roman" w:eastAsia="Times New Roman" w:hAnsi="Times New Roman" w:cs="Times New Roman"/>
                <w:kern w:val="0"/>
                <w:lang w:eastAsia="lv-LV"/>
                <w14:ligatures w14:val="none"/>
              </w:rPr>
              <w:t>un inovācijām</w:t>
            </w:r>
          </w:p>
        </w:tc>
        <w:tc>
          <w:tcPr>
            <w:tcW w:w="36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C377CF4" w14:textId="69A3E359" w:rsidR="00E56F61" w:rsidRPr="00C328CE" w:rsidRDefault="773F1B6A"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Iestāžu/organizāciju</w:t>
            </w:r>
            <w:r w:rsidR="00326D54" w:rsidRPr="00C328CE">
              <w:rPr>
                <w:rStyle w:val="Vresatsauce"/>
                <w:rFonts w:ascii="Times New Roman" w:eastAsia="Times New Roman" w:hAnsi="Times New Roman" w:cs="Times New Roman"/>
                <w:kern w:val="0"/>
                <w:lang w:eastAsia="lv-LV"/>
                <w14:ligatures w14:val="none"/>
              </w:rPr>
              <w:footnoteReference w:id="7"/>
            </w:r>
            <w:r w:rsidRPr="00C328CE">
              <w:rPr>
                <w:rFonts w:ascii="Times New Roman" w:eastAsia="Times New Roman" w:hAnsi="Times New Roman" w:cs="Times New Roman"/>
                <w:kern w:val="0"/>
                <w:lang w:eastAsia="lv-LV"/>
                <w14:ligatures w14:val="none"/>
              </w:rPr>
              <w:t xml:space="preserve"> skaits gada griezumā: </w:t>
            </w:r>
            <w:r w:rsidR="00282901" w:rsidRPr="00C328CE">
              <w:rPr>
                <w:rFonts w:ascii="Times New Roman" w:eastAsia="Times New Roman" w:hAnsi="Times New Roman" w:cs="Times New Roman"/>
                <w:kern w:val="0"/>
                <w:lang w:eastAsia="lv-LV"/>
                <w14:ligatures w14:val="none"/>
              </w:rPr>
              <w:t>15</w:t>
            </w:r>
          </w:p>
          <w:p w14:paraId="5C45966D" w14:textId="4439AF96" w:rsidR="00E56F61" w:rsidRPr="00C328CE" w:rsidRDefault="773F1B6A"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Lietotāju skaits no iestādes (CSP) puses: 1</w:t>
            </w:r>
            <w:r w:rsidR="17082923" w:rsidRPr="00C328CE">
              <w:rPr>
                <w:rFonts w:ascii="Times New Roman" w:eastAsia="Times New Roman" w:hAnsi="Times New Roman" w:cs="Times New Roman"/>
                <w:kern w:val="0"/>
                <w:lang w:eastAsia="lv-LV"/>
                <w14:ligatures w14:val="none"/>
              </w:rPr>
              <w:t>0</w:t>
            </w:r>
            <w:r w:rsidRPr="00C328CE">
              <w:rPr>
                <w:rFonts w:ascii="Times New Roman" w:eastAsia="Times New Roman" w:hAnsi="Times New Roman" w:cs="Times New Roman"/>
                <w:kern w:val="0"/>
                <w:lang w:eastAsia="lv-LV"/>
                <w14:ligatures w14:val="none"/>
              </w:rPr>
              <w:t>0</w:t>
            </w:r>
          </w:p>
          <w:p w14:paraId="18BB2E8B" w14:textId="3E20BC9D" w:rsidR="002B6A39" w:rsidRPr="00C328CE" w:rsidRDefault="00282901" w:rsidP="002628CE">
            <w:pPr>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Projekta kopējais finansējums netiek ieskaitīts 1.3.1.1.</w:t>
            </w:r>
            <w:r w:rsidR="006A5E73"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 xml:space="preserve">pasākuma iznākuma rādītāja </w:t>
            </w:r>
            <w:r w:rsidR="00577702"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saimnieciskās darbības veicējiem izstrādāto digitālo pakalpojumu, produktu un procesu vērtība</w:t>
            </w:r>
            <w:r w:rsidR="00577702"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vērtībā</w:t>
            </w:r>
          </w:p>
        </w:tc>
        <w:tc>
          <w:tcPr>
            <w:tcW w:w="1134"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FF55679" w14:textId="3BE95BE9" w:rsidR="002B6A39" w:rsidRPr="00C328CE" w:rsidRDefault="004965B1"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202</w:t>
            </w:r>
            <w:r w:rsidR="00FC7964" w:rsidRPr="00C328CE">
              <w:rPr>
                <w:rFonts w:ascii="Times New Roman" w:eastAsia="Times New Roman" w:hAnsi="Times New Roman" w:cs="Times New Roman"/>
                <w:kern w:val="0"/>
                <w:lang w:eastAsia="lv-LV"/>
                <w14:ligatures w14:val="none"/>
              </w:rPr>
              <w:t>7</w:t>
            </w:r>
            <w:r w:rsidRPr="00C328CE">
              <w:rPr>
                <w:rFonts w:ascii="Times New Roman" w:eastAsia="Times New Roman" w:hAnsi="Times New Roman" w:cs="Times New Roman"/>
                <w:kern w:val="0"/>
                <w:lang w:eastAsia="lv-LV"/>
                <w14:ligatures w14:val="none"/>
              </w:rPr>
              <w:t>.</w:t>
            </w:r>
            <w:r w:rsidR="006A5E73" w:rsidRPr="00C328CE">
              <w:rPr>
                <w:rFonts w:ascii="Times New Roman" w:eastAsia="Times New Roman" w:hAnsi="Times New Roman" w:cs="Times New Roman"/>
                <w:kern w:val="0"/>
                <w:lang w:eastAsia="lv-LV"/>
                <w14:ligatures w14:val="none"/>
              </w:rPr>
              <w:t xml:space="preserve"> </w:t>
            </w:r>
            <w:r w:rsidRPr="00C328CE">
              <w:rPr>
                <w:rFonts w:ascii="Times New Roman" w:eastAsia="Times New Roman" w:hAnsi="Times New Roman" w:cs="Times New Roman"/>
                <w:kern w:val="0"/>
                <w:lang w:eastAsia="lv-LV"/>
                <w14:ligatures w14:val="none"/>
              </w:rPr>
              <w:t>gada IV</w:t>
            </w:r>
            <w:r w:rsidR="00CA0C08" w:rsidRPr="00C328CE">
              <w:rPr>
                <w:rFonts w:ascii="Times New Roman" w:eastAsia="Times New Roman" w:hAnsi="Times New Roman" w:cs="Times New Roman"/>
                <w:kern w:val="0"/>
                <w:lang w:eastAsia="lv-LV"/>
                <w14:ligatures w14:val="none"/>
              </w:rPr>
              <w:t> </w:t>
            </w:r>
            <w:r w:rsidR="0028604C" w:rsidRPr="00C328CE">
              <w:rPr>
                <w:rFonts w:ascii="Times New Roman" w:eastAsia="Times New Roman" w:hAnsi="Times New Roman" w:cs="Times New Roman"/>
                <w:kern w:val="0"/>
                <w:lang w:eastAsia="lv-LV"/>
                <w14:ligatures w14:val="none"/>
              </w:rPr>
              <w:t>cet.</w:t>
            </w:r>
          </w:p>
        </w:tc>
      </w:tr>
    </w:tbl>
    <w:p w14:paraId="3007F127" w14:textId="77777777" w:rsidR="00B102A1" w:rsidRPr="00C328CE" w:rsidRDefault="00B102A1"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63BDD166" w14:textId="07B9AACB" w:rsidR="005B6D41" w:rsidRPr="00C328CE" w:rsidRDefault="00C878F6" w:rsidP="002628CE">
      <w:pPr>
        <w:shd w:val="clear" w:color="auto" w:fill="FFFFFF"/>
        <w:spacing w:after="120" w:line="240" w:lineRule="auto"/>
        <w:rPr>
          <w:rFonts w:ascii="Times New Roman" w:eastAsia="Times New Roman" w:hAnsi="Times New Roman" w:cs="Times New Roman"/>
          <w:b/>
          <w:bCs/>
          <w:kern w:val="0"/>
          <w:lang w:eastAsia="lv-LV"/>
          <w14:ligatures w14:val="none"/>
        </w:rPr>
      </w:pPr>
      <w:r w:rsidRPr="00C328CE">
        <w:rPr>
          <w:rFonts w:ascii="Times New Roman" w:eastAsia="Times New Roman" w:hAnsi="Times New Roman" w:cs="Times New Roman"/>
          <w:b/>
          <w:bCs/>
          <w:kern w:val="0"/>
          <w:lang w:eastAsia="lv-LV"/>
          <w14:ligatures w14:val="none"/>
        </w:rPr>
        <w:t>5.</w:t>
      </w:r>
      <w:r w:rsidR="00E76D64" w:rsidRPr="00C328CE">
        <w:rPr>
          <w:rFonts w:ascii="Times New Roman" w:eastAsia="Times New Roman" w:hAnsi="Times New Roman" w:cs="Times New Roman"/>
          <w:b/>
          <w:bCs/>
          <w:kern w:val="0"/>
          <w:lang w:eastAsia="lv-LV"/>
          <w14:ligatures w14:val="none"/>
        </w:rPr>
        <w:t>3</w:t>
      </w:r>
      <w:r w:rsidRPr="00C328CE">
        <w:rPr>
          <w:rFonts w:ascii="Times New Roman" w:eastAsia="Times New Roman" w:hAnsi="Times New Roman" w:cs="Times New Roman"/>
          <w:b/>
          <w:bCs/>
          <w:kern w:val="0"/>
          <w:lang w:eastAsia="lv-LV"/>
          <w14:ligatures w14:val="none"/>
        </w:rPr>
        <w:t xml:space="preserve">. </w:t>
      </w:r>
      <w:r w:rsidR="00E76D64" w:rsidRPr="00C328CE">
        <w:rPr>
          <w:rFonts w:ascii="Times New Roman" w:eastAsia="Times New Roman" w:hAnsi="Times New Roman" w:cs="Times New Roman"/>
          <w:b/>
          <w:bCs/>
          <w:kern w:val="0"/>
          <w:lang w:eastAsia="lv-LV"/>
          <w14:ligatures w14:val="none"/>
        </w:rPr>
        <w:t>Ietekme uz pārvaldes centralizēt</w:t>
      </w:r>
      <w:r w:rsidR="00A508D7" w:rsidRPr="00C328CE">
        <w:rPr>
          <w:rFonts w:ascii="Times New Roman" w:eastAsia="Times New Roman" w:hAnsi="Times New Roman" w:cs="Times New Roman"/>
          <w:b/>
          <w:bCs/>
          <w:kern w:val="0"/>
          <w:lang w:eastAsia="lv-LV"/>
          <w14:ligatures w14:val="none"/>
        </w:rPr>
        <w:t>aj</w:t>
      </w:r>
      <w:r w:rsidR="00E76D64" w:rsidRPr="00C328CE">
        <w:rPr>
          <w:rFonts w:ascii="Times New Roman" w:eastAsia="Times New Roman" w:hAnsi="Times New Roman" w:cs="Times New Roman"/>
          <w:b/>
          <w:bCs/>
          <w:kern w:val="0"/>
          <w:lang w:eastAsia="lv-LV"/>
          <w14:ligatures w14:val="none"/>
        </w:rPr>
        <w:t xml:space="preserve">ām funkcijām un koplietošanas pakalpojumiem </w:t>
      </w:r>
    </w:p>
    <w:tbl>
      <w:tblPr>
        <w:tblW w:w="906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92"/>
        <w:gridCol w:w="3057"/>
        <w:gridCol w:w="2661"/>
        <w:gridCol w:w="2650"/>
      </w:tblGrid>
      <w:tr w:rsidR="0091354F" w:rsidRPr="00C328CE" w14:paraId="48537362" w14:textId="77777777" w:rsidTr="002628CE">
        <w:trPr>
          <w:trHeight w:val="20"/>
        </w:trPr>
        <w:tc>
          <w:tcPr>
            <w:tcW w:w="0" w:type="auto"/>
            <w:tcBorders>
              <w:top w:val="outset" w:sz="6" w:space="0" w:color="414142"/>
              <w:left w:val="outset" w:sz="6" w:space="0" w:color="414142"/>
              <w:bottom w:val="outset" w:sz="6" w:space="0" w:color="414142"/>
              <w:right w:val="outset" w:sz="6" w:space="0" w:color="414142"/>
            </w:tcBorders>
            <w:hideMark/>
          </w:tcPr>
          <w:p w14:paraId="216B9688" w14:textId="77777777" w:rsidR="00B435A5" w:rsidRPr="00C328CE" w:rsidRDefault="00B435A5"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Skaits</w:t>
            </w:r>
          </w:p>
        </w:tc>
        <w:tc>
          <w:tcPr>
            <w:tcW w:w="3057" w:type="dxa"/>
            <w:tcBorders>
              <w:top w:val="outset" w:sz="6" w:space="0" w:color="414142"/>
              <w:left w:val="outset" w:sz="6" w:space="0" w:color="414142"/>
              <w:bottom w:val="outset" w:sz="6" w:space="0" w:color="414142"/>
              <w:right w:val="outset" w:sz="6" w:space="0" w:color="414142"/>
            </w:tcBorders>
            <w:hideMark/>
          </w:tcPr>
          <w:p w14:paraId="377A9551" w14:textId="77777777" w:rsidR="00B435A5" w:rsidRPr="00C328CE" w:rsidRDefault="00B435A5"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Pakalpojums (pakalpojumu grupa)</w:t>
            </w:r>
          </w:p>
        </w:tc>
        <w:tc>
          <w:tcPr>
            <w:tcW w:w="2661" w:type="dxa"/>
            <w:tcBorders>
              <w:top w:val="outset" w:sz="6" w:space="0" w:color="414142"/>
              <w:left w:val="outset" w:sz="6" w:space="0" w:color="414142"/>
              <w:bottom w:val="outset" w:sz="6" w:space="0" w:color="414142"/>
              <w:right w:val="outset" w:sz="6" w:space="0" w:color="414142"/>
            </w:tcBorders>
            <w:hideMark/>
          </w:tcPr>
          <w:p w14:paraId="74BF2591" w14:textId="77777777" w:rsidR="00B435A5" w:rsidRPr="00C328CE" w:rsidRDefault="00B435A5"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Koplietošanas pakalpojumu lietotāji (institūcijas)</w:t>
            </w:r>
          </w:p>
        </w:tc>
        <w:tc>
          <w:tcPr>
            <w:tcW w:w="2650" w:type="dxa"/>
            <w:tcBorders>
              <w:top w:val="outset" w:sz="6" w:space="0" w:color="414142"/>
              <w:left w:val="outset" w:sz="6" w:space="0" w:color="414142"/>
              <w:bottom w:val="outset" w:sz="6" w:space="0" w:color="414142"/>
              <w:right w:val="outset" w:sz="6" w:space="0" w:color="414142"/>
            </w:tcBorders>
            <w:hideMark/>
          </w:tcPr>
          <w:p w14:paraId="64112BCD" w14:textId="030D9C7D" w:rsidR="00B435A5" w:rsidRPr="00C328CE" w:rsidRDefault="00B435A5"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Norāde uz MK lēmumu par attīstības plānu</w:t>
            </w:r>
          </w:p>
        </w:tc>
      </w:tr>
      <w:tr w:rsidR="0091354F" w:rsidRPr="00C328CE" w14:paraId="42772985" w14:textId="77777777" w:rsidTr="002628CE">
        <w:trPr>
          <w:trHeight w:val="20"/>
        </w:trPr>
        <w:tc>
          <w:tcPr>
            <w:tcW w:w="0" w:type="auto"/>
            <w:tcBorders>
              <w:top w:val="outset" w:sz="6" w:space="0" w:color="414142"/>
              <w:left w:val="outset" w:sz="6" w:space="0" w:color="414142"/>
              <w:bottom w:val="outset" w:sz="6" w:space="0" w:color="414142"/>
              <w:right w:val="outset" w:sz="6" w:space="0" w:color="414142"/>
            </w:tcBorders>
            <w:vAlign w:val="center"/>
          </w:tcPr>
          <w:p w14:paraId="56626176" w14:textId="281BDD77" w:rsidR="002837C7" w:rsidRPr="00C328CE" w:rsidRDefault="002837C7" w:rsidP="002628CE">
            <w:pPr>
              <w:spacing w:before="60" w:after="60" w:line="240" w:lineRule="auto"/>
              <w:ind w:left="57" w:right="57"/>
              <w:rPr>
                <w:rFonts w:ascii="Times New Roman" w:eastAsia="Times New Roman" w:hAnsi="Times New Roman" w:cs="Times New Roman"/>
                <w:kern w:val="0"/>
                <w:lang w:eastAsia="lv-LV"/>
                <w14:ligatures w14:val="none"/>
              </w:rPr>
            </w:pPr>
          </w:p>
        </w:tc>
        <w:tc>
          <w:tcPr>
            <w:tcW w:w="3057" w:type="dxa"/>
            <w:tcBorders>
              <w:top w:val="outset" w:sz="6" w:space="0" w:color="414142"/>
              <w:left w:val="outset" w:sz="6" w:space="0" w:color="414142"/>
              <w:bottom w:val="outset" w:sz="6" w:space="0" w:color="414142"/>
              <w:right w:val="outset" w:sz="6" w:space="0" w:color="414142"/>
            </w:tcBorders>
            <w:vAlign w:val="center"/>
          </w:tcPr>
          <w:p w14:paraId="1741DAEA" w14:textId="66ED9235" w:rsidR="002837C7" w:rsidRPr="00C328CE" w:rsidRDefault="002837C7"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N/A</w:t>
            </w:r>
          </w:p>
        </w:tc>
        <w:tc>
          <w:tcPr>
            <w:tcW w:w="2661" w:type="dxa"/>
            <w:tcBorders>
              <w:top w:val="outset" w:sz="6" w:space="0" w:color="414142"/>
              <w:left w:val="outset" w:sz="6" w:space="0" w:color="414142"/>
              <w:bottom w:val="outset" w:sz="6" w:space="0" w:color="414142"/>
              <w:right w:val="outset" w:sz="6" w:space="0" w:color="414142"/>
            </w:tcBorders>
            <w:vAlign w:val="center"/>
          </w:tcPr>
          <w:p w14:paraId="5477FDD3" w14:textId="2E420CD3" w:rsidR="002837C7" w:rsidRPr="00C328CE" w:rsidRDefault="002837C7" w:rsidP="002628CE">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C328CE">
              <w:rPr>
                <w:rFonts w:ascii="Times New Roman" w:eastAsia="Times New Roman" w:hAnsi="Times New Roman" w:cs="Times New Roman"/>
                <w:kern w:val="0"/>
                <w:lang w:eastAsia="lv-LV"/>
                <w14:ligatures w14:val="none"/>
              </w:rPr>
              <w:t>N/A</w:t>
            </w:r>
          </w:p>
        </w:tc>
        <w:tc>
          <w:tcPr>
            <w:tcW w:w="2650" w:type="dxa"/>
            <w:tcBorders>
              <w:top w:val="outset" w:sz="6" w:space="0" w:color="414142"/>
              <w:left w:val="outset" w:sz="6" w:space="0" w:color="414142"/>
              <w:bottom w:val="outset" w:sz="6" w:space="0" w:color="414142"/>
              <w:right w:val="outset" w:sz="6" w:space="0" w:color="414142"/>
            </w:tcBorders>
            <w:vAlign w:val="center"/>
          </w:tcPr>
          <w:p w14:paraId="1A51780C" w14:textId="309DC754" w:rsidR="002837C7" w:rsidRPr="00C328CE" w:rsidRDefault="002837C7"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N/A</w:t>
            </w:r>
          </w:p>
        </w:tc>
      </w:tr>
    </w:tbl>
    <w:p w14:paraId="671458A2" w14:textId="77777777" w:rsidR="0013008D" w:rsidRPr="00C328CE" w:rsidRDefault="0013008D"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bookmarkStart w:id="8" w:name="_Hlk178074340"/>
    </w:p>
    <w:p w14:paraId="0F5A9043" w14:textId="33AF3FA4" w:rsidR="00E20512" w:rsidRPr="00C328CE" w:rsidRDefault="00E76D64" w:rsidP="002628CE">
      <w:pPr>
        <w:shd w:val="clear" w:color="auto" w:fill="FFFFFF"/>
        <w:spacing w:after="120" w:line="240" w:lineRule="auto"/>
        <w:rPr>
          <w:rFonts w:ascii="Times New Roman" w:eastAsia="Times New Roman" w:hAnsi="Times New Roman" w:cs="Times New Roman"/>
          <w:b/>
          <w:bCs/>
          <w:kern w:val="0"/>
          <w:lang w:eastAsia="lv-LV"/>
          <w14:ligatures w14:val="none"/>
        </w:rPr>
      </w:pPr>
      <w:r w:rsidRPr="00C328CE">
        <w:rPr>
          <w:rFonts w:ascii="Times New Roman" w:eastAsia="Times New Roman" w:hAnsi="Times New Roman" w:cs="Times New Roman"/>
          <w:b/>
          <w:bCs/>
          <w:kern w:val="0"/>
          <w:lang w:eastAsia="lv-LV"/>
          <w14:ligatures w14:val="none"/>
        </w:rPr>
        <w:t xml:space="preserve">5.4. </w:t>
      </w:r>
      <w:r w:rsidR="00DC72AA" w:rsidRPr="00C328CE">
        <w:rPr>
          <w:rFonts w:ascii="Times New Roman" w:eastAsia="Times New Roman" w:hAnsi="Times New Roman" w:cs="Times New Roman"/>
          <w:b/>
          <w:bCs/>
          <w:kern w:val="0"/>
          <w:lang w:eastAsia="lv-LV"/>
          <w14:ligatures w14:val="none"/>
        </w:rPr>
        <w:t>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92"/>
        <w:gridCol w:w="4400"/>
        <w:gridCol w:w="3963"/>
      </w:tblGrid>
      <w:tr w:rsidR="0091354F" w:rsidRPr="00C328CE" w14:paraId="4C48BC82" w14:textId="77777777" w:rsidTr="002628CE">
        <w:tc>
          <w:tcPr>
            <w:tcW w:w="381" w:type="pct"/>
            <w:tcBorders>
              <w:top w:val="outset" w:sz="6" w:space="0" w:color="414142"/>
              <w:left w:val="outset" w:sz="6" w:space="0" w:color="414142"/>
              <w:bottom w:val="outset" w:sz="6" w:space="0" w:color="414142"/>
              <w:right w:val="outset" w:sz="6" w:space="0" w:color="414142"/>
            </w:tcBorders>
            <w:hideMark/>
          </w:tcPr>
          <w:p w14:paraId="2AAAF893" w14:textId="77777777" w:rsidR="00DC72AA" w:rsidRPr="00C328CE" w:rsidRDefault="00DC72AA"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Skaits</w:t>
            </w:r>
          </w:p>
        </w:tc>
        <w:tc>
          <w:tcPr>
            <w:tcW w:w="2430" w:type="pct"/>
            <w:tcBorders>
              <w:top w:val="outset" w:sz="6" w:space="0" w:color="414142"/>
              <w:left w:val="outset" w:sz="6" w:space="0" w:color="414142"/>
              <w:bottom w:val="outset" w:sz="6" w:space="0" w:color="414142"/>
              <w:right w:val="outset" w:sz="6" w:space="0" w:color="414142"/>
            </w:tcBorders>
            <w:hideMark/>
          </w:tcPr>
          <w:p w14:paraId="7C0EDB1E" w14:textId="77777777" w:rsidR="00DC72AA" w:rsidRPr="00C328CE" w:rsidRDefault="00DC72AA"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Saturu raksturojošs nosaukums</w:t>
            </w:r>
          </w:p>
        </w:tc>
        <w:tc>
          <w:tcPr>
            <w:tcW w:w="2189" w:type="pct"/>
            <w:tcBorders>
              <w:top w:val="outset" w:sz="6" w:space="0" w:color="414142"/>
              <w:left w:val="outset" w:sz="6" w:space="0" w:color="414142"/>
              <w:bottom w:val="outset" w:sz="6" w:space="0" w:color="414142"/>
              <w:right w:val="outset" w:sz="6" w:space="0" w:color="414142"/>
            </w:tcBorders>
            <w:hideMark/>
          </w:tcPr>
          <w:p w14:paraId="708F1388" w14:textId="4545CA8A" w:rsidR="00A810D4" w:rsidRPr="00C328CE" w:rsidRDefault="00DC72AA"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Termiņš piekļuves nodrošināšanai</w:t>
            </w:r>
          </w:p>
          <w:p w14:paraId="60F9052F" w14:textId="4BE37868" w:rsidR="00DC72AA" w:rsidRPr="00C328CE" w:rsidRDefault="00DC72AA" w:rsidP="002628CE">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C328CE">
              <w:rPr>
                <w:rFonts w:ascii="Times New Roman" w:eastAsia="Times New Roman" w:hAnsi="Times New Roman" w:cs="Times New Roman"/>
                <w:i/>
                <w:iCs/>
                <w:kern w:val="0"/>
                <w:sz w:val="18"/>
                <w:szCs w:val="18"/>
                <w:lang w:eastAsia="lv-LV"/>
                <w14:ligatures w14:val="none"/>
              </w:rPr>
              <w:t>(gads, ceturksnis)</w:t>
            </w:r>
          </w:p>
        </w:tc>
      </w:tr>
      <w:tr w:rsidR="0091354F" w:rsidRPr="00C328CE" w14:paraId="67CC4DC9" w14:textId="77777777" w:rsidTr="002628CE">
        <w:tc>
          <w:tcPr>
            <w:tcW w:w="381" w:type="pct"/>
            <w:tcBorders>
              <w:top w:val="outset" w:sz="6" w:space="0" w:color="414142"/>
              <w:left w:val="outset" w:sz="6" w:space="0" w:color="414142"/>
              <w:bottom w:val="outset" w:sz="6" w:space="0" w:color="414142"/>
              <w:right w:val="outset" w:sz="6" w:space="0" w:color="414142"/>
            </w:tcBorders>
          </w:tcPr>
          <w:p w14:paraId="751B57A2" w14:textId="77777777" w:rsidR="002837C7" w:rsidRPr="00C328CE" w:rsidRDefault="002837C7" w:rsidP="002628CE">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tcPr>
          <w:p w14:paraId="34FDC7FB" w14:textId="2637DBB4" w:rsidR="002837C7" w:rsidRPr="00C328CE" w:rsidRDefault="0013008D"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N/A</w:t>
            </w:r>
          </w:p>
        </w:tc>
        <w:tc>
          <w:tcPr>
            <w:tcW w:w="2189" w:type="pct"/>
            <w:tcBorders>
              <w:top w:val="outset" w:sz="6" w:space="0" w:color="414142"/>
              <w:left w:val="outset" w:sz="6" w:space="0" w:color="414142"/>
              <w:bottom w:val="outset" w:sz="6" w:space="0" w:color="414142"/>
              <w:right w:val="outset" w:sz="6" w:space="0" w:color="414142"/>
            </w:tcBorders>
          </w:tcPr>
          <w:p w14:paraId="06EDB1D8" w14:textId="289DBD95" w:rsidR="002837C7" w:rsidRPr="00C328CE" w:rsidRDefault="002837C7"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N/A</w:t>
            </w:r>
          </w:p>
        </w:tc>
      </w:tr>
      <w:bookmarkEnd w:id="8"/>
    </w:tbl>
    <w:p w14:paraId="144C3459" w14:textId="77777777" w:rsidR="00B102A1" w:rsidRPr="00C328CE" w:rsidRDefault="00B102A1"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1C76AEE8" w14:textId="2FA627A8" w:rsidR="00DC72AA" w:rsidRPr="00C328CE" w:rsidRDefault="00B102A1"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6</w:t>
      </w:r>
      <w:r w:rsidR="00DC72AA" w:rsidRPr="00C328CE">
        <w:rPr>
          <w:rFonts w:ascii="Times New Roman" w:eastAsia="Times New Roman" w:hAnsi="Times New Roman" w:cs="Times New Roman"/>
          <w:b/>
          <w:bCs/>
          <w:kern w:val="0"/>
          <w:sz w:val="24"/>
          <w:szCs w:val="24"/>
          <w:lang w:eastAsia="lv-LV"/>
          <w14:ligatures w14:val="none"/>
        </w:rPr>
        <w:t>. Izmaksu</w:t>
      </w:r>
      <w:r w:rsidR="000B1ED9" w:rsidRPr="00C328CE">
        <w:rPr>
          <w:rFonts w:ascii="Times New Roman" w:eastAsia="Times New Roman" w:hAnsi="Times New Roman" w:cs="Times New Roman"/>
          <w:b/>
          <w:bCs/>
          <w:kern w:val="0"/>
          <w:sz w:val="24"/>
          <w:szCs w:val="24"/>
          <w:lang w:eastAsia="lv-LV"/>
          <w14:ligatures w14:val="none"/>
        </w:rPr>
        <w:t xml:space="preserve"> un </w:t>
      </w:r>
      <w:r w:rsidR="00DC72AA" w:rsidRPr="00C328CE">
        <w:rPr>
          <w:rFonts w:ascii="Times New Roman" w:eastAsia="Times New Roman" w:hAnsi="Times New Roman" w:cs="Times New Roman"/>
          <w:b/>
          <w:bCs/>
          <w:kern w:val="0"/>
          <w:sz w:val="24"/>
          <w:szCs w:val="24"/>
          <w:lang w:eastAsia="lv-LV"/>
          <w14:ligatures w14:val="none"/>
        </w:rPr>
        <w:t>ieguvumu analīze</w:t>
      </w:r>
    </w:p>
    <w:tbl>
      <w:tblPr>
        <w:tblW w:w="5000" w:type="pct"/>
        <w:tblInd w:w="-8"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91354F" w:rsidRPr="00C328CE" w14:paraId="30B82633" w14:textId="77777777" w:rsidTr="034A9CAB">
        <w:tc>
          <w:tcPr>
            <w:tcW w:w="5000" w:type="pct"/>
            <w:tcBorders>
              <w:top w:val="outset" w:sz="6" w:space="0" w:color="414142"/>
              <w:left w:val="outset" w:sz="6" w:space="0" w:color="414142"/>
              <w:bottom w:val="outset" w:sz="6" w:space="0" w:color="414142"/>
              <w:right w:val="outset" w:sz="6" w:space="0" w:color="414142"/>
            </w:tcBorders>
            <w:hideMark/>
          </w:tcPr>
          <w:p w14:paraId="407EB424" w14:textId="7A1ACA2D" w:rsidR="00D9436D" w:rsidRPr="00C328CE" w:rsidRDefault="00D9436D" w:rsidP="00282119">
            <w:pPr>
              <w:tabs>
                <w:tab w:val="left" w:pos="1634"/>
              </w:tabs>
              <w:spacing w:before="60" w:after="60" w:line="240" w:lineRule="auto"/>
              <w:ind w:left="57" w:right="57"/>
              <w:rPr>
                <w:rFonts w:ascii="Times New Roman" w:eastAsia="Times New Roman" w:hAnsi="Times New Roman" w:cs="Times New Roman"/>
                <w:kern w:val="0"/>
                <w:u w:val="single"/>
                <w:lang w:eastAsia="lv-LV"/>
                <w14:ligatures w14:val="none"/>
              </w:rPr>
            </w:pPr>
            <w:r w:rsidRPr="00C328CE">
              <w:rPr>
                <w:rFonts w:ascii="Times New Roman" w:eastAsia="Times New Roman" w:hAnsi="Times New Roman" w:cs="Times New Roman"/>
                <w:kern w:val="0"/>
                <w:u w:val="single"/>
                <w:lang w:eastAsia="lv-LV"/>
                <w14:ligatures w14:val="none"/>
              </w:rPr>
              <w:t>Izmaksas</w:t>
            </w:r>
          </w:p>
          <w:p w14:paraId="355A714E" w14:textId="0C44BBF1" w:rsidR="00F37D4A" w:rsidRPr="00C328CE" w:rsidRDefault="00F37D4A" w:rsidP="00282119">
            <w:pPr>
              <w:tabs>
                <w:tab w:val="left" w:pos="1634"/>
              </w:tabs>
              <w:spacing w:before="60" w:after="60" w:line="240" w:lineRule="auto"/>
              <w:ind w:left="57" w:right="57"/>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lang w:eastAsia="lv-LV"/>
              </w:rPr>
              <w:t>Kopējās projekta ieviešanas un uzturēšanas izmaksas desmit gadu periodā veidos apmēram 4,</w:t>
            </w:r>
            <w:r w:rsidR="00C06BC8" w:rsidRPr="00C328CE">
              <w:rPr>
                <w:rFonts w:ascii="Times New Roman" w:eastAsia="Times New Roman" w:hAnsi="Times New Roman" w:cs="Times New Roman"/>
                <w:lang w:eastAsia="lv-LV"/>
              </w:rPr>
              <w:t>74</w:t>
            </w:r>
            <w:r w:rsidRPr="00C328CE">
              <w:rPr>
                <w:rFonts w:ascii="Times New Roman" w:eastAsia="Times New Roman" w:hAnsi="Times New Roman" w:cs="Times New Roman"/>
                <w:lang w:eastAsia="lv-LV"/>
              </w:rPr>
              <w:t xml:space="preserve"> milj. </w:t>
            </w:r>
            <w:r w:rsidRPr="00C328CE">
              <w:rPr>
                <w:rFonts w:ascii="Times New Roman" w:eastAsia="Times New Roman" w:hAnsi="Times New Roman" w:cs="Times New Roman"/>
                <w:i/>
                <w:iCs/>
                <w:lang w:eastAsia="lv-LV"/>
              </w:rPr>
              <w:t>euro</w:t>
            </w:r>
            <w:r w:rsidRPr="00C328CE">
              <w:rPr>
                <w:rFonts w:ascii="Times New Roman" w:eastAsia="Times New Roman" w:hAnsi="Times New Roman" w:cs="Times New Roman"/>
                <w:lang w:eastAsia="lv-LV"/>
              </w:rPr>
              <w:t xml:space="preserve">, no kurām 3,4 milj. </w:t>
            </w:r>
            <w:r w:rsidRPr="00C328CE">
              <w:rPr>
                <w:rFonts w:ascii="Times New Roman" w:eastAsia="Times New Roman" w:hAnsi="Times New Roman" w:cs="Times New Roman"/>
                <w:i/>
                <w:iCs/>
                <w:lang w:eastAsia="lv-LV"/>
              </w:rPr>
              <w:t>euro</w:t>
            </w:r>
            <w:r w:rsidRPr="00C328CE">
              <w:rPr>
                <w:rFonts w:ascii="Times New Roman" w:eastAsia="Times New Roman" w:hAnsi="Times New Roman" w:cs="Times New Roman"/>
                <w:lang w:eastAsia="lv-LV"/>
              </w:rPr>
              <w:t xml:space="preserve"> sastāda sākotnējās izmaksas, bet uzturēšanas izmaksas – aptuveni 1,</w:t>
            </w:r>
            <w:r w:rsidR="004D1F8F" w:rsidRPr="00C328CE">
              <w:rPr>
                <w:rFonts w:ascii="Times New Roman" w:eastAsia="Times New Roman" w:hAnsi="Times New Roman" w:cs="Times New Roman"/>
                <w:lang w:eastAsia="lv-LV"/>
              </w:rPr>
              <w:t>34</w:t>
            </w:r>
            <w:r w:rsidRPr="00C328CE">
              <w:rPr>
                <w:rFonts w:ascii="Times New Roman" w:eastAsia="Times New Roman" w:hAnsi="Times New Roman" w:cs="Times New Roman"/>
                <w:lang w:eastAsia="lv-LV"/>
              </w:rPr>
              <w:t xml:space="preserve"> milj. </w:t>
            </w:r>
            <w:r w:rsidRPr="00C328CE">
              <w:rPr>
                <w:rFonts w:ascii="Times New Roman" w:eastAsia="Times New Roman" w:hAnsi="Times New Roman" w:cs="Times New Roman"/>
                <w:i/>
                <w:iCs/>
                <w:lang w:eastAsia="lv-LV"/>
              </w:rPr>
              <w:t>euro.</w:t>
            </w:r>
          </w:p>
          <w:p w14:paraId="65C19CB0" w14:textId="08647D33" w:rsidR="00382B19" w:rsidRPr="00C328CE" w:rsidRDefault="00382B19" w:rsidP="00282119">
            <w:pPr>
              <w:tabs>
                <w:tab w:val="left" w:pos="1634"/>
              </w:tabs>
              <w:spacing w:before="120" w:after="120" w:line="240" w:lineRule="auto"/>
              <w:ind w:left="57" w:right="57"/>
              <w:rPr>
                <w:rFonts w:ascii="Times New Roman" w:eastAsia="Times New Roman" w:hAnsi="Times New Roman" w:cs="Times New Roman"/>
                <w:kern w:val="0"/>
                <w:u w:val="single"/>
                <w:lang w:eastAsia="lv-LV"/>
                <w14:ligatures w14:val="none"/>
              </w:rPr>
            </w:pPr>
            <w:r w:rsidRPr="00C328CE">
              <w:rPr>
                <w:rFonts w:ascii="Times New Roman" w:eastAsia="Times New Roman" w:hAnsi="Times New Roman" w:cs="Times New Roman"/>
                <w:u w:val="single"/>
                <w:lang w:eastAsia="lv-LV"/>
              </w:rPr>
              <w:t>Ieguvumi (</w:t>
            </w:r>
            <w:r w:rsidR="00D863F4">
              <w:rPr>
                <w:rFonts w:ascii="Times New Roman" w:eastAsia="Times New Roman" w:hAnsi="Times New Roman" w:cs="Times New Roman"/>
                <w:u w:val="single"/>
                <w:lang w:eastAsia="lv-LV"/>
              </w:rPr>
              <w:t xml:space="preserve">prognozes, </w:t>
            </w:r>
            <w:r w:rsidRPr="00C328CE">
              <w:rPr>
                <w:rFonts w:ascii="Times New Roman" w:eastAsia="Times New Roman" w:hAnsi="Times New Roman" w:cs="Times New Roman"/>
                <w:u w:val="single"/>
                <w:lang w:eastAsia="lv-LV"/>
              </w:rPr>
              <w:t>balstīt</w:t>
            </w:r>
            <w:r w:rsidR="00D863F4">
              <w:rPr>
                <w:rFonts w:ascii="Times New Roman" w:eastAsia="Times New Roman" w:hAnsi="Times New Roman" w:cs="Times New Roman"/>
                <w:u w:val="single"/>
                <w:lang w:eastAsia="lv-LV"/>
              </w:rPr>
              <w:t>as</w:t>
            </w:r>
            <w:r w:rsidRPr="00C328CE">
              <w:rPr>
                <w:rFonts w:ascii="Times New Roman" w:eastAsia="Times New Roman" w:hAnsi="Times New Roman" w:cs="Times New Roman"/>
                <w:u w:val="single"/>
                <w:lang w:eastAsia="lv-LV"/>
              </w:rPr>
              <w:t xml:space="preserve"> centralizācijas pieej</w:t>
            </w:r>
            <w:r w:rsidR="00D863F4">
              <w:rPr>
                <w:rFonts w:ascii="Times New Roman" w:eastAsia="Times New Roman" w:hAnsi="Times New Roman" w:cs="Times New Roman"/>
                <w:u w:val="single"/>
                <w:lang w:eastAsia="lv-LV"/>
              </w:rPr>
              <w:t>ā</w:t>
            </w:r>
            <w:r w:rsidRPr="00C328CE">
              <w:rPr>
                <w:rFonts w:ascii="Times New Roman" w:eastAsia="Times New Roman" w:hAnsi="Times New Roman" w:cs="Times New Roman"/>
                <w:u w:val="single"/>
                <w:lang w:eastAsia="lv-LV"/>
              </w:rPr>
              <w:t>)</w:t>
            </w:r>
          </w:p>
          <w:p w14:paraId="3D460B9B" w14:textId="507F5DFB" w:rsidR="00382B19" w:rsidRPr="00C328CE" w:rsidDel="00495E0C" w:rsidRDefault="0EB2CD9D" w:rsidP="00282119">
            <w:pPr>
              <w:tabs>
                <w:tab w:val="left" w:pos="1634"/>
              </w:tabs>
              <w:spacing w:before="60" w:after="60" w:line="240" w:lineRule="auto"/>
              <w:ind w:left="57" w:right="57"/>
              <w:jc w:val="both"/>
              <w:rPr>
                <w:rFonts w:ascii="Times New Roman" w:eastAsia="Times New Roman" w:hAnsi="Times New Roman" w:cs="Times New Roman"/>
              </w:rPr>
            </w:pPr>
            <w:r w:rsidRPr="00C328CE">
              <w:rPr>
                <w:rFonts w:ascii="Times New Roman" w:eastAsia="Times New Roman" w:hAnsi="Times New Roman" w:cs="Times New Roman"/>
              </w:rPr>
              <w:t xml:space="preserve">Valsts iestādēs pieaug nepieciešamība apstrādāt un analizēt valsts datus mikrodatu līmenī, lai nodrošinātu kvalitatīvāku lēmumu pieņemšanu. Līdz ar to CSP pieaug valsts iestāžu pieprasījumu skaits pēc vajadzības apstrādāt un analizēt netieši identificējamus datus. </w:t>
            </w:r>
            <w:r w:rsidR="0092477C" w:rsidRPr="00C328CE">
              <w:rPr>
                <w:rFonts w:ascii="Times New Roman" w:eastAsia="Times New Roman" w:hAnsi="Times New Roman" w:cs="Times New Roman"/>
              </w:rPr>
              <w:t>Līdz šim</w:t>
            </w:r>
            <w:r w:rsidRPr="00C328CE">
              <w:rPr>
                <w:rFonts w:ascii="Times New Roman" w:eastAsia="Times New Roman" w:hAnsi="Times New Roman" w:cs="Times New Roman"/>
              </w:rPr>
              <w:t xml:space="preserve"> datu pieprasījumi saņemti no vairākām iestādēm (EM, VK, LM, LIAA</w:t>
            </w:r>
            <w:r w:rsidR="00551A01" w:rsidRPr="00C328CE">
              <w:rPr>
                <w:rFonts w:ascii="Times New Roman" w:eastAsia="Times New Roman" w:hAnsi="Times New Roman" w:cs="Times New Roman"/>
              </w:rPr>
              <w:t xml:space="preserve">) </w:t>
            </w:r>
            <w:r w:rsidR="003638B4" w:rsidRPr="003638B4">
              <w:rPr>
                <w:rFonts w:ascii="Times New Roman" w:eastAsia="Times New Roman" w:hAnsi="Times New Roman" w:cs="Times New Roman"/>
              </w:rPr>
              <w:t>–</w:t>
            </w:r>
            <w:r w:rsidR="00D34F82" w:rsidRPr="00C328CE">
              <w:rPr>
                <w:rFonts w:ascii="Times New Roman" w:eastAsia="Times New Roman" w:hAnsi="Times New Roman" w:cs="Times New Roman"/>
              </w:rPr>
              <w:t xml:space="preserve"> </w:t>
            </w:r>
            <w:r w:rsidRPr="00C328CE">
              <w:rPr>
                <w:rFonts w:ascii="Times New Roman" w:eastAsia="Times New Roman" w:hAnsi="Times New Roman" w:cs="Times New Roman"/>
              </w:rPr>
              <w:t>Valsts pārvaldes iekārtas likuma grozījumu pieņemšanas gadījumā valsts iestāžu skaits strauji pieaugs (CSP prognoze)</w:t>
            </w:r>
            <w:r w:rsidR="000D66E4" w:rsidRPr="00C328CE">
              <w:rPr>
                <w:rFonts w:ascii="Times New Roman" w:eastAsia="Times New Roman" w:hAnsi="Times New Roman" w:cs="Times New Roman"/>
              </w:rPr>
              <w:t xml:space="preserve">. CSP ir informējusi tiešās valsts pārvaldes iestādes par drošas datu apstrādes vides izveidi un lūgusi sniegt </w:t>
            </w:r>
            <w:r w:rsidR="00C42D8B" w:rsidRPr="00C328CE">
              <w:rPr>
                <w:rFonts w:ascii="Times New Roman" w:eastAsia="Times New Roman" w:hAnsi="Times New Roman" w:cs="Times New Roman"/>
              </w:rPr>
              <w:t>iestāžu</w:t>
            </w:r>
            <w:r w:rsidR="000D66E4" w:rsidRPr="00C328CE">
              <w:rPr>
                <w:rFonts w:ascii="Times New Roman" w:eastAsia="Times New Roman" w:hAnsi="Times New Roman" w:cs="Times New Roman"/>
              </w:rPr>
              <w:t xml:space="preserve"> vīziju par datu vajadzībām. CSP vēl nav saņēmusi atbildes no visām uzrunātajām iestādēm, bet 14 iestādes jau ir izteikušas interesi par datu analīzes vajadzībām un vēlmi tikties un iespējamo sadarbību pārrunāt.</w:t>
            </w:r>
            <w:r w:rsidRPr="00C328CE">
              <w:rPr>
                <w:rFonts w:ascii="Times New Roman" w:eastAsia="Times New Roman" w:hAnsi="Times New Roman" w:cs="Times New Roman"/>
              </w:rPr>
              <w:t xml:space="preserve"> Pārvalde, izmantojot jaunizveidoto Vidi, varēs nodrošināt valsts iestādēm piekļuvi datiem, nepieprasot šai jaunajai funkcijai papildu resursus. Visām iestādēm kopīgi izmantojot vienotu datu apstrādes Vidi un datus atkalizmantošanā, katrai nebūs jāveido sav</w:t>
            </w:r>
            <w:r w:rsidR="00D863F4">
              <w:rPr>
                <w:rFonts w:ascii="Times New Roman" w:eastAsia="Times New Roman" w:hAnsi="Times New Roman" w:cs="Times New Roman"/>
              </w:rPr>
              <w:t>s</w:t>
            </w:r>
            <w:r w:rsidRPr="00C328CE">
              <w:rPr>
                <w:rFonts w:ascii="Times New Roman" w:eastAsia="Times New Roman" w:hAnsi="Times New Roman" w:cs="Times New Roman"/>
              </w:rPr>
              <w:t xml:space="preserve"> datu apstrādes IT risinājum</w:t>
            </w:r>
            <w:r w:rsidR="00D863F4">
              <w:rPr>
                <w:rFonts w:ascii="Times New Roman" w:eastAsia="Times New Roman" w:hAnsi="Times New Roman" w:cs="Times New Roman"/>
              </w:rPr>
              <w:t>s</w:t>
            </w:r>
            <w:r w:rsidRPr="00C328CE">
              <w:rPr>
                <w:rFonts w:ascii="Times New Roman" w:eastAsia="Times New Roman" w:hAnsi="Times New Roman" w:cs="Times New Roman"/>
              </w:rPr>
              <w:t xml:space="preserve"> (t.</w:t>
            </w:r>
            <w:r w:rsidR="003638B4">
              <w:rPr>
                <w:rFonts w:ascii="Times New Roman" w:eastAsia="Times New Roman" w:hAnsi="Times New Roman" w:cs="Times New Roman"/>
              </w:rPr>
              <w:t> </w:t>
            </w:r>
            <w:r w:rsidRPr="00C328CE">
              <w:rPr>
                <w:rFonts w:ascii="Times New Roman" w:eastAsia="Times New Roman" w:hAnsi="Times New Roman" w:cs="Times New Roman"/>
              </w:rPr>
              <w:t xml:space="preserve">sk. datu drošības risinājumi) mikrodatu apstrādei un arī nebūs jāslēdz atsevišķi sadarbības līgumi un jābūvē integrācijas katram iestāžu pārim atsevišķi. </w:t>
            </w:r>
            <w:r w:rsidR="00D863F4">
              <w:rPr>
                <w:rFonts w:ascii="Times New Roman" w:eastAsia="Times New Roman" w:hAnsi="Times New Roman" w:cs="Times New Roman"/>
              </w:rPr>
              <w:t>Ja</w:t>
            </w:r>
            <w:r w:rsidRPr="00C328CE">
              <w:rPr>
                <w:rFonts w:ascii="Times New Roman" w:eastAsia="Times New Roman" w:hAnsi="Times New Roman" w:cs="Times New Roman"/>
              </w:rPr>
              <w:t xml:space="preserve"> datu sagatavošanas un integrācijas procesā iestādēm nākotnē rastos vajadzība pēc speciālistiem, kuri mikrodatus standartizēs, savienos un apstrādās, vidēji iestādē būtu nepieciešami 3 pilna laika speciālisti (balstīts uz CSP pieredzi). Vidējās izmaksas vienai iestādei sastādītu ap 500 000 </w:t>
            </w:r>
            <w:r w:rsidRPr="00C328CE">
              <w:rPr>
                <w:rFonts w:ascii="Times New Roman" w:eastAsia="Times New Roman" w:hAnsi="Times New Roman" w:cs="Times New Roman"/>
                <w:i/>
                <w:iCs/>
              </w:rPr>
              <w:t>euro</w:t>
            </w:r>
            <w:r w:rsidRPr="00C328CE">
              <w:rPr>
                <w:rFonts w:ascii="Times New Roman" w:eastAsia="Times New Roman" w:hAnsi="Times New Roman" w:cs="Times New Roman"/>
              </w:rPr>
              <w:t xml:space="preserve"> (mikrodatu apstrādes risinājumu izstrāde</w:t>
            </w:r>
            <w:r w:rsidR="0F0B0117" w:rsidRPr="00C328CE">
              <w:rPr>
                <w:rFonts w:ascii="Times New Roman" w:eastAsia="Times New Roman" w:hAnsi="Times New Roman" w:cs="Times New Roman"/>
              </w:rPr>
              <w:t>, drošības prasības</w:t>
            </w:r>
            <w:r w:rsidRPr="00C328CE">
              <w:rPr>
                <w:rFonts w:ascii="Times New Roman" w:eastAsia="Times New Roman" w:hAnsi="Times New Roman" w:cs="Times New Roman"/>
              </w:rPr>
              <w:t xml:space="preserve">) + 70 000 </w:t>
            </w:r>
            <w:r w:rsidRPr="00C328CE">
              <w:rPr>
                <w:rFonts w:ascii="Times New Roman" w:eastAsia="Times New Roman" w:hAnsi="Times New Roman" w:cs="Times New Roman"/>
                <w:i/>
                <w:iCs/>
              </w:rPr>
              <w:lastRenderedPageBreak/>
              <w:t>euro</w:t>
            </w:r>
            <w:r w:rsidRPr="00C328CE">
              <w:rPr>
                <w:rFonts w:ascii="Times New Roman" w:eastAsia="Times New Roman" w:hAnsi="Times New Roman" w:cs="Times New Roman"/>
              </w:rPr>
              <w:t>/gadā (uzturēšana) + datu apmaiņas risinājumi ar 5 iestādēm vidēji</w:t>
            </w:r>
            <w:r w:rsidR="0E00EB71" w:rsidRPr="00C328CE">
              <w:rPr>
                <w:rFonts w:ascii="Times New Roman" w:eastAsia="Times New Roman" w:hAnsi="Times New Roman" w:cs="Times New Roman"/>
              </w:rPr>
              <w:t>, t.</w:t>
            </w:r>
            <w:r w:rsidR="003638B4">
              <w:rPr>
                <w:rFonts w:ascii="Times New Roman" w:eastAsia="Times New Roman" w:hAnsi="Times New Roman" w:cs="Times New Roman"/>
              </w:rPr>
              <w:t> </w:t>
            </w:r>
            <w:r w:rsidR="0E00EB71" w:rsidRPr="00C328CE">
              <w:rPr>
                <w:rFonts w:ascii="Times New Roman" w:eastAsia="Times New Roman" w:hAnsi="Times New Roman" w:cs="Times New Roman"/>
              </w:rPr>
              <w:t>sk. drošības prasības</w:t>
            </w:r>
            <w:r w:rsidRPr="00C328CE">
              <w:rPr>
                <w:rFonts w:ascii="Times New Roman" w:eastAsia="Times New Roman" w:hAnsi="Times New Roman" w:cs="Times New Roman"/>
              </w:rPr>
              <w:t xml:space="preserve"> 50 000 euro (izstrāde) + 3 x 44 500 (darbinieka atalgojums gadā).</w:t>
            </w:r>
          </w:p>
          <w:p w14:paraId="7D3E6003" w14:textId="1EC8933E" w:rsidR="00382B19" w:rsidRPr="00C328CE" w:rsidDel="00495E0C" w:rsidRDefault="0EB2CD9D" w:rsidP="00D06E81">
            <w:pPr>
              <w:tabs>
                <w:tab w:val="left" w:pos="1634"/>
              </w:tabs>
              <w:spacing w:before="60" w:after="60" w:line="240" w:lineRule="auto"/>
              <w:ind w:left="1134" w:right="57"/>
              <w:rPr>
                <w:rFonts w:ascii="Times New Roman" w:eastAsia="Times New Roman" w:hAnsi="Times New Roman" w:cs="Times New Roman"/>
              </w:rPr>
            </w:pPr>
            <w:r w:rsidRPr="00C328CE">
              <w:rPr>
                <w:rFonts w:ascii="Times New Roman" w:eastAsia="Times New Roman" w:hAnsi="Times New Roman" w:cs="Times New Roman"/>
              </w:rPr>
              <w:t>4 valsts iestādēm:</w:t>
            </w:r>
          </w:p>
          <w:p w14:paraId="63FB30E7" w14:textId="3A4B0690" w:rsidR="00382B19" w:rsidRPr="00C328CE" w:rsidDel="00495E0C" w:rsidRDefault="0EB2CD9D" w:rsidP="00282119">
            <w:pPr>
              <w:tabs>
                <w:tab w:val="left" w:pos="1634"/>
              </w:tabs>
              <w:spacing w:before="120" w:after="60" w:line="240" w:lineRule="auto"/>
              <w:ind w:left="1304" w:right="57"/>
              <w:rPr>
                <w:rFonts w:ascii="Times New Roman" w:eastAsia="Times New Roman" w:hAnsi="Times New Roman" w:cs="Times New Roman"/>
              </w:rPr>
            </w:pPr>
            <w:r w:rsidRPr="00C328CE">
              <w:rPr>
                <w:rFonts w:ascii="Times New Roman" w:eastAsia="Times New Roman" w:hAnsi="Times New Roman" w:cs="Times New Roman"/>
              </w:rPr>
              <w:t>izmaksas 1 gadā būtu:</w:t>
            </w:r>
          </w:p>
          <w:p w14:paraId="60DFC324" w14:textId="7967D467"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i/>
                <w:iCs/>
              </w:rPr>
            </w:pPr>
            <w:r w:rsidRPr="00C328CE">
              <w:rPr>
                <w:rFonts w:ascii="Times New Roman" w:eastAsia="Times New Roman" w:hAnsi="Times New Roman" w:cs="Times New Roman"/>
              </w:rPr>
              <w:t>4 x 500 000 (izstrāde</w:t>
            </w:r>
            <w:r w:rsidR="003476C6" w:rsidRPr="00C328CE">
              <w:rPr>
                <w:rFonts w:ascii="Times New Roman" w:eastAsia="Times New Roman" w:hAnsi="Times New Roman" w:cs="Times New Roman"/>
              </w:rPr>
              <w:t xml:space="preserve"> apstrādei</w:t>
            </w:r>
            <w:r w:rsidRPr="00C328CE">
              <w:rPr>
                <w:rFonts w:ascii="Times New Roman" w:eastAsia="Times New Roman" w:hAnsi="Times New Roman" w:cs="Times New Roman"/>
              </w:rPr>
              <w:t xml:space="preserve">) + 4 x 70 000 (uzturēšana) = 2 280 000 </w:t>
            </w:r>
            <w:r w:rsidRPr="00C328CE">
              <w:rPr>
                <w:rFonts w:ascii="Times New Roman" w:eastAsia="Times New Roman" w:hAnsi="Times New Roman" w:cs="Times New Roman"/>
                <w:i/>
                <w:iCs/>
              </w:rPr>
              <w:t>euro</w:t>
            </w:r>
          </w:p>
          <w:p w14:paraId="6542320C" w14:textId="309E9621"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rPr>
            </w:pPr>
            <w:r w:rsidRPr="00C328CE">
              <w:rPr>
                <w:rFonts w:ascii="Times New Roman" w:eastAsia="Times New Roman" w:hAnsi="Times New Roman" w:cs="Times New Roman"/>
              </w:rPr>
              <w:t>4 x 50 000 (izstrāde</w:t>
            </w:r>
            <w:r w:rsidR="003476C6" w:rsidRPr="00C328CE">
              <w:rPr>
                <w:rFonts w:ascii="Times New Roman" w:eastAsia="Times New Roman" w:hAnsi="Times New Roman" w:cs="Times New Roman"/>
              </w:rPr>
              <w:t xml:space="preserve"> datu apmaiņai</w:t>
            </w:r>
            <w:r w:rsidRPr="00C328CE">
              <w:rPr>
                <w:rFonts w:ascii="Times New Roman" w:eastAsia="Times New Roman" w:hAnsi="Times New Roman" w:cs="Times New Roman"/>
              </w:rPr>
              <w:t xml:space="preserve">) = 200 000 </w:t>
            </w:r>
            <w:r w:rsidRPr="003638B4">
              <w:rPr>
                <w:rFonts w:ascii="Times New Roman" w:eastAsia="Times New Roman" w:hAnsi="Times New Roman" w:cs="Times New Roman"/>
                <w:i/>
                <w:iCs/>
              </w:rPr>
              <w:t>euro</w:t>
            </w:r>
          </w:p>
          <w:p w14:paraId="7A635C6E" w14:textId="4B67D6CB"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i/>
                <w:iCs/>
              </w:rPr>
            </w:pPr>
            <w:r w:rsidRPr="00C328CE">
              <w:rPr>
                <w:rFonts w:ascii="Times New Roman" w:eastAsia="Times New Roman" w:hAnsi="Times New Roman" w:cs="Times New Roman"/>
              </w:rPr>
              <w:t xml:space="preserve">4 x 3 x 44 500 = 534 000 </w:t>
            </w:r>
            <w:r w:rsidRPr="00C328CE">
              <w:rPr>
                <w:rFonts w:ascii="Times New Roman" w:eastAsia="Times New Roman" w:hAnsi="Times New Roman" w:cs="Times New Roman"/>
                <w:i/>
                <w:iCs/>
              </w:rPr>
              <w:t>euro</w:t>
            </w:r>
          </w:p>
          <w:p w14:paraId="3ECFA019" w14:textId="073F7ED3"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rPr>
            </w:pPr>
            <w:r w:rsidRPr="00C328CE">
              <w:rPr>
                <w:rFonts w:ascii="Times New Roman" w:eastAsia="Times New Roman" w:hAnsi="Times New Roman" w:cs="Times New Roman"/>
              </w:rPr>
              <w:t xml:space="preserve">Kopā: 3 014 000 </w:t>
            </w:r>
            <w:r w:rsidRPr="00D863F4">
              <w:rPr>
                <w:rFonts w:ascii="Times New Roman" w:eastAsia="Times New Roman" w:hAnsi="Times New Roman" w:cs="Times New Roman"/>
                <w:i/>
                <w:iCs/>
              </w:rPr>
              <w:t>euro</w:t>
            </w:r>
          </w:p>
          <w:p w14:paraId="481D5538" w14:textId="5A7EA357" w:rsidR="00382B19" w:rsidRPr="00C328CE" w:rsidDel="00495E0C" w:rsidRDefault="0EB2CD9D" w:rsidP="00282119">
            <w:pPr>
              <w:tabs>
                <w:tab w:val="left" w:pos="1634"/>
              </w:tabs>
              <w:spacing w:before="120" w:after="60" w:line="240" w:lineRule="auto"/>
              <w:ind w:left="1304" w:right="57"/>
              <w:rPr>
                <w:rFonts w:ascii="Times New Roman" w:eastAsia="Times New Roman" w:hAnsi="Times New Roman" w:cs="Times New Roman"/>
              </w:rPr>
            </w:pPr>
            <w:r w:rsidRPr="00C328CE">
              <w:rPr>
                <w:rFonts w:ascii="Times New Roman" w:eastAsia="Times New Roman" w:hAnsi="Times New Roman" w:cs="Times New Roman"/>
              </w:rPr>
              <w:t>izmaksas 10 gados būtu:</w:t>
            </w:r>
          </w:p>
          <w:p w14:paraId="0D65295C" w14:textId="2E60D725"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rPr>
            </w:pPr>
            <w:r w:rsidRPr="00C328CE">
              <w:rPr>
                <w:rFonts w:ascii="Times New Roman" w:eastAsia="Times New Roman" w:hAnsi="Times New Roman" w:cs="Times New Roman"/>
              </w:rPr>
              <w:t>4 x 500 000 (izstrāde</w:t>
            </w:r>
            <w:r w:rsidR="003476C6" w:rsidRPr="00C328CE">
              <w:rPr>
                <w:rFonts w:ascii="Times New Roman" w:eastAsia="Times New Roman" w:hAnsi="Times New Roman" w:cs="Times New Roman"/>
              </w:rPr>
              <w:t xml:space="preserve"> apstrādei</w:t>
            </w:r>
            <w:r w:rsidRPr="00C328CE">
              <w:rPr>
                <w:rFonts w:ascii="Times New Roman" w:eastAsia="Times New Roman" w:hAnsi="Times New Roman" w:cs="Times New Roman"/>
              </w:rPr>
              <w:t xml:space="preserve">) + 10 x 4 x 70 000 (uzturēšana) = 4 800 000 </w:t>
            </w:r>
            <w:r w:rsidRPr="004C0B18">
              <w:rPr>
                <w:rFonts w:ascii="Times New Roman" w:eastAsia="Times New Roman" w:hAnsi="Times New Roman" w:cs="Times New Roman"/>
                <w:i/>
                <w:iCs/>
              </w:rPr>
              <w:t>euro</w:t>
            </w:r>
          </w:p>
          <w:p w14:paraId="126BB199" w14:textId="3D0D8A63"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rPr>
            </w:pPr>
            <w:r w:rsidRPr="00C328CE">
              <w:rPr>
                <w:rFonts w:ascii="Times New Roman" w:eastAsia="Times New Roman" w:hAnsi="Times New Roman" w:cs="Times New Roman"/>
              </w:rPr>
              <w:t>4 x 50 000 (izstrāde</w:t>
            </w:r>
            <w:r w:rsidR="003476C6" w:rsidRPr="00C328CE">
              <w:rPr>
                <w:rFonts w:ascii="Times New Roman" w:eastAsia="Times New Roman" w:hAnsi="Times New Roman" w:cs="Times New Roman"/>
              </w:rPr>
              <w:t xml:space="preserve"> datu apmaiņai</w:t>
            </w:r>
            <w:r w:rsidRPr="00C328CE">
              <w:rPr>
                <w:rFonts w:ascii="Times New Roman" w:eastAsia="Times New Roman" w:hAnsi="Times New Roman" w:cs="Times New Roman"/>
              </w:rPr>
              <w:t xml:space="preserve">) = 200 000 </w:t>
            </w:r>
            <w:r w:rsidRPr="004C0B18">
              <w:rPr>
                <w:rFonts w:ascii="Times New Roman" w:eastAsia="Times New Roman" w:hAnsi="Times New Roman" w:cs="Times New Roman"/>
                <w:i/>
                <w:iCs/>
              </w:rPr>
              <w:t>euro</w:t>
            </w:r>
          </w:p>
          <w:p w14:paraId="4A380289" w14:textId="090E5A03"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i/>
                <w:iCs/>
              </w:rPr>
            </w:pPr>
            <w:r w:rsidRPr="00C328CE">
              <w:rPr>
                <w:rFonts w:ascii="Times New Roman" w:eastAsia="Times New Roman" w:hAnsi="Times New Roman" w:cs="Times New Roman"/>
              </w:rPr>
              <w:t xml:space="preserve">10 x 4 x 3 x 44 500 = 5 340 000 </w:t>
            </w:r>
            <w:r w:rsidRPr="00C328CE">
              <w:rPr>
                <w:rFonts w:ascii="Times New Roman" w:eastAsia="Times New Roman" w:hAnsi="Times New Roman" w:cs="Times New Roman"/>
                <w:i/>
                <w:iCs/>
              </w:rPr>
              <w:t>euro</w:t>
            </w:r>
          </w:p>
          <w:p w14:paraId="5E3766E4" w14:textId="51278326" w:rsidR="00382B19" w:rsidRPr="00C328CE" w:rsidDel="00495E0C" w:rsidRDefault="0EB2CD9D" w:rsidP="00D06E81">
            <w:pPr>
              <w:tabs>
                <w:tab w:val="left" w:pos="1634"/>
              </w:tabs>
              <w:spacing w:before="60" w:after="60" w:line="240" w:lineRule="auto"/>
              <w:ind w:left="1474" w:right="57"/>
              <w:rPr>
                <w:rFonts w:ascii="Times New Roman" w:eastAsia="Times New Roman" w:hAnsi="Times New Roman" w:cs="Times New Roman"/>
              </w:rPr>
            </w:pPr>
            <w:r w:rsidRPr="00C328CE">
              <w:rPr>
                <w:rFonts w:ascii="Times New Roman" w:eastAsia="Times New Roman" w:hAnsi="Times New Roman" w:cs="Times New Roman"/>
                <w:i/>
                <w:iCs/>
              </w:rPr>
              <w:t xml:space="preserve"> </w:t>
            </w:r>
            <w:r w:rsidRPr="00C328CE">
              <w:rPr>
                <w:rFonts w:ascii="Times New Roman" w:eastAsia="Times New Roman" w:hAnsi="Times New Roman" w:cs="Times New Roman"/>
              </w:rPr>
              <w:t xml:space="preserve">Kopā: 10 340 000 </w:t>
            </w:r>
            <w:r w:rsidRPr="00D863F4">
              <w:rPr>
                <w:rFonts w:ascii="Times New Roman" w:eastAsia="Times New Roman" w:hAnsi="Times New Roman" w:cs="Times New Roman"/>
                <w:i/>
                <w:iCs/>
              </w:rPr>
              <w:t>euro</w:t>
            </w:r>
          </w:p>
          <w:p w14:paraId="7C2D37BD" w14:textId="20633A67" w:rsidR="00AE2848" w:rsidRPr="00C328CE" w:rsidRDefault="00AE2848" w:rsidP="00AE2848">
            <w:pPr>
              <w:tabs>
                <w:tab w:val="left" w:pos="1634"/>
              </w:tabs>
              <w:spacing w:before="60" w:after="60" w:line="240" w:lineRule="auto"/>
              <w:ind w:left="57" w:right="57"/>
              <w:jc w:val="both"/>
              <w:rPr>
                <w:rFonts w:ascii="Times New Roman" w:eastAsia="Times New Roman" w:hAnsi="Times New Roman" w:cs="Times New Roman"/>
              </w:rPr>
            </w:pPr>
            <w:r w:rsidRPr="00C328CE">
              <w:rPr>
                <w:rFonts w:ascii="Times New Roman" w:eastAsia="Times New Roman" w:hAnsi="Times New Roman" w:cs="Times New Roman"/>
              </w:rPr>
              <w:t>Centralizēts risinājums nodrošina šo funkcionalitāti bez papildu izdevumiem.</w:t>
            </w:r>
          </w:p>
          <w:p w14:paraId="5226AC98" w14:textId="6F6D4F1E" w:rsidR="00382B19" w:rsidRPr="00C328CE" w:rsidRDefault="00AE2848" w:rsidP="00BB7CF6">
            <w:pPr>
              <w:tabs>
                <w:tab w:val="left" w:pos="1634"/>
              </w:tabs>
              <w:spacing w:before="60" w:after="60" w:line="240" w:lineRule="auto"/>
              <w:ind w:left="57" w:right="57"/>
              <w:jc w:val="both"/>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rPr>
              <w:t xml:space="preserve">Projekta izmaksas 10 gadu periodā veidos 4,74 milj. </w:t>
            </w:r>
            <w:r w:rsidRPr="00C328CE">
              <w:rPr>
                <w:rFonts w:ascii="Times New Roman" w:eastAsia="Times New Roman" w:hAnsi="Times New Roman" w:cs="Times New Roman"/>
                <w:i/>
                <w:iCs/>
              </w:rPr>
              <w:t>euro</w:t>
            </w:r>
            <w:r w:rsidRPr="00C328CE">
              <w:rPr>
                <w:rFonts w:ascii="Times New Roman" w:eastAsia="Times New Roman" w:hAnsi="Times New Roman" w:cs="Times New Roman"/>
              </w:rPr>
              <w:t xml:space="preserve"> (izstrāde, infrastruktūra, uzturēšana). Centralizēta vide ļaus izvairīties no paralēlu risinājumu izstrādes, neradot datu integrāciju izmaksas un palielinot produktivitāti. </w:t>
            </w:r>
            <w:r w:rsidR="004C0B18">
              <w:rPr>
                <w:rFonts w:ascii="Times New Roman" w:eastAsia="Times New Roman" w:hAnsi="Times New Roman" w:cs="Times New Roman"/>
              </w:rPr>
              <w:t xml:space="preserve">Ja būs lielāks </w:t>
            </w:r>
            <w:r w:rsidRPr="00C328CE">
              <w:rPr>
                <w:rFonts w:ascii="Times New Roman" w:eastAsia="Times New Roman" w:hAnsi="Times New Roman" w:cs="Times New Roman"/>
              </w:rPr>
              <w:t>iestāžu skait</w:t>
            </w:r>
            <w:r w:rsidR="004C0B18">
              <w:rPr>
                <w:rFonts w:ascii="Times New Roman" w:eastAsia="Times New Roman" w:hAnsi="Times New Roman" w:cs="Times New Roman"/>
              </w:rPr>
              <w:t>s,</w:t>
            </w:r>
            <w:r w:rsidRPr="00C328CE">
              <w:rPr>
                <w:rFonts w:ascii="Times New Roman" w:eastAsia="Times New Roman" w:hAnsi="Times New Roman" w:cs="Times New Roman"/>
              </w:rPr>
              <w:t xml:space="preserve"> pieaugs arī kopējie ieguvumi, ieguldījumu atdeves rādītājam būtiski pārsniedzot izmaksas</w:t>
            </w:r>
          </w:p>
        </w:tc>
      </w:tr>
    </w:tbl>
    <w:p w14:paraId="2699DA4F" w14:textId="77777777" w:rsidR="0087434C" w:rsidRPr="00C328CE" w:rsidRDefault="0087434C"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239E4A58" w14:textId="775F85B8" w:rsidR="00DC72AA" w:rsidRPr="00C328CE" w:rsidRDefault="00B102A1"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7</w:t>
      </w:r>
      <w:r w:rsidR="00DC72AA" w:rsidRPr="00C328CE">
        <w:rPr>
          <w:rFonts w:ascii="Times New Roman" w:eastAsia="Times New Roman" w:hAnsi="Times New Roman" w:cs="Times New Roman"/>
          <w:b/>
          <w:bCs/>
          <w:kern w:val="0"/>
          <w:sz w:val="24"/>
          <w:szCs w:val="24"/>
          <w:lang w:eastAsia="lv-LV"/>
          <w14:ligatures w14:val="none"/>
        </w:rPr>
        <w:t>. Cita būtiska informācija</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91354F" w:rsidRPr="00C328CE" w14:paraId="345BB3F6" w14:textId="77777777" w:rsidTr="3F0F2F1A">
        <w:trPr>
          <w:trHeight w:val="391"/>
        </w:trPr>
        <w:tc>
          <w:tcPr>
            <w:tcW w:w="5000" w:type="pct"/>
            <w:tcBorders>
              <w:top w:val="outset" w:sz="6" w:space="0" w:color="414142"/>
              <w:left w:val="outset" w:sz="6" w:space="0" w:color="414142"/>
              <w:bottom w:val="outset" w:sz="6" w:space="0" w:color="414142"/>
              <w:right w:val="outset" w:sz="6" w:space="0" w:color="414142"/>
            </w:tcBorders>
            <w:hideMark/>
          </w:tcPr>
          <w:p w14:paraId="6A479495" w14:textId="4F327974" w:rsidR="00087153" w:rsidRPr="00C328CE" w:rsidRDefault="4C0A690B" w:rsidP="002628CE">
            <w:pPr>
              <w:spacing w:before="60" w:after="120" w:line="240" w:lineRule="auto"/>
              <w:ind w:left="57" w:right="57"/>
              <w:jc w:val="both"/>
              <w:rPr>
                <w:rFonts w:ascii="Times New Roman" w:hAnsi="Times New Roman" w:cs="Times New Roman"/>
              </w:rPr>
            </w:pPr>
            <w:r w:rsidRPr="00C328CE">
              <w:rPr>
                <w:rFonts w:ascii="Times New Roman" w:hAnsi="Times New Roman" w:cs="Times New Roman"/>
              </w:rPr>
              <w:t>Projekts</w:t>
            </w:r>
            <w:r w:rsidR="00C86CD3" w:rsidRPr="00C328CE">
              <w:rPr>
                <w:rFonts w:ascii="Times New Roman" w:hAnsi="Times New Roman" w:cs="Times New Roman"/>
              </w:rPr>
              <w:t xml:space="preserve"> ir</w:t>
            </w:r>
            <w:r w:rsidRPr="00C328CE">
              <w:rPr>
                <w:rFonts w:ascii="Times New Roman" w:hAnsi="Times New Roman" w:cs="Times New Roman"/>
              </w:rPr>
              <w:t xml:space="preserve"> saistīts ar CSP projektu </w:t>
            </w:r>
            <w:r w:rsidR="00577702" w:rsidRPr="00C328CE">
              <w:rPr>
                <w:rFonts w:ascii="Times New Roman" w:eastAsia="Times New Roman" w:hAnsi="Times New Roman" w:cs="Times New Roman"/>
                <w:kern w:val="0"/>
                <w:lang w:eastAsia="lv-LV"/>
                <w14:ligatures w14:val="none"/>
              </w:rPr>
              <w:t>"</w:t>
            </w:r>
            <w:r w:rsidR="00193D72" w:rsidRPr="00C328CE">
              <w:rPr>
                <w:rFonts w:ascii="Times New Roman" w:hAnsi="Times New Roman" w:cs="Times New Roman"/>
              </w:rPr>
              <w:t>Datu elektroniskās vākšanas un transformācijas sistēmas izveide</w:t>
            </w:r>
            <w:r w:rsidR="00577702" w:rsidRPr="00C328CE">
              <w:rPr>
                <w:rFonts w:ascii="Times New Roman" w:eastAsia="Times New Roman" w:hAnsi="Times New Roman" w:cs="Times New Roman"/>
                <w:kern w:val="0"/>
                <w:lang w:eastAsia="lv-LV"/>
                <w14:ligatures w14:val="none"/>
              </w:rPr>
              <w:t>"</w:t>
            </w:r>
            <w:r w:rsidR="00C86CD3"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w:t>
            </w:r>
            <w:r w:rsidR="00C86CD3" w:rsidRPr="00C328CE">
              <w:rPr>
                <w:rFonts w:ascii="Times New Roman" w:hAnsi="Times New Roman" w:cs="Times New Roman"/>
              </w:rPr>
              <w:t xml:space="preserve">Projekta </w:t>
            </w:r>
            <w:r w:rsidRPr="00C328CE">
              <w:rPr>
                <w:rFonts w:ascii="Times New Roman" w:hAnsi="Times New Roman" w:cs="Times New Roman"/>
              </w:rPr>
              <w:t xml:space="preserve">mērķa sasniegšana iespējama abu projektu veiksmīgas </w:t>
            </w:r>
            <w:r w:rsidR="00B803F2" w:rsidRPr="00C328CE">
              <w:rPr>
                <w:rFonts w:ascii="Times New Roman" w:eastAsia="Times New Roman" w:hAnsi="Times New Roman" w:cs="Times New Roman"/>
                <w:kern w:val="0"/>
                <w:lang w:eastAsia="lv-LV"/>
                <w14:ligatures w14:val="none"/>
              </w:rPr>
              <w:t xml:space="preserve">īstenošanas </w:t>
            </w:r>
            <w:r w:rsidRPr="00C328CE">
              <w:rPr>
                <w:rFonts w:ascii="Times New Roman" w:hAnsi="Times New Roman" w:cs="Times New Roman"/>
              </w:rPr>
              <w:t>rezultātā.</w:t>
            </w:r>
          </w:p>
          <w:p w14:paraId="0AFBD14E" w14:textId="2A0D7F9D" w:rsidR="003B12E0" w:rsidRPr="00C328CE" w:rsidRDefault="00193D72" w:rsidP="002628CE">
            <w:pPr>
              <w:spacing w:before="60" w:after="120" w:line="240" w:lineRule="auto"/>
              <w:ind w:left="57" w:right="57"/>
              <w:jc w:val="both"/>
              <w:rPr>
                <w:rFonts w:ascii="Times New Roman" w:hAnsi="Times New Roman" w:cs="Times New Roman"/>
                <w:iCs/>
                <w:spacing w:val="-2"/>
              </w:rPr>
            </w:pPr>
            <w:r w:rsidRPr="00C328CE">
              <w:rPr>
                <w:rFonts w:ascii="Times New Roman" w:hAnsi="Times New Roman" w:cs="Times New Roman"/>
              </w:rPr>
              <w:t xml:space="preserve">Datu elektroniskās vākšanas un transformācijas sistēmas </w:t>
            </w:r>
            <w:r w:rsidR="004773AF" w:rsidRPr="00C328CE">
              <w:rPr>
                <w:rFonts w:ascii="Times New Roman" w:eastAsia="Times New Roman" w:hAnsi="Times New Roman" w:cs="Times New Roman"/>
                <w:spacing w:val="-2"/>
                <w:kern w:val="0"/>
                <w:lang w:eastAsia="lv-LV"/>
                <w14:ligatures w14:val="none"/>
              </w:rPr>
              <w:t xml:space="preserve">(turpmāk </w:t>
            </w:r>
            <w:r w:rsidR="001943D2" w:rsidRPr="00C328CE">
              <w:rPr>
                <w:rFonts w:ascii="Times New Roman" w:eastAsia="Times New Roman" w:hAnsi="Times New Roman" w:cs="Times New Roman"/>
                <w:spacing w:val="-2"/>
                <w:kern w:val="0"/>
                <w:lang w:eastAsia="lv-LV"/>
                <w14:ligatures w14:val="none"/>
              </w:rPr>
              <w:t xml:space="preserve">– </w:t>
            </w:r>
            <w:r w:rsidRPr="00C328CE">
              <w:rPr>
                <w:rFonts w:ascii="Times New Roman" w:eastAsia="Times New Roman" w:hAnsi="Times New Roman" w:cs="Times New Roman"/>
                <w:spacing w:val="-2"/>
                <w:kern w:val="0"/>
                <w:lang w:eastAsia="lv-LV"/>
                <w14:ligatures w14:val="none"/>
              </w:rPr>
              <w:t>DELTA</w:t>
            </w:r>
            <w:r w:rsidR="004773AF" w:rsidRPr="00C328CE">
              <w:rPr>
                <w:rFonts w:ascii="Times New Roman" w:eastAsia="Times New Roman" w:hAnsi="Times New Roman" w:cs="Times New Roman"/>
                <w:spacing w:val="-2"/>
                <w:kern w:val="0"/>
                <w:lang w:eastAsia="lv-LV"/>
                <w14:ligatures w14:val="none"/>
              </w:rPr>
              <w:t xml:space="preserve">) </w:t>
            </w:r>
            <w:r w:rsidR="003B12E0" w:rsidRPr="00C328CE">
              <w:rPr>
                <w:rFonts w:ascii="Times New Roman" w:hAnsi="Times New Roman" w:cs="Times New Roman"/>
                <w:iCs/>
                <w:spacing w:val="-2"/>
              </w:rPr>
              <w:t xml:space="preserve">savāktie dati tiks atkārtoti izmantoti Vidē. Vidē no </w:t>
            </w:r>
            <w:r w:rsidRPr="00C328CE">
              <w:rPr>
                <w:rFonts w:ascii="Times New Roman" w:hAnsi="Times New Roman" w:cs="Times New Roman"/>
                <w:iCs/>
                <w:spacing w:val="-2"/>
              </w:rPr>
              <w:t>DELTA</w:t>
            </w:r>
            <w:r w:rsidR="003B12E0" w:rsidRPr="00C328CE">
              <w:rPr>
                <w:rFonts w:ascii="Times New Roman" w:hAnsi="Times New Roman" w:cs="Times New Roman"/>
                <w:iCs/>
                <w:spacing w:val="-2"/>
              </w:rPr>
              <w:t xml:space="preserve"> tiks integrētas datu kopas datu apstrādes un analīzes veikšanai.</w:t>
            </w:r>
          </w:p>
          <w:p w14:paraId="3BE691D5" w14:textId="39A7FDBD" w:rsidR="00087153" w:rsidRPr="00C328CE" w:rsidRDefault="00087153" w:rsidP="002628CE">
            <w:pPr>
              <w:spacing w:before="60" w:after="120" w:line="240" w:lineRule="auto"/>
              <w:ind w:left="57" w:right="57"/>
              <w:jc w:val="both"/>
              <w:rPr>
                <w:rFonts w:ascii="Times New Roman" w:hAnsi="Times New Roman" w:cs="Times New Roman"/>
                <w:iCs/>
              </w:rPr>
            </w:pPr>
            <w:r w:rsidRPr="00C328CE">
              <w:rPr>
                <w:rFonts w:ascii="Times New Roman" w:hAnsi="Times New Roman" w:cs="Times New Roman"/>
                <w:iCs/>
              </w:rPr>
              <w:t>Koplieto</w:t>
            </w:r>
            <w:r w:rsidR="00A07F1F" w:rsidRPr="00C328CE">
              <w:rPr>
                <w:rFonts w:ascii="Times New Roman" w:hAnsi="Times New Roman" w:cs="Times New Roman"/>
              </w:rPr>
              <w:t>šanas</w:t>
            </w:r>
            <w:r w:rsidRPr="00C328CE">
              <w:rPr>
                <w:rFonts w:ascii="Times New Roman" w:hAnsi="Times New Roman" w:cs="Times New Roman"/>
                <w:iCs/>
              </w:rPr>
              <w:t xml:space="preserve"> risinājuma ieviešana veicinās būtisku resursu </w:t>
            </w:r>
            <w:r w:rsidR="00E313C3" w:rsidRPr="00C328CE">
              <w:rPr>
                <w:rFonts w:ascii="Times New Roman" w:hAnsi="Times New Roman" w:cs="Times New Roman"/>
                <w:iCs/>
              </w:rPr>
              <w:t xml:space="preserve">izlietojuma </w:t>
            </w:r>
            <w:r w:rsidRPr="00C328CE">
              <w:rPr>
                <w:rFonts w:ascii="Times New Roman" w:hAnsi="Times New Roman" w:cs="Times New Roman"/>
                <w:iCs/>
              </w:rPr>
              <w:t>samazinājumu valsts iestādēs, no jauna neizstrādājot informācijas sistēmas datu analīzei, kā arī neizlietojot finanšu līdzekļus to administrēšanai un uzturēšanai.</w:t>
            </w:r>
            <w:r w:rsidR="0091354F" w:rsidRPr="00C328CE">
              <w:rPr>
                <w:rFonts w:ascii="Times New Roman" w:hAnsi="Times New Roman" w:cs="Times New Roman"/>
                <w:iCs/>
              </w:rPr>
              <w:t xml:space="preserve"> </w:t>
            </w:r>
          </w:p>
          <w:p w14:paraId="0E69AE81" w14:textId="24E0EEF0" w:rsidR="00087153" w:rsidRPr="00C328CE" w:rsidRDefault="00087153" w:rsidP="002628CE">
            <w:pPr>
              <w:spacing w:before="60" w:after="120" w:line="240" w:lineRule="auto"/>
              <w:ind w:left="57" w:right="57"/>
              <w:jc w:val="both"/>
              <w:rPr>
                <w:rFonts w:ascii="Times New Roman" w:hAnsi="Times New Roman" w:cs="Times New Roman"/>
                <w:iCs/>
                <w:spacing w:val="-2"/>
              </w:rPr>
            </w:pPr>
            <w:r w:rsidRPr="00C328CE">
              <w:rPr>
                <w:rFonts w:ascii="Times New Roman" w:hAnsi="Times New Roman" w:cs="Times New Roman"/>
                <w:iCs/>
                <w:spacing w:val="-2"/>
              </w:rPr>
              <w:t xml:space="preserve">Finansējuma saņēmējam </w:t>
            </w:r>
            <w:r w:rsidR="00D46DA7" w:rsidRPr="00C328CE">
              <w:rPr>
                <w:rFonts w:ascii="Times New Roman" w:eastAsia="Times New Roman" w:hAnsi="Times New Roman" w:cs="Times New Roman"/>
                <w:spacing w:val="-2"/>
                <w:kern w:val="0"/>
                <w:lang w:eastAsia="lv-LV"/>
                <w14:ligatures w14:val="none"/>
              </w:rPr>
              <w:t xml:space="preserve">– </w:t>
            </w:r>
            <w:r w:rsidR="00D05ABB" w:rsidRPr="00C328CE">
              <w:rPr>
                <w:rFonts w:ascii="Times New Roman" w:hAnsi="Times New Roman" w:cs="Times New Roman"/>
                <w:iCs/>
                <w:spacing w:val="-2"/>
              </w:rPr>
              <w:t>CSP</w:t>
            </w:r>
            <w:r w:rsidRPr="00C328CE">
              <w:rPr>
                <w:rFonts w:ascii="Times New Roman" w:hAnsi="Times New Roman" w:cs="Times New Roman"/>
                <w:iCs/>
                <w:spacing w:val="-2"/>
              </w:rPr>
              <w:t xml:space="preserve"> </w:t>
            </w:r>
            <w:r w:rsidR="00D46DA7" w:rsidRPr="00C328CE">
              <w:rPr>
                <w:rFonts w:ascii="Times New Roman" w:eastAsia="Times New Roman" w:hAnsi="Times New Roman" w:cs="Times New Roman"/>
                <w:spacing w:val="-2"/>
                <w:kern w:val="0"/>
                <w:lang w:eastAsia="lv-LV"/>
                <w14:ligatures w14:val="none"/>
              </w:rPr>
              <w:t xml:space="preserve">– </w:t>
            </w:r>
            <w:r w:rsidRPr="00C328CE">
              <w:rPr>
                <w:rFonts w:ascii="Times New Roman" w:hAnsi="Times New Roman" w:cs="Times New Roman"/>
                <w:iCs/>
                <w:spacing w:val="-2"/>
              </w:rPr>
              <w:t>sniegtais atbalsts nav kvalificējams kā atbalsts saimniecisk</w:t>
            </w:r>
            <w:r w:rsidR="00E313C3" w:rsidRPr="00C328CE">
              <w:rPr>
                <w:rFonts w:ascii="Times New Roman" w:hAnsi="Times New Roman" w:cs="Times New Roman"/>
                <w:iCs/>
                <w:spacing w:val="-2"/>
              </w:rPr>
              <w:t>aj</w:t>
            </w:r>
            <w:r w:rsidRPr="00C328CE">
              <w:rPr>
                <w:rFonts w:ascii="Times New Roman" w:hAnsi="Times New Roman" w:cs="Times New Roman"/>
                <w:iCs/>
                <w:spacing w:val="-2"/>
              </w:rPr>
              <w:t>ai darbībai un kā komercdarbības atbalsts, jo finansējums ir nepieciešams valsts pārvaldes funkcijas veikšanai.</w:t>
            </w:r>
          </w:p>
          <w:p w14:paraId="77FBDABB" w14:textId="38F17009" w:rsidR="00BB7487" w:rsidRPr="00C328CE" w:rsidRDefault="00BB7487" w:rsidP="002628CE">
            <w:pPr>
              <w:spacing w:before="60" w:after="120" w:line="240" w:lineRule="auto"/>
              <w:ind w:left="57" w:right="57"/>
              <w:jc w:val="both"/>
              <w:rPr>
                <w:rFonts w:ascii="Times New Roman" w:hAnsi="Times New Roman" w:cs="Times New Roman"/>
                <w:iCs/>
              </w:rPr>
            </w:pPr>
            <w:r w:rsidRPr="00C328CE">
              <w:rPr>
                <w:rFonts w:ascii="Times New Roman" w:hAnsi="Times New Roman" w:cs="Times New Roman"/>
                <w:iCs/>
              </w:rPr>
              <w:t>Attiecībā uz projektā attīstām</w:t>
            </w:r>
            <w:r w:rsidR="00E313C3" w:rsidRPr="00C328CE">
              <w:rPr>
                <w:rFonts w:ascii="Times New Roman" w:hAnsi="Times New Roman" w:cs="Times New Roman"/>
                <w:iCs/>
              </w:rPr>
              <w:t>aj</w:t>
            </w:r>
            <w:r w:rsidRPr="00C328CE">
              <w:rPr>
                <w:rFonts w:ascii="Times New Roman" w:hAnsi="Times New Roman" w:cs="Times New Roman"/>
                <w:iCs/>
              </w:rPr>
              <w:t>ām sistēmām nepastāv dubultā finansējuma risks.</w:t>
            </w:r>
          </w:p>
          <w:p w14:paraId="1E834851" w14:textId="77777777" w:rsidR="00382B19" w:rsidRPr="00C328CE" w:rsidRDefault="00382B19" w:rsidP="00382B19">
            <w:pPr>
              <w:spacing w:before="60" w:after="120" w:line="240" w:lineRule="auto"/>
              <w:ind w:left="57" w:right="57"/>
              <w:jc w:val="both"/>
              <w:rPr>
                <w:rFonts w:ascii="Times New Roman" w:hAnsi="Times New Roman" w:cs="Times New Roman"/>
                <w:iCs/>
              </w:rPr>
            </w:pPr>
            <w:r w:rsidRPr="00C328CE">
              <w:rPr>
                <w:rFonts w:ascii="Times New Roman" w:hAnsi="Times New Roman" w:cs="Times New Roman"/>
                <w:iCs/>
              </w:rPr>
              <w:t>Projekta izmaksas paredzētas šādiem mērķiem:</w:t>
            </w:r>
          </w:p>
          <w:p w14:paraId="2D79FD68" w14:textId="6836F3A1" w:rsidR="00382B19" w:rsidRPr="00C328CE" w:rsidRDefault="00382B19" w:rsidP="00282119">
            <w:pPr>
              <w:numPr>
                <w:ilvl w:val="0"/>
                <w:numId w:val="21"/>
              </w:numPr>
              <w:spacing w:before="60" w:after="120" w:line="240" w:lineRule="auto"/>
              <w:ind w:left="538" w:right="57" w:hanging="357"/>
              <w:jc w:val="both"/>
              <w:rPr>
                <w:rFonts w:ascii="Times New Roman" w:hAnsi="Times New Roman" w:cs="Times New Roman"/>
                <w:iCs/>
              </w:rPr>
            </w:pPr>
            <w:r w:rsidRPr="00C328CE">
              <w:rPr>
                <w:rFonts w:ascii="Times New Roman" w:hAnsi="Times New Roman" w:cs="Times New Roman"/>
                <w:iCs/>
              </w:rPr>
              <w:t xml:space="preserve">prognozēti </w:t>
            </w:r>
            <w:r w:rsidR="002D3AAA" w:rsidRPr="00C328CE">
              <w:rPr>
                <w:rFonts w:ascii="Times New Roman" w:hAnsi="Times New Roman" w:cs="Times New Roman"/>
                <w:iCs/>
              </w:rPr>
              <w:t xml:space="preserve">11% (jeb 373 579 </w:t>
            </w:r>
            <w:r w:rsidR="002D3AAA" w:rsidRPr="00C328CE">
              <w:rPr>
                <w:rFonts w:ascii="Times New Roman" w:hAnsi="Times New Roman" w:cs="Times New Roman"/>
                <w:i/>
              </w:rPr>
              <w:t>euro</w:t>
            </w:r>
            <w:r w:rsidR="002D3AAA" w:rsidRPr="00C328CE">
              <w:rPr>
                <w:rFonts w:ascii="Times New Roman" w:hAnsi="Times New Roman" w:cs="Times New Roman"/>
                <w:iCs/>
              </w:rPr>
              <w:t xml:space="preserve">) </w:t>
            </w:r>
            <w:r w:rsidRPr="00C328CE">
              <w:rPr>
                <w:rFonts w:ascii="Times New Roman" w:hAnsi="Times New Roman" w:cs="Times New Roman"/>
                <w:iCs/>
              </w:rPr>
              <w:t>no izmaksām veidos projekta vadības, projekta vadības un īstenošanas personāla administratīvās izmaksas un īstenošanas personāla izmaksas;</w:t>
            </w:r>
          </w:p>
          <w:p w14:paraId="3BFB382D" w14:textId="20D96AEA" w:rsidR="00382B19" w:rsidRPr="00C328CE" w:rsidRDefault="00382B19" w:rsidP="00282119">
            <w:pPr>
              <w:numPr>
                <w:ilvl w:val="0"/>
                <w:numId w:val="21"/>
              </w:numPr>
              <w:spacing w:before="60" w:after="120" w:line="240" w:lineRule="auto"/>
              <w:ind w:left="538" w:right="57" w:hanging="357"/>
              <w:jc w:val="both"/>
              <w:rPr>
                <w:rFonts w:ascii="Times New Roman" w:hAnsi="Times New Roman" w:cs="Times New Roman"/>
                <w:iCs/>
              </w:rPr>
            </w:pPr>
            <w:r w:rsidRPr="00C328CE">
              <w:rPr>
                <w:rFonts w:ascii="Times New Roman" w:hAnsi="Times New Roman" w:cs="Times New Roman"/>
                <w:iCs/>
              </w:rPr>
              <w:t xml:space="preserve">prognozēti </w:t>
            </w:r>
            <w:r w:rsidR="00D63DAE" w:rsidRPr="00C328CE">
              <w:rPr>
                <w:rFonts w:ascii="Times New Roman" w:hAnsi="Times New Roman" w:cs="Times New Roman"/>
                <w:iCs/>
              </w:rPr>
              <w:t xml:space="preserve">89% (jeb 3 026 421 </w:t>
            </w:r>
            <w:r w:rsidR="00D63DAE" w:rsidRPr="00C328CE">
              <w:rPr>
                <w:rFonts w:ascii="Times New Roman" w:hAnsi="Times New Roman" w:cs="Times New Roman"/>
                <w:i/>
              </w:rPr>
              <w:t>euro</w:t>
            </w:r>
            <w:r w:rsidR="00D63DAE" w:rsidRPr="00C328CE">
              <w:rPr>
                <w:rFonts w:ascii="Times New Roman" w:hAnsi="Times New Roman" w:cs="Times New Roman"/>
                <w:iCs/>
              </w:rPr>
              <w:t xml:space="preserve">) </w:t>
            </w:r>
            <w:r w:rsidRPr="00C328CE">
              <w:rPr>
                <w:rFonts w:ascii="Times New Roman" w:hAnsi="Times New Roman" w:cs="Times New Roman"/>
                <w:iCs/>
              </w:rPr>
              <w:t>no izmaksām veidos datu vākšanas un apstrādes sistēmas izstrādes, ieviešanas, testēšana, materiālu un rokasgrāmatu izstrādes izmaksas, apmācību izmaksas.</w:t>
            </w:r>
          </w:p>
          <w:p w14:paraId="2FA6F56F" w14:textId="1E6E5696" w:rsidR="00382B19" w:rsidRPr="00C328CE" w:rsidRDefault="00382B19" w:rsidP="00382B19">
            <w:pPr>
              <w:spacing w:before="60" w:after="120" w:line="240" w:lineRule="auto"/>
              <w:ind w:left="57" w:right="57"/>
              <w:jc w:val="both"/>
              <w:rPr>
                <w:rFonts w:ascii="Times New Roman" w:hAnsi="Times New Roman" w:cs="Times New Roman"/>
                <w:iCs/>
              </w:rPr>
            </w:pPr>
            <w:r w:rsidRPr="00C328CE">
              <w:rPr>
                <w:rFonts w:ascii="Times New Roman" w:hAnsi="Times New Roman" w:cs="Times New Roman"/>
                <w:iCs/>
              </w:rPr>
              <w:t xml:space="preserve">Sākot ar 2028. gadu, projekta rezultātu uzturēšanai papildus nepieciešamais finansējums ne vairāk kā 5 % apmērā no izstrādes izmaksām (indikatīvi </w:t>
            </w:r>
            <w:r w:rsidR="00565DB1" w:rsidRPr="00C328CE">
              <w:rPr>
                <w:rFonts w:ascii="Times New Roman" w:hAnsi="Times New Roman" w:cs="Times New Roman"/>
                <w:iCs/>
              </w:rPr>
              <w:t>2 674 739</w:t>
            </w:r>
            <w:r w:rsidRPr="00C328CE">
              <w:rPr>
                <w:rFonts w:ascii="Times New Roman" w:hAnsi="Times New Roman" w:cs="Times New Roman"/>
                <w:iCs/>
              </w:rPr>
              <w:t xml:space="preserve"> </w:t>
            </w:r>
            <w:r w:rsidRPr="00C328CE">
              <w:rPr>
                <w:rFonts w:ascii="Times New Roman" w:hAnsi="Times New Roman" w:cs="Times New Roman"/>
                <w:i/>
                <w:iCs/>
              </w:rPr>
              <w:t>euro</w:t>
            </w:r>
            <w:r w:rsidRPr="00C328CE">
              <w:rPr>
                <w:rFonts w:ascii="Times New Roman" w:hAnsi="Times New Roman" w:cs="Times New Roman"/>
                <w:iCs/>
              </w:rPr>
              <w:t xml:space="preserve">) jeb </w:t>
            </w:r>
            <w:r w:rsidR="00565DB1" w:rsidRPr="00C328CE">
              <w:rPr>
                <w:rFonts w:ascii="Times New Roman" w:hAnsi="Times New Roman" w:cs="Times New Roman"/>
                <w:iCs/>
              </w:rPr>
              <w:t xml:space="preserve">133 737 </w:t>
            </w:r>
            <w:r w:rsidRPr="00C328CE">
              <w:rPr>
                <w:rFonts w:ascii="Times New Roman" w:hAnsi="Times New Roman" w:cs="Times New Roman"/>
                <w:i/>
                <w:iCs/>
              </w:rPr>
              <w:t>euro</w:t>
            </w:r>
            <w:r w:rsidRPr="00C328CE">
              <w:rPr>
                <w:rFonts w:ascii="Times New Roman" w:hAnsi="Times New Roman" w:cs="Times New Roman"/>
                <w:iCs/>
              </w:rPr>
              <w:t xml:space="preserve"> tiks pieprasīts normatīvajos aktos noteiktajā kārtībā.</w:t>
            </w:r>
          </w:p>
          <w:p w14:paraId="21EEEE9C" w14:textId="77777777" w:rsidR="00195215" w:rsidRPr="00C328CE" w:rsidRDefault="00195215" w:rsidP="00195215">
            <w:pPr>
              <w:spacing w:before="120" w:after="60" w:line="240" w:lineRule="auto"/>
              <w:ind w:left="57" w:right="57"/>
              <w:jc w:val="both"/>
              <w:rPr>
                <w:rFonts w:ascii="Times New Roman" w:hAnsi="Times New Roman" w:cs="Times New Roman"/>
                <w:iCs/>
              </w:rPr>
            </w:pPr>
            <w:r w:rsidRPr="00C328CE">
              <w:rPr>
                <w:rFonts w:ascii="Times New Roman" w:hAnsi="Times New Roman" w:cs="Times New Roman"/>
                <w:iCs/>
              </w:rPr>
              <w:t>Projekta uzturēšanas izmaksas paredzētas šādiem mērķiem:</w:t>
            </w:r>
          </w:p>
          <w:p w14:paraId="66448F2A" w14:textId="3A5D1868" w:rsidR="00195215" w:rsidRPr="00C328CE" w:rsidRDefault="00195215" w:rsidP="00282119">
            <w:pPr>
              <w:pStyle w:val="Sarakstarindkopa"/>
              <w:numPr>
                <w:ilvl w:val="0"/>
                <w:numId w:val="20"/>
              </w:numPr>
              <w:spacing w:before="60" w:after="60" w:line="240" w:lineRule="auto"/>
              <w:ind w:left="538" w:right="57" w:hanging="357"/>
              <w:jc w:val="both"/>
              <w:rPr>
                <w:rFonts w:ascii="Times New Roman" w:hAnsi="Times New Roman" w:cs="Times New Roman"/>
              </w:rPr>
            </w:pPr>
            <w:r w:rsidRPr="00C328CE">
              <w:rPr>
                <w:rFonts w:ascii="Times New Roman" w:hAnsi="Times New Roman" w:cs="Times New Roman"/>
              </w:rPr>
              <w:t>prognozēti 39</w:t>
            </w:r>
            <w:r w:rsidR="004C0B18">
              <w:rPr>
                <w:rFonts w:ascii="Times New Roman" w:hAnsi="Times New Roman" w:cs="Times New Roman"/>
              </w:rPr>
              <w:t xml:space="preserve"> </w:t>
            </w:r>
            <w:r w:rsidRPr="00C328CE">
              <w:rPr>
                <w:rFonts w:ascii="Times New Roman" w:hAnsi="Times New Roman" w:cs="Times New Roman"/>
              </w:rPr>
              <w:t xml:space="preserve">% (jeb </w:t>
            </w:r>
            <w:r w:rsidRPr="00C328CE">
              <w:rPr>
                <w:rFonts w:ascii="Times New Roman" w:eastAsia="Times New Roman" w:hAnsi="Times New Roman" w:cs="Times New Roman"/>
                <w:color w:val="000000" w:themeColor="text1"/>
                <w:lang w:eastAsia="lv-LV"/>
              </w:rPr>
              <w:t xml:space="preserve">52 157 </w:t>
            </w:r>
            <w:r w:rsidRPr="00C328CE">
              <w:rPr>
                <w:rFonts w:ascii="Times New Roman" w:eastAsia="Times New Roman" w:hAnsi="Times New Roman" w:cs="Times New Roman"/>
                <w:i/>
                <w:iCs/>
                <w:color w:val="000000" w:themeColor="text1"/>
                <w:lang w:eastAsia="lv-LV"/>
              </w:rPr>
              <w:t xml:space="preserve">euro </w:t>
            </w:r>
            <w:r w:rsidRPr="00C328CE">
              <w:rPr>
                <w:rFonts w:ascii="Times New Roman" w:eastAsia="Times New Roman" w:hAnsi="Times New Roman" w:cs="Times New Roman"/>
                <w:color w:val="000000" w:themeColor="text1"/>
                <w:lang w:eastAsia="lv-LV"/>
              </w:rPr>
              <w:t>gadā</w:t>
            </w:r>
            <w:r w:rsidRPr="003638B4">
              <w:rPr>
                <w:rFonts w:ascii="Times New Roman" w:eastAsia="Times New Roman" w:hAnsi="Times New Roman" w:cs="Times New Roman"/>
                <w:color w:val="000000" w:themeColor="text1"/>
                <w:lang w:eastAsia="lv-LV"/>
              </w:rPr>
              <w:t>)</w:t>
            </w:r>
            <w:r w:rsidRPr="00C328CE">
              <w:rPr>
                <w:rFonts w:ascii="Times New Roman" w:eastAsia="Times New Roman" w:hAnsi="Times New Roman" w:cs="Times New Roman"/>
                <w:i/>
                <w:iCs/>
                <w:color w:val="000000" w:themeColor="text1"/>
                <w:lang w:eastAsia="lv-LV"/>
              </w:rPr>
              <w:t xml:space="preserve"> </w:t>
            </w:r>
            <w:r w:rsidRPr="00C328CE">
              <w:rPr>
                <w:rFonts w:ascii="Times New Roman" w:eastAsia="Times New Roman" w:hAnsi="Times New Roman" w:cs="Times New Roman"/>
                <w:color w:val="000000" w:themeColor="text1"/>
                <w:lang w:eastAsia="lv-LV"/>
              </w:rPr>
              <w:t>paredzēt</w:t>
            </w:r>
            <w:r w:rsidR="004C0B18">
              <w:rPr>
                <w:rFonts w:ascii="Times New Roman" w:eastAsia="Times New Roman" w:hAnsi="Times New Roman" w:cs="Times New Roman"/>
                <w:color w:val="000000" w:themeColor="text1"/>
                <w:lang w:eastAsia="lv-LV"/>
              </w:rPr>
              <w:t>i</w:t>
            </w:r>
            <w:r w:rsidRPr="00C328CE">
              <w:rPr>
                <w:rFonts w:ascii="Times New Roman" w:eastAsia="Times New Roman" w:hAnsi="Times New Roman" w:cs="Times New Roman"/>
                <w:color w:val="000000" w:themeColor="text1"/>
                <w:lang w:eastAsia="lv-LV"/>
              </w:rPr>
              <w:t xml:space="preserve"> izstrādātā risinājuma kļūdu novēršanai, izmaiņu veikšanai, funkcionalitātes pilnveidošanai;</w:t>
            </w:r>
            <w:r w:rsidRPr="00C328CE">
              <w:rPr>
                <w:rFonts w:ascii="Times New Roman" w:hAnsi="Times New Roman" w:cs="Times New Roman"/>
              </w:rPr>
              <w:t xml:space="preserve"> </w:t>
            </w:r>
          </w:p>
          <w:p w14:paraId="6F353CCF" w14:textId="24525E76"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t>prognozēti 17</w:t>
            </w:r>
            <w:r w:rsidR="004C0B18">
              <w:rPr>
                <w:rFonts w:ascii="Times New Roman" w:hAnsi="Times New Roman" w:cs="Times New Roman"/>
                <w:iCs/>
              </w:rPr>
              <w:t xml:space="preserve"> </w:t>
            </w:r>
            <w:r w:rsidRPr="00C328CE">
              <w:rPr>
                <w:rFonts w:ascii="Times New Roman" w:hAnsi="Times New Roman" w:cs="Times New Roman"/>
                <w:iCs/>
              </w:rPr>
              <w:t>% (jeb 22</w:t>
            </w:r>
            <w:r w:rsidRPr="00C328CE">
              <w:rPr>
                <w:rFonts w:ascii="Times New Roman" w:eastAsia="Times New Roman" w:hAnsi="Times New Roman" w:cs="Times New Roman"/>
                <w:color w:val="000000"/>
                <w:lang w:eastAsia="lv-LV"/>
              </w:rPr>
              <w:t xml:space="preserve"> 735 </w:t>
            </w:r>
            <w:r w:rsidRPr="00C328CE">
              <w:rPr>
                <w:rFonts w:ascii="Times New Roman" w:eastAsia="Times New Roman" w:hAnsi="Times New Roman" w:cs="Times New Roman"/>
                <w:i/>
                <w:iCs/>
                <w:color w:val="000000"/>
                <w:lang w:eastAsia="lv-LV"/>
              </w:rPr>
              <w:t xml:space="preserve">euro </w:t>
            </w:r>
            <w:r w:rsidRPr="00C328CE">
              <w:rPr>
                <w:rFonts w:ascii="Times New Roman" w:eastAsia="Times New Roman" w:hAnsi="Times New Roman" w:cs="Times New Roman"/>
                <w:color w:val="000000"/>
                <w:lang w:eastAsia="lv-LV"/>
              </w:rPr>
              <w:t>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jaunas funkcionalitātes izstrādei;</w:t>
            </w:r>
          </w:p>
          <w:p w14:paraId="686AC962" w14:textId="6E14C5E3"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t>prognozēti 15</w:t>
            </w:r>
            <w:r w:rsidR="004C0B18">
              <w:rPr>
                <w:rFonts w:ascii="Times New Roman" w:hAnsi="Times New Roman" w:cs="Times New Roman"/>
                <w:iCs/>
              </w:rPr>
              <w:t xml:space="preserve"> </w:t>
            </w:r>
            <w:r w:rsidRPr="00C328CE">
              <w:rPr>
                <w:rFonts w:ascii="Times New Roman" w:hAnsi="Times New Roman" w:cs="Times New Roman"/>
                <w:iCs/>
              </w:rPr>
              <w:t xml:space="preserve">% (jeb </w:t>
            </w:r>
            <w:r w:rsidRPr="00C328CE">
              <w:rPr>
                <w:rFonts w:ascii="Times New Roman" w:eastAsia="Times New Roman" w:hAnsi="Times New Roman" w:cs="Times New Roman"/>
                <w:color w:val="000000"/>
                <w:lang w:eastAsia="lv-LV"/>
              </w:rPr>
              <w:t xml:space="preserve">20 061 </w:t>
            </w:r>
            <w:r w:rsidRPr="00C328CE">
              <w:rPr>
                <w:rFonts w:ascii="Times New Roman" w:eastAsia="Times New Roman" w:hAnsi="Times New Roman" w:cs="Times New Roman"/>
                <w:i/>
                <w:iCs/>
                <w:color w:val="000000"/>
                <w:lang w:eastAsia="lv-LV"/>
              </w:rPr>
              <w:t xml:space="preserve">euro </w:t>
            </w:r>
            <w:r w:rsidRPr="00C328CE">
              <w:rPr>
                <w:rFonts w:ascii="Times New Roman" w:eastAsia="Times New Roman" w:hAnsi="Times New Roman" w:cs="Times New Roman"/>
                <w:color w:val="000000"/>
                <w:lang w:eastAsia="lv-LV"/>
              </w:rPr>
              <w:t>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tehnoloģisko risinājumu pielāgošanai, integrācijām, pielāgojumiem atbilstošām operētājsistēmu versijām;</w:t>
            </w:r>
          </w:p>
          <w:p w14:paraId="63BC9BED" w14:textId="33D7BB5A"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t>prognozēti 5</w:t>
            </w:r>
            <w:r w:rsidR="004C0B18">
              <w:rPr>
                <w:rFonts w:ascii="Times New Roman" w:hAnsi="Times New Roman" w:cs="Times New Roman"/>
                <w:iCs/>
              </w:rPr>
              <w:t xml:space="preserve"> </w:t>
            </w:r>
            <w:r w:rsidRPr="00C328CE">
              <w:rPr>
                <w:rFonts w:ascii="Times New Roman" w:hAnsi="Times New Roman" w:cs="Times New Roman"/>
                <w:iCs/>
              </w:rPr>
              <w:t>% (jeb 6 687</w:t>
            </w:r>
            <w:r w:rsidRPr="00C328CE">
              <w:rPr>
                <w:rFonts w:ascii="Times New Roman" w:eastAsia="Times New Roman" w:hAnsi="Times New Roman" w:cs="Times New Roman"/>
                <w:color w:val="000000"/>
                <w:lang w:eastAsia="lv-LV"/>
              </w:rPr>
              <w:t xml:space="preserve"> </w:t>
            </w:r>
            <w:r w:rsidRPr="00C328CE">
              <w:rPr>
                <w:rFonts w:ascii="Times New Roman" w:eastAsia="Times New Roman" w:hAnsi="Times New Roman" w:cs="Times New Roman"/>
                <w:i/>
                <w:iCs/>
                <w:color w:val="000000"/>
                <w:lang w:eastAsia="lv-LV"/>
              </w:rPr>
              <w:t>euro</w:t>
            </w:r>
            <w:r w:rsidRPr="00C328CE">
              <w:rPr>
                <w:rFonts w:ascii="Times New Roman" w:eastAsia="Times New Roman" w:hAnsi="Times New Roman" w:cs="Times New Roman"/>
                <w:color w:val="000000"/>
                <w:lang w:eastAsia="lv-LV"/>
              </w:rPr>
              <w:t xml:space="preserve"> 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dokumentācijas atjaunošanai;</w:t>
            </w:r>
          </w:p>
          <w:p w14:paraId="55B6BF71" w14:textId="40460553"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lastRenderedPageBreak/>
              <w:t>prognozēti 4</w:t>
            </w:r>
            <w:r w:rsidR="004C0B18">
              <w:rPr>
                <w:rFonts w:ascii="Times New Roman" w:hAnsi="Times New Roman" w:cs="Times New Roman"/>
                <w:iCs/>
              </w:rPr>
              <w:t xml:space="preserve"> </w:t>
            </w:r>
            <w:r w:rsidRPr="00C328CE">
              <w:rPr>
                <w:rFonts w:ascii="Times New Roman" w:hAnsi="Times New Roman" w:cs="Times New Roman"/>
                <w:iCs/>
              </w:rPr>
              <w:t>% (jeb 5 349</w:t>
            </w:r>
            <w:r w:rsidRPr="00C328CE">
              <w:rPr>
                <w:rFonts w:ascii="Times New Roman" w:eastAsia="Times New Roman" w:hAnsi="Times New Roman" w:cs="Times New Roman"/>
                <w:color w:val="000000"/>
                <w:lang w:eastAsia="lv-LV"/>
              </w:rPr>
              <w:t xml:space="preserve"> </w:t>
            </w:r>
            <w:r w:rsidRPr="00C328CE">
              <w:rPr>
                <w:rFonts w:ascii="Times New Roman" w:eastAsia="Times New Roman" w:hAnsi="Times New Roman" w:cs="Times New Roman"/>
                <w:i/>
                <w:iCs/>
                <w:color w:val="000000"/>
                <w:lang w:eastAsia="lv-LV"/>
              </w:rPr>
              <w:t xml:space="preserve">euro </w:t>
            </w:r>
            <w:r w:rsidRPr="00C328CE">
              <w:rPr>
                <w:rFonts w:ascii="Times New Roman" w:eastAsia="Times New Roman" w:hAnsi="Times New Roman" w:cs="Times New Roman"/>
                <w:color w:val="000000"/>
                <w:lang w:eastAsia="lv-LV"/>
              </w:rPr>
              <w:t>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konsultācijām;</w:t>
            </w:r>
          </w:p>
          <w:p w14:paraId="5EDB44EA" w14:textId="16F79E8E"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t>prognozēti 10</w:t>
            </w:r>
            <w:r w:rsidR="004C0B18">
              <w:rPr>
                <w:rFonts w:ascii="Times New Roman" w:hAnsi="Times New Roman" w:cs="Times New Roman"/>
                <w:iCs/>
              </w:rPr>
              <w:t xml:space="preserve"> </w:t>
            </w:r>
            <w:r w:rsidRPr="00C328CE">
              <w:rPr>
                <w:rFonts w:ascii="Times New Roman" w:hAnsi="Times New Roman" w:cs="Times New Roman"/>
                <w:iCs/>
              </w:rPr>
              <w:t>% (jeb 13</w:t>
            </w:r>
            <w:r w:rsidRPr="00C328CE">
              <w:rPr>
                <w:rFonts w:ascii="Times New Roman" w:eastAsia="Times New Roman" w:hAnsi="Times New Roman" w:cs="Times New Roman"/>
                <w:color w:val="000000"/>
                <w:lang w:eastAsia="lv-LV"/>
              </w:rPr>
              <w:t xml:space="preserve"> 374 </w:t>
            </w:r>
            <w:r w:rsidRPr="00C328CE">
              <w:rPr>
                <w:rFonts w:ascii="Times New Roman" w:eastAsia="Times New Roman" w:hAnsi="Times New Roman" w:cs="Times New Roman"/>
                <w:i/>
                <w:iCs/>
                <w:color w:val="000000"/>
                <w:lang w:eastAsia="lv-LV"/>
              </w:rPr>
              <w:t xml:space="preserve">euro </w:t>
            </w:r>
            <w:r w:rsidRPr="00C328CE">
              <w:rPr>
                <w:rFonts w:ascii="Times New Roman" w:eastAsia="Times New Roman" w:hAnsi="Times New Roman" w:cs="Times New Roman"/>
                <w:color w:val="000000"/>
                <w:lang w:eastAsia="lv-LV"/>
              </w:rPr>
              <w:t>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avārijas situāciju novēršanai, drošības ielāpiem;</w:t>
            </w:r>
          </w:p>
          <w:p w14:paraId="57C3D20E" w14:textId="2B037E63" w:rsidR="00195215" w:rsidRPr="00C328CE" w:rsidRDefault="00195215" w:rsidP="00282119">
            <w:pPr>
              <w:pStyle w:val="Sarakstarindkopa"/>
              <w:numPr>
                <w:ilvl w:val="0"/>
                <w:numId w:val="20"/>
              </w:numPr>
              <w:spacing w:before="60" w:after="60" w:line="240" w:lineRule="auto"/>
              <w:ind w:left="538" w:right="57" w:hanging="357"/>
              <w:jc w:val="both"/>
              <w:rPr>
                <w:rFonts w:ascii="Times New Roman" w:eastAsia="Times New Roman" w:hAnsi="Times New Roman" w:cs="Times New Roman"/>
                <w:color w:val="000000"/>
                <w:lang w:eastAsia="lv-LV"/>
              </w:rPr>
            </w:pPr>
            <w:r w:rsidRPr="00C328CE">
              <w:rPr>
                <w:rFonts w:ascii="Times New Roman" w:hAnsi="Times New Roman" w:cs="Times New Roman"/>
                <w:iCs/>
              </w:rPr>
              <w:t>prognozēti 10</w:t>
            </w:r>
            <w:r w:rsidR="004C0B18">
              <w:rPr>
                <w:rFonts w:ascii="Times New Roman" w:hAnsi="Times New Roman" w:cs="Times New Roman"/>
                <w:iCs/>
              </w:rPr>
              <w:t xml:space="preserve"> </w:t>
            </w:r>
            <w:r w:rsidRPr="00C328CE">
              <w:rPr>
                <w:rFonts w:ascii="Times New Roman" w:hAnsi="Times New Roman" w:cs="Times New Roman"/>
                <w:iCs/>
              </w:rPr>
              <w:t xml:space="preserve">% (jeb </w:t>
            </w:r>
            <w:r w:rsidRPr="00C328CE">
              <w:rPr>
                <w:rFonts w:ascii="Times New Roman" w:eastAsia="Times New Roman" w:hAnsi="Times New Roman" w:cs="Times New Roman"/>
                <w:color w:val="000000"/>
                <w:lang w:eastAsia="lv-LV"/>
              </w:rPr>
              <w:t xml:space="preserve">13 374 </w:t>
            </w:r>
            <w:r w:rsidRPr="00C328CE">
              <w:rPr>
                <w:rFonts w:ascii="Times New Roman" w:eastAsia="Times New Roman" w:hAnsi="Times New Roman" w:cs="Times New Roman"/>
                <w:i/>
                <w:iCs/>
                <w:color w:val="000000"/>
                <w:lang w:eastAsia="lv-LV"/>
              </w:rPr>
              <w:t xml:space="preserve">euro </w:t>
            </w:r>
            <w:r w:rsidRPr="00C328CE">
              <w:rPr>
                <w:rFonts w:ascii="Times New Roman" w:eastAsia="Times New Roman" w:hAnsi="Times New Roman" w:cs="Times New Roman"/>
                <w:color w:val="000000"/>
                <w:lang w:eastAsia="lv-LV"/>
              </w:rPr>
              <w:t>gadā</w:t>
            </w:r>
            <w:r w:rsidRPr="003638B4">
              <w:rPr>
                <w:rFonts w:ascii="Times New Roman" w:eastAsia="Times New Roman" w:hAnsi="Times New Roman" w:cs="Times New Roman"/>
                <w:color w:val="000000"/>
                <w:lang w:eastAsia="lv-LV"/>
              </w:rPr>
              <w:t>)</w:t>
            </w:r>
            <w:r w:rsidRPr="00C328CE">
              <w:rPr>
                <w:rFonts w:ascii="Times New Roman" w:eastAsia="Times New Roman" w:hAnsi="Times New Roman" w:cs="Times New Roman"/>
                <w:i/>
                <w:iCs/>
                <w:color w:val="000000"/>
                <w:lang w:eastAsia="lv-LV"/>
              </w:rPr>
              <w:t xml:space="preserve"> </w:t>
            </w:r>
            <w:r w:rsidRPr="00C328CE">
              <w:rPr>
                <w:rFonts w:ascii="Times New Roman" w:eastAsia="Times New Roman" w:hAnsi="Times New Roman" w:cs="Times New Roman"/>
                <w:color w:val="000000"/>
                <w:lang w:eastAsia="lv-LV"/>
              </w:rPr>
              <w:t>paredzēt</w:t>
            </w:r>
            <w:r w:rsidR="004C0B18">
              <w:rPr>
                <w:rFonts w:ascii="Times New Roman" w:eastAsia="Times New Roman" w:hAnsi="Times New Roman" w:cs="Times New Roman"/>
                <w:color w:val="000000"/>
                <w:lang w:eastAsia="lv-LV"/>
              </w:rPr>
              <w:t>i</w:t>
            </w:r>
            <w:r w:rsidRPr="00C328CE">
              <w:rPr>
                <w:rFonts w:ascii="Times New Roman" w:eastAsia="Times New Roman" w:hAnsi="Times New Roman" w:cs="Times New Roman"/>
                <w:color w:val="000000"/>
                <w:lang w:eastAsia="lv-LV"/>
              </w:rPr>
              <w:t xml:space="preserve"> datu centru pakalpojumiem</w:t>
            </w:r>
          </w:p>
          <w:p w14:paraId="5A34BDA1" w14:textId="29F4E219" w:rsidR="00DC72AA" w:rsidRPr="00C328CE" w:rsidRDefault="00DC72AA" w:rsidP="002628CE">
            <w:pPr>
              <w:spacing w:before="60" w:after="60" w:line="240" w:lineRule="auto"/>
              <w:ind w:left="57" w:right="57"/>
              <w:jc w:val="both"/>
              <w:rPr>
                <w:rFonts w:ascii="Times New Roman" w:eastAsia="Times New Roman" w:hAnsi="Times New Roman" w:cs="Times New Roman"/>
                <w:iCs/>
                <w:kern w:val="0"/>
                <w:lang w:eastAsia="lv-LV"/>
                <w14:ligatures w14:val="none"/>
              </w:rPr>
            </w:pPr>
          </w:p>
        </w:tc>
      </w:tr>
    </w:tbl>
    <w:p w14:paraId="7000A535" w14:textId="77777777" w:rsidR="00B102A1" w:rsidRPr="00C328CE" w:rsidRDefault="00B102A1" w:rsidP="002628CE">
      <w:pPr>
        <w:shd w:val="clear" w:color="auto" w:fill="FFFFFF"/>
        <w:spacing w:after="0" w:line="240" w:lineRule="auto"/>
        <w:rPr>
          <w:rFonts w:ascii="Times New Roman" w:eastAsia="Times New Roman" w:hAnsi="Times New Roman" w:cs="Times New Roman"/>
          <w:kern w:val="0"/>
          <w:sz w:val="24"/>
          <w:szCs w:val="24"/>
          <w:lang w:eastAsia="lv-LV"/>
          <w14:ligatures w14:val="none"/>
        </w:rPr>
      </w:pPr>
    </w:p>
    <w:p w14:paraId="58992D8F" w14:textId="1B7EF16D" w:rsidR="0036610F" w:rsidRPr="00C328CE" w:rsidRDefault="00B102A1" w:rsidP="002628CE">
      <w:pPr>
        <w:shd w:val="clear" w:color="auto" w:fill="FFFFFF"/>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C328CE">
        <w:rPr>
          <w:rFonts w:ascii="Times New Roman" w:eastAsia="Times New Roman" w:hAnsi="Times New Roman" w:cs="Times New Roman"/>
          <w:b/>
          <w:bCs/>
          <w:kern w:val="0"/>
          <w:sz w:val="24"/>
          <w:szCs w:val="24"/>
          <w:lang w:eastAsia="lv-LV"/>
          <w14:ligatures w14:val="none"/>
        </w:rPr>
        <w:t>8</w:t>
      </w:r>
      <w:r w:rsidR="0036610F" w:rsidRPr="00C328CE">
        <w:rPr>
          <w:rFonts w:ascii="Times New Roman" w:eastAsia="Times New Roman" w:hAnsi="Times New Roman" w:cs="Times New Roman"/>
          <w:b/>
          <w:bCs/>
          <w:kern w:val="0"/>
          <w:sz w:val="24"/>
          <w:szCs w:val="24"/>
          <w:lang w:eastAsia="lv-LV"/>
          <w14:ligatures w14:val="none"/>
        </w:rPr>
        <w:t>. Atbildīgā kontaktpersona</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398"/>
        <w:gridCol w:w="3265"/>
        <w:gridCol w:w="3392"/>
      </w:tblGrid>
      <w:tr w:rsidR="0091354F" w:rsidRPr="00C328CE" w14:paraId="0EBC622E" w14:textId="77777777" w:rsidTr="002628CE">
        <w:trPr>
          <w:trHeight w:val="452"/>
        </w:trPr>
        <w:tc>
          <w:tcPr>
            <w:tcW w:w="1324" w:type="pct"/>
            <w:tcBorders>
              <w:top w:val="outset" w:sz="6" w:space="0" w:color="414142"/>
              <w:left w:val="outset" w:sz="6" w:space="0" w:color="414142"/>
              <w:bottom w:val="outset" w:sz="6" w:space="0" w:color="414142"/>
              <w:right w:val="outset" w:sz="6" w:space="0" w:color="414142"/>
            </w:tcBorders>
            <w:vAlign w:val="center"/>
            <w:hideMark/>
          </w:tcPr>
          <w:p w14:paraId="50806044" w14:textId="4869CEE5" w:rsidR="0036610F" w:rsidRPr="00C328CE" w:rsidRDefault="0036610F"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Vārds</w:t>
            </w:r>
            <w:r w:rsidR="00287D3B" w:rsidRPr="00C328CE">
              <w:rPr>
                <w:rFonts w:ascii="Times New Roman" w:eastAsia="Times New Roman" w:hAnsi="Times New Roman" w:cs="Times New Roman"/>
                <w:kern w:val="0"/>
                <w:lang w:eastAsia="lv-LV"/>
                <w14:ligatures w14:val="none"/>
              </w:rPr>
              <w:t>,</w:t>
            </w:r>
            <w:r w:rsidRPr="00C328CE">
              <w:rPr>
                <w:rFonts w:ascii="Times New Roman" w:eastAsia="Times New Roman" w:hAnsi="Times New Roman" w:cs="Times New Roman"/>
                <w:kern w:val="0"/>
                <w:lang w:eastAsia="lv-LV"/>
                <w14:ligatures w14:val="none"/>
              </w:rPr>
              <w:t xml:space="preserve"> </w:t>
            </w:r>
            <w:r w:rsidR="00287D3B" w:rsidRPr="00C328CE">
              <w:rPr>
                <w:rFonts w:ascii="Times New Roman" w:eastAsia="Times New Roman" w:hAnsi="Times New Roman" w:cs="Times New Roman"/>
                <w:kern w:val="0"/>
                <w:lang w:eastAsia="lv-LV"/>
                <w14:ligatures w14:val="none"/>
              </w:rPr>
              <w:t>uzvārds</w:t>
            </w:r>
          </w:p>
        </w:tc>
        <w:tc>
          <w:tcPr>
            <w:tcW w:w="1803" w:type="pct"/>
            <w:tcBorders>
              <w:top w:val="outset" w:sz="6" w:space="0" w:color="414142"/>
              <w:left w:val="outset" w:sz="6" w:space="0" w:color="414142"/>
              <w:bottom w:val="outset" w:sz="6" w:space="0" w:color="414142"/>
              <w:right w:val="outset" w:sz="6" w:space="0" w:color="414142"/>
            </w:tcBorders>
            <w:vAlign w:val="center"/>
            <w:hideMark/>
          </w:tcPr>
          <w:p w14:paraId="67F9DEC7" w14:textId="40D4AB66" w:rsidR="0036610F" w:rsidRPr="00C328CE" w:rsidRDefault="007E7F8E"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Amats</w:t>
            </w:r>
          </w:p>
        </w:tc>
        <w:tc>
          <w:tcPr>
            <w:tcW w:w="1874" w:type="pct"/>
            <w:tcBorders>
              <w:top w:val="outset" w:sz="6" w:space="0" w:color="414142"/>
              <w:left w:val="outset" w:sz="6" w:space="0" w:color="414142"/>
              <w:bottom w:val="outset" w:sz="6" w:space="0" w:color="414142"/>
              <w:right w:val="outset" w:sz="6" w:space="0" w:color="414142"/>
            </w:tcBorders>
            <w:vAlign w:val="center"/>
            <w:hideMark/>
          </w:tcPr>
          <w:p w14:paraId="77E45C78" w14:textId="3737FA4C" w:rsidR="0036610F" w:rsidRPr="00C328CE" w:rsidRDefault="007E7F8E"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Kontaktinformācija</w:t>
            </w:r>
          </w:p>
        </w:tc>
      </w:tr>
      <w:tr w:rsidR="0091354F" w:rsidRPr="00C328CE" w14:paraId="0BE70334" w14:textId="77777777" w:rsidTr="002628CE">
        <w:trPr>
          <w:trHeight w:val="452"/>
        </w:trPr>
        <w:tc>
          <w:tcPr>
            <w:tcW w:w="1324" w:type="pct"/>
            <w:tcBorders>
              <w:top w:val="outset" w:sz="6" w:space="0" w:color="414142"/>
              <w:left w:val="outset" w:sz="6" w:space="0" w:color="414142"/>
              <w:bottom w:val="outset" w:sz="6" w:space="0" w:color="414142"/>
              <w:right w:val="outset" w:sz="6" w:space="0" w:color="414142"/>
            </w:tcBorders>
            <w:vAlign w:val="center"/>
          </w:tcPr>
          <w:p w14:paraId="7FD18BFF" w14:textId="51578258" w:rsidR="003F35B7" w:rsidRPr="00C328CE" w:rsidRDefault="00DC07FE"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Līga Strūve</w:t>
            </w:r>
          </w:p>
        </w:tc>
        <w:tc>
          <w:tcPr>
            <w:tcW w:w="1803" w:type="pct"/>
            <w:tcBorders>
              <w:top w:val="outset" w:sz="6" w:space="0" w:color="414142"/>
              <w:left w:val="outset" w:sz="6" w:space="0" w:color="414142"/>
              <w:bottom w:val="outset" w:sz="6" w:space="0" w:color="414142"/>
              <w:right w:val="outset" w:sz="6" w:space="0" w:color="414142"/>
            </w:tcBorders>
            <w:vAlign w:val="center"/>
          </w:tcPr>
          <w:p w14:paraId="24F4B8EA" w14:textId="565A4226" w:rsidR="003F35B7" w:rsidRPr="00C328CE" w:rsidRDefault="00DC07FE" w:rsidP="002628CE">
            <w:pPr>
              <w:spacing w:before="60" w:after="60" w:line="240" w:lineRule="auto"/>
              <w:ind w:left="57" w:right="57"/>
              <w:jc w:val="center"/>
              <w:rPr>
                <w:rFonts w:ascii="Times New Roman" w:eastAsia="Times New Roman" w:hAnsi="Times New Roman" w:cs="Times New Roman"/>
                <w:kern w:val="0"/>
                <w:lang w:eastAsia="lv-LV"/>
                <w14:ligatures w14:val="none"/>
              </w:rPr>
            </w:pPr>
            <w:r w:rsidRPr="00C328CE">
              <w:rPr>
                <w:rFonts w:ascii="Times New Roman" w:eastAsia="Times New Roman" w:hAnsi="Times New Roman" w:cs="Times New Roman"/>
                <w:kern w:val="0"/>
                <w:lang w:eastAsia="lv-LV"/>
                <w14:ligatures w14:val="none"/>
              </w:rPr>
              <w:t>Datu pārvaldības daļas vadītāja</w:t>
            </w:r>
          </w:p>
        </w:tc>
        <w:tc>
          <w:tcPr>
            <w:tcW w:w="1874" w:type="pct"/>
            <w:tcBorders>
              <w:top w:val="outset" w:sz="6" w:space="0" w:color="414142"/>
              <w:left w:val="outset" w:sz="6" w:space="0" w:color="414142"/>
              <w:bottom w:val="outset" w:sz="6" w:space="0" w:color="414142"/>
              <w:right w:val="outset" w:sz="6" w:space="0" w:color="414142"/>
            </w:tcBorders>
            <w:vAlign w:val="center"/>
          </w:tcPr>
          <w:p w14:paraId="5B66A579" w14:textId="1E32F20C" w:rsidR="00DC07FE" w:rsidRPr="00C328CE" w:rsidRDefault="00752655" w:rsidP="002628CE">
            <w:pPr>
              <w:spacing w:before="60" w:after="60" w:line="240" w:lineRule="auto"/>
              <w:ind w:left="57" w:right="57"/>
              <w:jc w:val="center"/>
              <w:rPr>
                <w:rFonts w:ascii="Times New Roman" w:eastAsia="Times New Roman" w:hAnsi="Times New Roman" w:cs="Times New Roman"/>
                <w:kern w:val="0"/>
                <w:lang w:eastAsia="lv-LV"/>
                <w14:ligatures w14:val="none"/>
              </w:rPr>
            </w:pPr>
            <w:hyperlink r:id="rId11" w:history="1">
              <w:r w:rsidR="00DC07FE" w:rsidRPr="00C328CE">
                <w:rPr>
                  <w:rStyle w:val="Hipersaite"/>
                  <w:rFonts w:ascii="Times New Roman" w:eastAsia="Times New Roman" w:hAnsi="Times New Roman" w:cs="Times New Roman"/>
                  <w:color w:val="auto"/>
                  <w:kern w:val="0"/>
                  <w:lang w:eastAsia="lv-LV"/>
                  <w14:ligatures w14:val="none"/>
                </w:rPr>
                <w:t>Liga.Struve@csp.gov.lv</w:t>
              </w:r>
            </w:hyperlink>
          </w:p>
        </w:tc>
      </w:tr>
    </w:tbl>
    <w:p w14:paraId="027FD5BF" w14:textId="77777777" w:rsidR="00CD7F47" w:rsidRPr="00C328CE" w:rsidRDefault="00CD7F47"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p>
    <w:p w14:paraId="3D13C27A" w14:textId="6C2FD80A" w:rsidR="00DC72AA" w:rsidRPr="00C328CE" w:rsidRDefault="00DC72AA"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Lietotie saīsinājumi:</w:t>
      </w:r>
    </w:p>
    <w:p w14:paraId="1FD898C2" w14:textId="77777777" w:rsidR="00D05ABB" w:rsidRPr="00C328CE" w:rsidRDefault="00D05ABB" w:rsidP="00D05ABB">
      <w:pPr>
        <w:shd w:val="clear" w:color="auto" w:fill="FFFFFF"/>
        <w:spacing w:after="0" w:line="240" w:lineRule="auto"/>
        <w:rPr>
          <w:rFonts w:ascii="Times New Roman" w:eastAsia="Times New Roman" w:hAnsi="Times New Roman" w:cs="Times New Roman"/>
          <w:kern w:val="0"/>
          <w:sz w:val="20"/>
          <w:szCs w:val="20"/>
          <w:lang w:eastAsia="lv-LV"/>
          <w14:ligatures w14:val="none"/>
        </w:rPr>
      </w:pPr>
      <w:bookmarkStart w:id="9" w:name="_Hlk206078960"/>
      <w:r w:rsidRPr="00C328CE">
        <w:rPr>
          <w:rFonts w:ascii="Times New Roman" w:eastAsia="Times New Roman" w:hAnsi="Times New Roman" w:cs="Times New Roman"/>
          <w:kern w:val="0"/>
          <w:sz w:val="20"/>
          <w:szCs w:val="20"/>
          <w:lang w:eastAsia="lv-LV"/>
          <w14:ligatures w14:val="none"/>
        </w:rPr>
        <w:t>CSP – Centrālā statistikas pārvalde</w:t>
      </w:r>
    </w:p>
    <w:bookmarkEnd w:id="9"/>
    <w:p w14:paraId="5245FB33" w14:textId="77777777" w:rsidR="00850D6A" w:rsidRPr="00C328CE" w:rsidRDefault="00850D6A" w:rsidP="00850D6A">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DAGR – Datu izplatīšanas un pārvaldības platforma</w:t>
      </w:r>
    </w:p>
    <w:p w14:paraId="2CF6771F" w14:textId="77777777" w:rsidR="00850D6A" w:rsidRPr="00C328CE" w:rsidRDefault="00850D6A" w:rsidP="00850D6A">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ERAF – Eiropas Reģionālās attīstības fonds</w:t>
      </w:r>
    </w:p>
    <w:p w14:paraId="3A18A18E" w14:textId="77777777" w:rsidR="00DC72AA" w:rsidRPr="00C328CE" w:rsidRDefault="00DC72AA"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IKT – informācijas un komunikācijas tehnoloģijas</w:t>
      </w:r>
    </w:p>
    <w:p w14:paraId="5CA597B3" w14:textId="249BBB3F" w:rsidR="00850D6A" w:rsidRPr="00C328CE" w:rsidRDefault="00850D6A" w:rsidP="00850D6A">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 xml:space="preserve">ISDAVS – Integrētā statistisko datu apstrādes </w:t>
      </w:r>
      <w:r w:rsidR="00C86CD3" w:rsidRPr="00C328CE">
        <w:rPr>
          <w:rFonts w:ascii="Times New Roman" w:eastAsia="Times New Roman" w:hAnsi="Times New Roman" w:cs="Times New Roman"/>
          <w:kern w:val="0"/>
          <w:sz w:val="20"/>
          <w:szCs w:val="20"/>
          <w:lang w:eastAsia="lv-LV"/>
          <w14:ligatures w14:val="none"/>
        </w:rPr>
        <w:t xml:space="preserve">un </w:t>
      </w:r>
      <w:r w:rsidRPr="00C328CE">
        <w:rPr>
          <w:rFonts w:ascii="Times New Roman" w:eastAsia="Times New Roman" w:hAnsi="Times New Roman" w:cs="Times New Roman"/>
          <w:kern w:val="0"/>
          <w:sz w:val="20"/>
          <w:szCs w:val="20"/>
          <w:lang w:eastAsia="lv-LV"/>
          <w14:ligatures w14:val="none"/>
        </w:rPr>
        <w:t>vadības sistēma</w:t>
      </w:r>
    </w:p>
    <w:p w14:paraId="61AC2F47" w14:textId="77777777" w:rsidR="00850D6A" w:rsidRPr="00C328CE" w:rsidRDefault="00850D6A" w:rsidP="00850D6A">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MI – mākslīgais intelekts</w:t>
      </w:r>
    </w:p>
    <w:p w14:paraId="393EF265" w14:textId="029B4B79" w:rsidR="004809D4" w:rsidRPr="00C328CE" w:rsidRDefault="00000ECC"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MK – Ministru kabinets</w:t>
      </w:r>
    </w:p>
    <w:p w14:paraId="32F65588" w14:textId="5C54C8E8" w:rsidR="00316B76" w:rsidRPr="00C328CE" w:rsidRDefault="00AD6C30"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C328CE">
        <w:rPr>
          <w:rFonts w:ascii="Times New Roman" w:eastAsia="Times New Roman" w:hAnsi="Times New Roman" w:cs="Times New Roman"/>
          <w:kern w:val="0"/>
          <w:sz w:val="20"/>
          <w:szCs w:val="20"/>
          <w:lang w:eastAsia="lv-LV"/>
          <w14:ligatures w14:val="none"/>
        </w:rPr>
        <w:t xml:space="preserve">VIRSIS </w:t>
      </w:r>
      <w:r w:rsidR="00BD2091" w:rsidRPr="00C328CE">
        <w:rPr>
          <w:rFonts w:ascii="Times New Roman" w:eastAsia="Times New Roman" w:hAnsi="Times New Roman" w:cs="Times New Roman"/>
          <w:kern w:val="0"/>
          <w:sz w:val="20"/>
          <w:szCs w:val="20"/>
          <w:lang w:eastAsia="lv-LV"/>
          <w14:ligatures w14:val="none"/>
        </w:rPr>
        <w:t>–</w:t>
      </w:r>
      <w:r w:rsidRPr="00C328CE">
        <w:rPr>
          <w:rFonts w:ascii="Times New Roman" w:eastAsia="Times New Roman" w:hAnsi="Times New Roman" w:cs="Times New Roman"/>
          <w:kern w:val="0"/>
          <w:sz w:val="20"/>
          <w:szCs w:val="20"/>
          <w:lang w:eastAsia="lv-LV"/>
          <w14:ligatures w14:val="none"/>
        </w:rPr>
        <w:t xml:space="preserve"> </w:t>
      </w:r>
      <w:r w:rsidR="0075742F" w:rsidRPr="00C328CE">
        <w:rPr>
          <w:rFonts w:ascii="Times New Roman" w:eastAsia="Times New Roman" w:hAnsi="Times New Roman" w:cs="Times New Roman"/>
          <w:kern w:val="0"/>
          <w:sz w:val="20"/>
          <w:szCs w:val="20"/>
          <w:lang w:eastAsia="lv-LV"/>
          <w14:ligatures w14:val="none"/>
        </w:rPr>
        <w:t>Valsts informācijas resursu, sistēmu un sadarbspējas informācijas sistēma</w:t>
      </w:r>
    </w:p>
    <w:p w14:paraId="708BFBCC" w14:textId="444E6CAA" w:rsidR="00C826BD" w:rsidRPr="001D3CEA" w:rsidRDefault="00C826BD"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1D3CEA">
        <w:rPr>
          <w:rFonts w:ascii="Times New Roman" w:eastAsia="Times New Roman" w:hAnsi="Times New Roman" w:cs="Times New Roman"/>
          <w:kern w:val="0"/>
          <w:sz w:val="20"/>
          <w:szCs w:val="20"/>
          <w:lang w:eastAsia="lv-LV"/>
          <w14:ligatures w14:val="none"/>
        </w:rPr>
        <w:t>EM – Ekonomikas ministrija</w:t>
      </w:r>
    </w:p>
    <w:p w14:paraId="2109FAC4" w14:textId="5D32355E" w:rsidR="00C826BD" w:rsidRPr="001D3CEA" w:rsidRDefault="00C826BD"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1D3CEA">
        <w:rPr>
          <w:rFonts w:ascii="Times New Roman" w:eastAsia="Times New Roman" w:hAnsi="Times New Roman" w:cs="Times New Roman"/>
          <w:kern w:val="0"/>
          <w:sz w:val="20"/>
          <w:szCs w:val="20"/>
          <w:lang w:eastAsia="lv-LV"/>
          <w14:ligatures w14:val="none"/>
        </w:rPr>
        <w:t>VK – Valsts kanceleja</w:t>
      </w:r>
    </w:p>
    <w:p w14:paraId="01AFDE74" w14:textId="42C54C48" w:rsidR="00C826BD" w:rsidRPr="001D3CEA" w:rsidRDefault="00C826BD"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1D3CEA">
        <w:rPr>
          <w:rFonts w:ascii="Times New Roman" w:eastAsia="Times New Roman" w:hAnsi="Times New Roman" w:cs="Times New Roman"/>
          <w:kern w:val="0"/>
          <w:sz w:val="20"/>
          <w:szCs w:val="20"/>
          <w:lang w:eastAsia="lv-LV"/>
          <w14:ligatures w14:val="none"/>
        </w:rPr>
        <w:t>LM – Labklājības ministrija</w:t>
      </w:r>
    </w:p>
    <w:p w14:paraId="211F7EAE" w14:textId="341071FC" w:rsidR="00C826BD" w:rsidRPr="006D6886" w:rsidRDefault="00C826BD" w:rsidP="002628CE">
      <w:pPr>
        <w:shd w:val="clear" w:color="auto" w:fill="FFFFFF"/>
        <w:spacing w:after="0" w:line="240" w:lineRule="auto"/>
        <w:rPr>
          <w:rFonts w:ascii="Times New Roman" w:eastAsia="Times New Roman" w:hAnsi="Times New Roman" w:cs="Times New Roman"/>
          <w:kern w:val="0"/>
          <w:sz w:val="20"/>
          <w:szCs w:val="20"/>
          <w:lang w:eastAsia="lv-LV"/>
          <w14:ligatures w14:val="none"/>
        </w:rPr>
      </w:pPr>
      <w:r w:rsidRPr="001D3CEA">
        <w:rPr>
          <w:rFonts w:ascii="Times New Roman" w:eastAsia="Times New Roman" w:hAnsi="Times New Roman" w:cs="Times New Roman"/>
          <w:kern w:val="0"/>
          <w:sz w:val="20"/>
          <w:szCs w:val="20"/>
          <w:lang w:eastAsia="lv-LV"/>
          <w14:ligatures w14:val="none"/>
        </w:rPr>
        <w:t>LIAA – Latvijas investīciju un attīstības aģentūra</w:t>
      </w:r>
    </w:p>
    <w:sectPr w:rsidR="00C826BD" w:rsidRPr="006D6886" w:rsidSect="002628CE">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0F68" w14:textId="77777777" w:rsidR="00115EA3" w:rsidRDefault="00115EA3" w:rsidP="00CA4931">
      <w:pPr>
        <w:spacing w:after="0" w:line="240" w:lineRule="auto"/>
      </w:pPr>
      <w:r>
        <w:separator/>
      </w:r>
    </w:p>
  </w:endnote>
  <w:endnote w:type="continuationSeparator" w:id="0">
    <w:p w14:paraId="2CE05A01" w14:textId="77777777" w:rsidR="00115EA3" w:rsidRDefault="00115EA3" w:rsidP="00CA4931">
      <w:pPr>
        <w:spacing w:after="0" w:line="240" w:lineRule="auto"/>
      </w:pPr>
      <w:r>
        <w:continuationSeparator/>
      </w:r>
    </w:p>
  </w:endnote>
  <w:endnote w:type="continuationNotice" w:id="1">
    <w:p w14:paraId="61802566" w14:textId="77777777" w:rsidR="00115EA3" w:rsidRDefault="00115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CC0E" w14:textId="3855C515" w:rsidR="00DE660C" w:rsidRPr="002628CE" w:rsidRDefault="00F67987" w:rsidP="00ED607C">
    <w:pPr>
      <w:pStyle w:val="Kjene"/>
      <w:rPr>
        <w:rFonts w:ascii="Times New Roman" w:hAnsi="Times New Roman" w:cs="Times New Roman"/>
        <w:sz w:val="16"/>
        <w:szCs w:val="16"/>
      </w:rPr>
    </w:pPr>
    <w:r w:rsidRPr="003D47D7">
      <w:rPr>
        <w:rFonts w:ascii="Times New Roman" w:hAnsi="Times New Roman" w:cs="Times New Roman"/>
        <w:sz w:val="16"/>
        <w:szCs w:val="16"/>
      </w:rPr>
      <w:t>R1909_5p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9851" w14:textId="4835DEDD" w:rsidR="00ED607C" w:rsidRPr="002628CE" w:rsidRDefault="00F67987" w:rsidP="00F67987">
    <w:pPr>
      <w:pStyle w:val="Kjene"/>
      <w:rPr>
        <w:rFonts w:ascii="Times New Roman" w:hAnsi="Times New Roman" w:cs="Times New Roman"/>
        <w:sz w:val="16"/>
        <w:szCs w:val="16"/>
      </w:rPr>
    </w:pPr>
    <w:r w:rsidRPr="003D47D7">
      <w:rPr>
        <w:rFonts w:ascii="Times New Roman" w:hAnsi="Times New Roman" w:cs="Times New Roman"/>
        <w:sz w:val="16"/>
        <w:szCs w:val="16"/>
      </w:rPr>
      <w:t>R1909_5p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441D" w14:textId="77777777" w:rsidR="00115EA3" w:rsidRDefault="00115EA3" w:rsidP="00CA4931">
      <w:pPr>
        <w:spacing w:after="0" w:line="240" w:lineRule="auto"/>
      </w:pPr>
      <w:r>
        <w:separator/>
      </w:r>
    </w:p>
  </w:footnote>
  <w:footnote w:type="continuationSeparator" w:id="0">
    <w:p w14:paraId="777D39CE" w14:textId="77777777" w:rsidR="00115EA3" w:rsidRDefault="00115EA3" w:rsidP="00CA4931">
      <w:pPr>
        <w:spacing w:after="0" w:line="240" w:lineRule="auto"/>
      </w:pPr>
      <w:r>
        <w:continuationSeparator/>
      </w:r>
    </w:p>
  </w:footnote>
  <w:footnote w:type="continuationNotice" w:id="1">
    <w:p w14:paraId="495C6B59" w14:textId="77777777" w:rsidR="00115EA3" w:rsidRDefault="00115EA3">
      <w:pPr>
        <w:spacing w:after="0" w:line="240" w:lineRule="auto"/>
      </w:pPr>
    </w:p>
  </w:footnote>
  <w:footnote w:id="2">
    <w:p w14:paraId="42DEEFF7" w14:textId="2AF485A4" w:rsidR="00D82B9A" w:rsidRDefault="00D82B9A" w:rsidP="00D82B9A">
      <w:pPr>
        <w:pStyle w:val="Vresteksts"/>
      </w:pPr>
      <w:r>
        <w:rPr>
          <w:rStyle w:val="Vresatsauce"/>
        </w:rPr>
        <w:footnoteRef/>
      </w:r>
      <w:r w:rsidR="003D6949">
        <w:t> </w:t>
      </w:r>
      <w:hyperlink r:id="rId1" w:history="1">
        <w:r w:rsidRPr="00453ECA">
          <w:rPr>
            <w:rStyle w:val="Hipersaite"/>
            <w:rFonts w:ascii="Times New Roman" w:eastAsia="Times New Roman" w:hAnsi="Times New Roman" w:cs="Times New Roman"/>
            <w:spacing w:val="-2"/>
            <w:kern w:val="0"/>
            <w:lang w:eastAsia="lv-LV"/>
            <w14:ligatures w14:val="none"/>
          </w:rPr>
          <w:t>980/Lp14</w:t>
        </w:r>
      </w:hyperlink>
    </w:p>
  </w:footnote>
  <w:footnote w:id="3">
    <w:p w14:paraId="126824B2" w14:textId="7080E380" w:rsidR="00F901DB" w:rsidRDefault="00F901DB">
      <w:pPr>
        <w:pStyle w:val="Vresteksts"/>
      </w:pPr>
      <w:r>
        <w:rPr>
          <w:rStyle w:val="Vresatsauce"/>
        </w:rPr>
        <w:footnoteRef/>
      </w:r>
      <w:r>
        <w:t xml:space="preserve"> </w:t>
      </w:r>
      <w:hyperlink r:id="rId2" w:history="1">
        <w:r w:rsidR="00AC6805" w:rsidRPr="00453ECA">
          <w:rPr>
            <w:rStyle w:val="Hipersaite"/>
            <w:rFonts w:ascii="Times New Roman" w:eastAsia="Times New Roman" w:hAnsi="Times New Roman" w:cs="Times New Roman"/>
            <w:spacing w:val="-2"/>
            <w:kern w:val="0"/>
            <w:lang w:eastAsia="lv-LV"/>
            <w14:ligatures w14:val="none"/>
          </w:rPr>
          <w:t>25-TA-781</w:t>
        </w:r>
      </w:hyperlink>
    </w:p>
  </w:footnote>
  <w:footnote w:id="4">
    <w:p w14:paraId="130DFE75" w14:textId="4B9F92F1" w:rsidR="00994F20" w:rsidRDefault="00994F20">
      <w:pPr>
        <w:pStyle w:val="Vresteksts"/>
      </w:pPr>
      <w:r>
        <w:rPr>
          <w:rStyle w:val="Vresatsauce"/>
        </w:rPr>
        <w:footnoteRef/>
      </w:r>
      <w:r>
        <w:t xml:space="preserve"> </w:t>
      </w:r>
      <w:hyperlink r:id="rId3" w:history="1">
        <w:r w:rsidR="00716FB4" w:rsidRPr="00453ECA">
          <w:rPr>
            <w:rStyle w:val="Hipersaite"/>
            <w:rFonts w:ascii="Times New Roman" w:eastAsia="Times New Roman" w:hAnsi="Times New Roman" w:cs="Times New Roman"/>
            <w:spacing w:val="-2"/>
            <w:kern w:val="0"/>
            <w:lang w:eastAsia="lv-LV"/>
            <w14:ligatures w14:val="none"/>
          </w:rPr>
          <w:t>24-TA-2847</w:t>
        </w:r>
      </w:hyperlink>
    </w:p>
  </w:footnote>
  <w:footnote w:id="5">
    <w:p w14:paraId="2989ABA7" w14:textId="4D76950A" w:rsidR="001641FE" w:rsidRPr="002628CE" w:rsidRDefault="001641FE" w:rsidP="001641FE">
      <w:pPr>
        <w:pStyle w:val="Vresteksts"/>
        <w:rPr>
          <w:rFonts w:ascii="Times New Roman" w:hAnsi="Times New Roman" w:cs="Times New Roman"/>
          <w:sz w:val="18"/>
          <w:szCs w:val="18"/>
        </w:rPr>
      </w:pPr>
      <w:r w:rsidRPr="002628CE">
        <w:rPr>
          <w:rStyle w:val="Vresatsauce"/>
          <w:rFonts w:ascii="Times New Roman" w:hAnsi="Times New Roman" w:cs="Times New Roman"/>
          <w:sz w:val="18"/>
          <w:szCs w:val="18"/>
        </w:rPr>
        <w:footnoteRef/>
      </w:r>
      <w:r w:rsidRPr="002628CE">
        <w:rPr>
          <w:rFonts w:ascii="Times New Roman" w:hAnsi="Times New Roman" w:cs="Times New Roman"/>
          <w:sz w:val="18"/>
          <w:szCs w:val="18"/>
        </w:rPr>
        <w:t xml:space="preserve"> Projekta laikā vai </w:t>
      </w:r>
      <w:r w:rsidR="00BF49B1">
        <w:rPr>
          <w:rFonts w:ascii="Times New Roman" w:hAnsi="Times New Roman" w:cs="Times New Roman"/>
          <w:sz w:val="18"/>
          <w:szCs w:val="18"/>
        </w:rPr>
        <w:t>divus</w:t>
      </w:r>
      <w:r w:rsidR="00BF49B1" w:rsidRPr="002628CE">
        <w:rPr>
          <w:rFonts w:ascii="Times New Roman" w:hAnsi="Times New Roman" w:cs="Times New Roman"/>
          <w:sz w:val="18"/>
          <w:szCs w:val="18"/>
        </w:rPr>
        <w:t xml:space="preserve"> </w:t>
      </w:r>
      <w:r w:rsidRPr="002628CE">
        <w:rPr>
          <w:rFonts w:ascii="Times New Roman" w:hAnsi="Times New Roman" w:cs="Times New Roman"/>
          <w:sz w:val="18"/>
          <w:szCs w:val="18"/>
        </w:rPr>
        <w:t>gadus pēc projekta noslēguma, ja attiecināms</w:t>
      </w:r>
      <w:r w:rsidR="00BF49B1">
        <w:rPr>
          <w:rFonts w:ascii="Times New Roman" w:hAnsi="Times New Roman" w:cs="Times New Roman"/>
          <w:sz w:val="18"/>
          <w:szCs w:val="18"/>
        </w:rPr>
        <w:t>.</w:t>
      </w:r>
    </w:p>
  </w:footnote>
  <w:footnote w:id="6">
    <w:p w14:paraId="58A0B6B9" w14:textId="3292A2BD" w:rsidR="00BB1F8C" w:rsidRPr="00D66438" w:rsidRDefault="00BB1F8C" w:rsidP="00BB1F8C">
      <w:pPr>
        <w:pStyle w:val="Vresteksts"/>
        <w:rPr>
          <w:rFonts w:ascii="Times New Roman" w:hAnsi="Times New Roman" w:cs="Times New Roman"/>
          <w:color w:val="000000" w:themeColor="text1"/>
          <w:sz w:val="18"/>
          <w:szCs w:val="18"/>
        </w:rPr>
      </w:pPr>
      <w:r w:rsidRPr="002628CE">
        <w:rPr>
          <w:rStyle w:val="Vresatsauce"/>
          <w:rFonts w:ascii="Times New Roman" w:hAnsi="Times New Roman" w:cs="Times New Roman"/>
          <w:sz w:val="18"/>
          <w:szCs w:val="18"/>
        </w:rPr>
        <w:footnoteRef/>
      </w:r>
      <w:r w:rsidRPr="002628CE">
        <w:rPr>
          <w:rStyle w:val="Vresatsauce"/>
          <w:rFonts w:ascii="Times New Roman" w:hAnsi="Times New Roman" w:cs="Times New Roman"/>
          <w:sz w:val="22"/>
          <w:szCs w:val="22"/>
        </w:rPr>
        <w:t xml:space="preserve"> </w:t>
      </w:r>
      <w:bookmarkStart w:id="7" w:name="_Hlk180388470"/>
      <w:r w:rsidR="001942DD" w:rsidRPr="00D66438">
        <w:rPr>
          <w:rFonts w:ascii="Times New Roman" w:hAnsi="Times New Roman" w:cs="Times New Roman"/>
          <w:color w:val="000000" w:themeColor="text1"/>
          <w:sz w:val="18"/>
          <w:szCs w:val="18"/>
        </w:rPr>
        <w:t xml:space="preserve">Šobrīd VIRSIS nav reģistrēta CSP </w:t>
      </w:r>
      <w:r w:rsidR="00577702" w:rsidRPr="00D66438">
        <w:rPr>
          <w:rFonts w:ascii="Times New Roman" w:hAnsi="Times New Roman" w:cs="Times New Roman"/>
          <w:color w:val="000000" w:themeColor="text1"/>
          <w:sz w:val="18"/>
          <w:szCs w:val="18"/>
        </w:rPr>
        <w:t>"</w:t>
      </w:r>
      <w:r w:rsidR="00C826BD" w:rsidRPr="00D66438">
        <w:rPr>
          <w:rFonts w:ascii="Times New Roman" w:hAnsi="Times New Roman" w:cs="Times New Roman"/>
          <w:color w:val="000000" w:themeColor="text1"/>
          <w:sz w:val="18"/>
          <w:szCs w:val="18"/>
        </w:rPr>
        <w:t xml:space="preserve"> Droša datu</w:t>
      </w:r>
      <w:r w:rsidR="001942DD" w:rsidRPr="00D66438">
        <w:rPr>
          <w:rFonts w:ascii="Times New Roman" w:hAnsi="Times New Roman" w:cs="Times New Roman"/>
          <w:color w:val="000000" w:themeColor="text1"/>
          <w:sz w:val="18"/>
          <w:szCs w:val="18"/>
        </w:rPr>
        <w:t xml:space="preserve"> apstrādes vide</w:t>
      </w:r>
      <w:r w:rsidR="00577702" w:rsidRPr="00D66438">
        <w:rPr>
          <w:rFonts w:ascii="Times New Roman" w:hAnsi="Times New Roman" w:cs="Times New Roman"/>
          <w:color w:val="000000" w:themeColor="text1"/>
          <w:sz w:val="18"/>
          <w:szCs w:val="18"/>
        </w:rPr>
        <w:t>"</w:t>
      </w:r>
      <w:r w:rsidR="001942DD" w:rsidRPr="00D66438">
        <w:rPr>
          <w:rFonts w:ascii="Times New Roman" w:hAnsi="Times New Roman" w:cs="Times New Roman"/>
          <w:color w:val="000000" w:themeColor="text1"/>
          <w:sz w:val="18"/>
          <w:szCs w:val="18"/>
        </w:rPr>
        <w:t>, bet reģistrācija tiks veikta</w:t>
      </w:r>
      <w:r w:rsidR="008D667D" w:rsidRPr="00D66438">
        <w:rPr>
          <w:rFonts w:ascii="Times New Roman" w:hAnsi="Times New Roman" w:cs="Times New Roman"/>
          <w:color w:val="000000" w:themeColor="text1"/>
          <w:sz w:val="18"/>
          <w:szCs w:val="18"/>
        </w:rPr>
        <w:t>.</w:t>
      </w:r>
      <w:bookmarkEnd w:id="7"/>
    </w:p>
  </w:footnote>
  <w:footnote w:id="7">
    <w:p w14:paraId="2155C9B2" w14:textId="5FBF02C9" w:rsidR="00D51686" w:rsidRPr="00282119" w:rsidRDefault="00326D54" w:rsidP="00D51686">
      <w:pPr>
        <w:pStyle w:val="Vresteksts"/>
        <w:rPr>
          <w:rFonts w:ascii="Times New Roman" w:hAnsi="Times New Roman" w:cs="Times New Roman"/>
        </w:rPr>
      </w:pPr>
      <w:r w:rsidRPr="00282119">
        <w:rPr>
          <w:rStyle w:val="Vresatsauce"/>
          <w:rFonts w:ascii="Times New Roman" w:hAnsi="Times New Roman" w:cs="Times New Roman"/>
        </w:rPr>
        <w:footnoteRef/>
      </w:r>
      <w:r w:rsidRPr="00282119">
        <w:rPr>
          <w:rFonts w:ascii="Times New Roman" w:hAnsi="Times New Roman" w:cs="Times New Roman"/>
        </w:rPr>
        <w:t xml:space="preserve"> </w:t>
      </w:r>
      <w:r w:rsidR="00F64823" w:rsidRPr="00282119">
        <w:rPr>
          <w:rFonts w:ascii="Times New Roman" w:hAnsi="Times New Roman" w:cs="Times New Roman"/>
        </w:rPr>
        <w:t>Vidi paredzēts izmantot kā patstāvīgu risinājumu un integrācija ar lietotāju digitālajām sistēmām nav plānota.</w:t>
      </w:r>
      <w:r w:rsidR="00D51686" w:rsidRPr="00282119">
        <w:rPr>
          <w:rFonts w:ascii="Times New Roman" w:hAnsi="Times New Roman" w:cs="Times New Roman"/>
        </w:rPr>
        <w:t xml:space="preserve"> Lietotāji netiek ieskaitīti 1.3.1.1.pasākuma rezultāta rādītājā “Jaunu un modernizētu publisko digitālo pakalpojumu, produktu un procesu lietotāji”.</w:t>
      </w:r>
    </w:p>
    <w:p w14:paraId="4F55AF7D" w14:textId="73276390" w:rsidR="00326D54" w:rsidRPr="008F575D" w:rsidRDefault="00326D54">
      <w:pPr>
        <w:pStyle w:val="Vrestekst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26086434"/>
      <w:docPartObj>
        <w:docPartGallery w:val="Page Numbers (Top of Page)"/>
        <w:docPartUnique/>
      </w:docPartObj>
    </w:sdtPr>
    <w:sdtEndPr>
      <w:rPr>
        <w:noProof/>
      </w:rPr>
    </w:sdtEndPr>
    <w:sdtContent>
      <w:p w14:paraId="7A098ACC" w14:textId="42F788C2" w:rsidR="00ED607C" w:rsidRPr="002628CE" w:rsidRDefault="00ED607C" w:rsidP="002628CE">
        <w:pPr>
          <w:pStyle w:val="Galvene"/>
          <w:jc w:val="center"/>
          <w:rPr>
            <w:rFonts w:ascii="Times New Roman" w:hAnsi="Times New Roman" w:cs="Times New Roman"/>
            <w:sz w:val="24"/>
            <w:szCs w:val="24"/>
          </w:rPr>
        </w:pPr>
        <w:r w:rsidRPr="002628CE">
          <w:rPr>
            <w:rFonts w:ascii="Times New Roman" w:hAnsi="Times New Roman" w:cs="Times New Roman"/>
            <w:sz w:val="24"/>
            <w:szCs w:val="24"/>
          </w:rPr>
          <w:fldChar w:fldCharType="begin"/>
        </w:r>
        <w:r w:rsidRPr="002628CE">
          <w:rPr>
            <w:rFonts w:ascii="Times New Roman" w:hAnsi="Times New Roman" w:cs="Times New Roman"/>
            <w:sz w:val="24"/>
            <w:szCs w:val="24"/>
          </w:rPr>
          <w:instrText xml:space="preserve"> PAGE   \* MERGEFORMAT </w:instrText>
        </w:r>
        <w:r w:rsidRPr="002628CE">
          <w:rPr>
            <w:rFonts w:ascii="Times New Roman" w:hAnsi="Times New Roman" w:cs="Times New Roman"/>
            <w:sz w:val="24"/>
            <w:szCs w:val="24"/>
          </w:rPr>
          <w:fldChar w:fldCharType="separate"/>
        </w:r>
        <w:r w:rsidRPr="002628CE">
          <w:rPr>
            <w:rFonts w:ascii="Times New Roman" w:hAnsi="Times New Roman" w:cs="Times New Roman"/>
            <w:noProof/>
            <w:sz w:val="24"/>
            <w:szCs w:val="24"/>
          </w:rPr>
          <w:t>2</w:t>
        </w:r>
        <w:r w:rsidRPr="002628CE">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17E"/>
    <w:multiLevelType w:val="multilevel"/>
    <w:tmpl w:val="F9280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3304DEC"/>
    <w:multiLevelType w:val="multilevel"/>
    <w:tmpl w:val="A464FD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947A31"/>
    <w:multiLevelType w:val="multilevel"/>
    <w:tmpl w:val="DD7E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91FF4"/>
    <w:multiLevelType w:val="multilevel"/>
    <w:tmpl w:val="28E2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136EE"/>
    <w:multiLevelType w:val="multilevel"/>
    <w:tmpl w:val="8ED2870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5030E8"/>
    <w:multiLevelType w:val="multilevel"/>
    <w:tmpl w:val="0014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94DF9"/>
    <w:multiLevelType w:val="hybridMultilevel"/>
    <w:tmpl w:val="5394AFC0"/>
    <w:lvl w:ilvl="0" w:tplc="0426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9" w15:restartNumberingAfterBreak="0">
    <w:nsid w:val="2BCB4D8A"/>
    <w:multiLevelType w:val="multilevel"/>
    <w:tmpl w:val="F8B86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42A7C62"/>
    <w:multiLevelType w:val="multilevel"/>
    <w:tmpl w:val="2E6C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4FF66129"/>
    <w:multiLevelType w:val="hybridMultilevel"/>
    <w:tmpl w:val="62C239AA"/>
    <w:lvl w:ilvl="0" w:tplc="FDBA50EA">
      <w:start w:val="1"/>
      <w:numFmt w:val="bullet"/>
      <w:lvlText w:val=""/>
      <w:lvlJc w:val="left"/>
      <w:pPr>
        <w:ind w:left="1080" w:hanging="720"/>
      </w:pPr>
      <w:rPr>
        <w:rFonts w:ascii="Symbol" w:hAnsi="Symbol" w:hint="default"/>
      </w:rPr>
    </w:lvl>
    <w:lvl w:ilvl="1" w:tplc="92F2CDFE">
      <w:start w:val="1"/>
      <w:numFmt w:val="bullet"/>
      <w:lvlText w:val="o"/>
      <w:lvlJc w:val="left"/>
      <w:pPr>
        <w:ind w:left="1440" w:hanging="360"/>
      </w:pPr>
      <w:rPr>
        <w:rFonts w:ascii="Courier New" w:hAnsi="Courier New" w:cs="Courier New" w:hint="default"/>
      </w:rPr>
    </w:lvl>
    <w:lvl w:ilvl="2" w:tplc="2326B570" w:tentative="1">
      <w:start w:val="1"/>
      <w:numFmt w:val="bullet"/>
      <w:lvlText w:val=""/>
      <w:lvlJc w:val="left"/>
      <w:pPr>
        <w:ind w:left="2160" w:hanging="360"/>
      </w:pPr>
      <w:rPr>
        <w:rFonts w:ascii="Wingdings" w:hAnsi="Wingdings" w:hint="default"/>
      </w:rPr>
    </w:lvl>
    <w:lvl w:ilvl="3" w:tplc="065AFDF2" w:tentative="1">
      <w:start w:val="1"/>
      <w:numFmt w:val="bullet"/>
      <w:lvlText w:val=""/>
      <w:lvlJc w:val="left"/>
      <w:pPr>
        <w:ind w:left="2880" w:hanging="360"/>
      </w:pPr>
      <w:rPr>
        <w:rFonts w:ascii="Symbol" w:hAnsi="Symbol" w:hint="default"/>
      </w:rPr>
    </w:lvl>
    <w:lvl w:ilvl="4" w:tplc="B11038F8" w:tentative="1">
      <w:start w:val="1"/>
      <w:numFmt w:val="bullet"/>
      <w:lvlText w:val="o"/>
      <w:lvlJc w:val="left"/>
      <w:pPr>
        <w:ind w:left="3600" w:hanging="360"/>
      </w:pPr>
      <w:rPr>
        <w:rFonts w:ascii="Courier New" w:hAnsi="Courier New" w:cs="Courier New" w:hint="default"/>
      </w:rPr>
    </w:lvl>
    <w:lvl w:ilvl="5" w:tplc="14EAB1B2" w:tentative="1">
      <w:start w:val="1"/>
      <w:numFmt w:val="bullet"/>
      <w:lvlText w:val=""/>
      <w:lvlJc w:val="left"/>
      <w:pPr>
        <w:ind w:left="4320" w:hanging="360"/>
      </w:pPr>
      <w:rPr>
        <w:rFonts w:ascii="Wingdings" w:hAnsi="Wingdings" w:hint="default"/>
      </w:rPr>
    </w:lvl>
    <w:lvl w:ilvl="6" w:tplc="A3661B7A" w:tentative="1">
      <w:start w:val="1"/>
      <w:numFmt w:val="bullet"/>
      <w:lvlText w:val=""/>
      <w:lvlJc w:val="left"/>
      <w:pPr>
        <w:ind w:left="5040" w:hanging="360"/>
      </w:pPr>
      <w:rPr>
        <w:rFonts w:ascii="Symbol" w:hAnsi="Symbol" w:hint="default"/>
      </w:rPr>
    </w:lvl>
    <w:lvl w:ilvl="7" w:tplc="73ECAC6A" w:tentative="1">
      <w:start w:val="1"/>
      <w:numFmt w:val="bullet"/>
      <w:lvlText w:val="o"/>
      <w:lvlJc w:val="left"/>
      <w:pPr>
        <w:ind w:left="5760" w:hanging="360"/>
      </w:pPr>
      <w:rPr>
        <w:rFonts w:ascii="Courier New" w:hAnsi="Courier New" w:cs="Courier New" w:hint="default"/>
      </w:rPr>
    </w:lvl>
    <w:lvl w:ilvl="8" w:tplc="03AC4EC2" w:tentative="1">
      <w:start w:val="1"/>
      <w:numFmt w:val="bullet"/>
      <w:lvlText w:val=""/>
      <w:lvlJc w:val="left"/>
      <w:pPr>
        <w:ind w:left="6480" w:hanging="360"/>
      </w:pPr>
      <w:rPr>
        <w:rFonts w:ascii="Wingdings" w:hAnsi="Wingdings" w:hint="default"/>
      </w:rPr>
    </w:lvl>
  </w:abstractNum>
  <w:abstractNum w:abstractNumId="15" w15:restartNumberingAfterBreak="0">
    <w:nsid w:val="54B30CDF"/>
    <w:multiLevelType w:val="multilevel"/>
    <w:tmpl w:val="7AB4AD7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FE532D"/>
    <w:multiLevelType w:val="hybridMultilevel"/>
    <w:tmpl w:val="345277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DA46C12"/>
    <w:multiLevelType w:val="multilevel"/>
    <w:tmpl w:val="9C22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F37884"/>
    <w:multiLevelType w:val="multilevel"/>
    <w:tmpl w:val="5A2823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8"/>
  </w:num>
  <w:num w:numId="2">
    <w:abstractNumId w:val="19"/>
  </w:num>
  <w:num w:numId="3">
    <w:abstractNumId w:val="12"/>
  </w:num>
  <w:num w:numId="4">
    <w:abstractNumId w:val="13"/>
  </w:num>
  <w:num w:numId="5">
    <w:abstractNumId w:val="11"/>
  </w:num>
  <w:num w:numId="6">
    <w:abstractNumId w:val="6"/>
  </w:num>
  <w:num w:numId="7">
    <w:abstractNumId w:val="14"/>
  </w:num>
  <w:num w:numId="8">
    <w:abstractNumId w:val="1"/>
  </w:num>
  <w:num w:numId="9">
    <w:abstractNumId w:val="17"/>
  </w:num>
  <w:num w:numId="10">
    <w:abstractNumId w:val="20"/>
  </w:num>
  <w:num w:numId="11">
    <w:abstractNumId w:val="9"/>
  </w:num>
  <w:num w:numId="12">
    <w:abstractNumId w:val="16"/>
  </w:num>
  <w:num w:numId="13">
    <w:abstractNumId w:val="0"/>
  </w:num>
  <w:num w:numId="14">
    <w:abstractNumId w:val="10"/>
  </w:num>
  <w:num w:numId="15">
    <w:abstractNumId w:val="8"/>
  </w:num>
  <w:num w:numId="16">
    <w:abstractNumId w:val="4"/>
  </w:num>
  <w:num w:numId="17">
    <w:abstractNumId w:val="3"/>
  </w:num>
  <w:num w:numId="18">
    <w:abstractNumId w:val="7"/>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A"/>
    <w:rsid w:val="00000ECC"/>
    <w:rsid w:val="0000113F"/>
    <w:rsid w:val="00001DAB"/>
    <w:rsid w:val="000040D3"/>
    <w:rsid w:val="00007CF5"/>
    <w:rsid w:val="00011B89"/>
    <w:rsid w:val="00012214"/>
    <w:rsid w:val="00012DCD"/>
    <w:rsid w:val="00013286"/>
    <w:rsid w:val="000135F3"/>
    <w:rsid w:val="00014DA7"/>
    <w:rsid w:val="000174DC"/>
    <w:rsid w:val="0002200A"/>
    <w:rsid w:val="000245DD"/>
    <w:rsid w:val="00026EF0"/>
    <w:rsid w:val="00027A9B"/>
    <w:rsid w:val="0003025A"/>
    <w:rsid w:val="00032085"/>
    <w:rsid w:val="00034A5A"/>
    <w:rsid w:val="00034AB8"/>
    <w:rsid w:val="00034EB6"/>
    <w:rsid w:val="00037B14"/>
    <w:rsid w:val="00037B2D"/>
    <w:rsid w:val="00040D0C"/>
    <w:rsid w:val="00045DE8"/>
    <w:rsid w:val="00047922"/>
    <w:rsid w:val="00050DC4"/>
    <w:rsid w:val="00050FB3"/>
    <w:rsid w:val="00052562"/>
    <w:rsid w:val="00052C2E"/>
    <w:rsid w:val="00055AB5"/>
    <w:rsid w:val="000565CA"/>
    <w:rsid w:val="00057C7B"/>
    <w:rsid w:val="00060B2F"/>
    <w:rsid w:val="00061B07"/>
    <w:rsid w:val="000623D4"/>
    <w:rsid w:val="00065EBA"/>
    <w:rsid w:val="000720C0"/>
    <w:rsid w:val="0007440F"/>
    <w:rsid w:val="00080541"/>
    <w:rsid w:val="0008057B"/>
    <w:rsid w:val="00081D2B"/>
    <w:rsid w:val="00081FD3"/>
    <w:rsid w:val="00086258"/>
    <w:rsid w:val="000869CB"/>
    <w:rsid w:val="00087153"/>
    <w:rsid w:val="00087F71"/>
    <w:rsid w:val="0009175C"/>
    <w:rsid w:val="00094B40"/>
    <w:rsid w:val="00095A38"/>
    <w:rsid w:val="000978A8"/>
    <w:rsid w:val="000A11A8"/>
    <w:rsid w:val="000A16ED"/>
    <w:rsid w:val="000A2324"/>
    <w:rsid w:val="000A5DF9"/>
    <w:rsid w:val="000A7BD3"/>
    <w:rsid w:val="000B00B7"/>
    <w:rsid w:val="000B0171"/>
    <w:rsid w:val="000B1ED9"/>
    <w:rsid w:val="000B21C2"/>
    <w:rsid w:val="000C52D6"/>
    <w:rsid w:val="000C5EED"/>
    <w:rsid w:val="000C7470"/>
    <w:rsid w:val="000C798E"/>
    <w:rsid w:val="000D15D1"/>
    <w:rsid w:val="000D2A90"/>
    <w:rsid w:val="000D4CA7"/>
    <w:rsid w:val="000D5676"/>
    <w:rsid w:val="000D66E4"/>
    <w:rsid w:val="000D6B8A"/>
    <w:rsid w:val="000E06E7"/>
    <w:rsid w:val="000E0B5C"/>
    <w:rsid w:val="000E1D6B"/>
    <w:rsid w:val="000E4986"/>
    <w:rsid w:val="000E66FC"/>
    <w:rsid w:val="000E6ACE"/>
    <w:rsid w:val="000E7242"/>
    <w:rsid w:val="000F1025"/>
    <w:rsid w:val="000F1FB9"/>
    <w:rsid w:val="000F21BA"/>
    <w:rsid w:val="000F2AAB"/>
    <w:rsid w:val="000F2B6E"/>
    <w:rsid w:val="000F376D"/>
    <w:rsid w:val="00101FDA"/>
    <w:rsid w:val="001106E5"/>
    <w:rsid w:val="0011189D"/>
    <w:rsid w:val="001125C2"/>
    <w:rsid w:val="00115EA3"/>
    <w:rsid w:val="00116C7A"/>
    <w:rsid w:val="00122CED"/>
    <w:rsid w:val="00124319"/>
    <w:rsid w:val="00124642"/>
    <w:rsid w:val="0012604E"/>
    <w:rsid w:val="001263A1"/>
    <w:rsid w:val="00126F2B"/>
    <w:rsid w:val="0013008D"/>
    <w:rsid w:val="00132130"/>
    <w:rsid w:val="00134C2A"/>
    <w:rsid w:val="00135263"/>
    <w:rsid w:val="0013755A"/>
    <w:rsid w:val="00137636"/>
    <w:rsid w:val="00142F10"/>
    <w:rsid w:val="00145229"/>
    <w:rsid w:val="00145491"/>
    <w:rsid w:val="001460EA"/>
    <w:rsid w:val="00146838"/>
    <w:rsid w:val="00147B3A"/>
    <w:rsid w:val="00150C73"/>
    <w:rsid w:val="00153018"/>
    <w:rsid w:val="001530A2"/>
    <w:rsid w:val="001531C8"/>
    <w:rsid w:val="00153311"/>
    <w:rsid w:val="001571A7"/>
    <w:rsid w:val="00157BAB"/>
    <w:rsid w:val="00160725"/>
    <w:rsid w:val="00160D69"/>
    <w:rsid w:val="001641FE"/>
    <w:rsid w:val="00183399"/>
    <w:rsid w:val="00184098"/>
    <w:rsid w:val="00187EC2"/>
    <w:rsid w:val="0019006F"/>
    <w:rsid w:val="001918E1"/>
    <w:rsid w:val="00192EE6"/>
    <w:rsid w:val="00193D72"/>
    <w:rsid w:val="001942DD"/>
    <w:rsid w:val="001943D2"/>
    <w:rsid w:val="001949F3"/>
    <w:rsid w:val="00195215"/>
    <w:rsid w:val="001A024F"/>
    <w:rsid w:val="001A1882"/>
    <w:rsid w:val="001A1DE0"/>
    <w:rsid w:val="001A535F"/>
    <w:rsid w:val="001A7AED"/>
    <w:rsid w:val="001B448F"/>
    <w:rsid w:val="001B591D"/>
    <w:rsid w:val="001B77C8"/>
    <w:rsid w:val="001B7DFF"/>
    <w:rsid w:val="001C0B6F"/>
    <w:rsid w:val="001C1A5C"/>
    <w:rsid w:val="001C1F26"/>
    <w:rsid w:val="001C2BAE"/>
    <w:rsid w:val="001C30B2"/>
    <w:rsid w:val="001C546B"/>
    <w:rsid w:val="001C5874"/>
    <w:rsid w:val="001D1262"/>
    <w:rsid w:val="001D3B52"/>
    <w:rsid w:val="001D3CEA"/>
    <w:rsid w:val="001D3DD8"/>
    <w:rsid w:val="001D4113"/>
    <w:rsid w:val="001D52DA"/>
    <w:rsid w:val="001D670F"/>
    <w:rsid w:val="001E1BF1"/>
    <w:rsid w:val="001E4673"/>
    <w:rsid w:val="001E7438"/>
    <w:rsid w:val="001E7793"/>
    <w:rsid w:val="001F04F2"/>
    <w:rsid w:val="001F0FAF"/>
    <w:rsid w:val="001F26FA"/>
    <w:rsid w:val="001F4227"/>
    <w:rsid w:val="001F43AB"/>
    <w:rsid w:val="001F548A"/>
    <w:rsid w:val="001F622E"/>
    <w:rsid w:val="001F6578"/>
    <w:rsid w:val="002008E5"/>
    <w:rsid w:val="0020454C"/>
    <w:rsid w:val="00210B59"/>
    <w:rsid w:val="00211392"/>
    <w:rsid w:val="00212145"/>
    <w:rsid w:val="00212BAF"/>
    <w:rsid w:val="00215C65"/>
    <w:rsid w:val="00217607"/>
    <w:rsid w:val="0022353D"/>
    <w:rsid w:val="00224AE1"/>
    <w:rsid w:val="00225151"/>
    <w:rsid w:val="00226354"/>
    <w:rsid w:val="002266C4"/>
    <w:rsid w:val="00227296"/>
    <w:rsid w:val="00227A71"/>
    <w:rsid w:val="00230F9E"/>
    <w:rsid w:val="00231985"/>
    <w:rsid w:val="0023455E"/>
    <w:rsid w:val="002363F6"/>
    <w:rsid w:val="00242667"/>
    <w:rsid w:val="00243901"/>
    <w:rsid w:val="00244AF5"/>
    <w:rsid w:val="0025396F"/>
    <w:rsid w:val="0025506C"/>
    <w:rsid w:val="00260BCB"/>
    <w:rsid w:val="002628CE"/>
    <w:rsid w:val="00266023"/>
    <w:rsid w:val="002661A4"/>
    <w:rsid w:val="00266F76"/>
    <w:rsid w:val="00267367"/>
    <w:rsid w:val="0027179A"/>
    <w:rsid w:val="00273619"/>
    <w:rsid w:val="00276AF5"/>
    <w:rsid w:val="002810C4"/>
    <w:rsid w:val="00282119"/>
    <w:rsid w:val="00282901"/>
    <w:rsid w:val="00282903"/>
    <w:rsid w:val="002837C7"/>
    <w:rsid w:val="0028604C"/>
    <w:rsid w:val="00287C72"/>
    <w:rsid w:val="00287D3B"/>
    <w:rsid w:val="00291302"/>
    <w:rsid w:val="00292FA7"/>
    <w:rsid w:val="002958BA"/>
    <w:rsid w:val="0029671E"/>
    <w:rsid w:val="0029731E"/>
    <w:rsid w:val="002A1024"/>
    <w:rsid w:val="002A43CB"/>
    <w:rsid w:val="002A57A3"/>
    <w:rsid w:val="002A7B27"/>
    <w:rsid w:val="002A7CA5"/>
    <w:rsid w:val="002B3C51"/>
    <w:rsid w:val="002B6A39"/>
    <w:rsid w:val="002B6A6E"/>
    <w:rsid w:val="002C0E35"/>
    <w:rsid w:val="002C18DA"/>
    <w:rsid w:val="002C20F4"/>
    <w:rsid w:val="002C2A0A"/>
    <w:rsid w:val="002C2EC4"/>
    <w:rsid w:val="002C50DB"/>
    <w:rsid w:val="002C5D55"/>
    <w:rsid w:val="002C7E40"/>
    <w:rsid w:val="002D3AAA"/>
    <w:rsid w:val="002E0C6F"/>
    <w:rsid w:val="002E2E25"/>
    <w:rsid w:val="002E36EE"/>
    <w:rsid w:val="002E3FC7"/>
    <w:rsid w:val="002E4084"/>
    <w:rsid w:val="002E4380"/>
    <w:rsid w:val="002E45E2"/>
    <w:rsid w:val="002F1498"/>
    <w:rsid w:val="002F1907"/>
    <w:rsid w:val="002F71CD"/>
    <w:rsid w:val="00301EAE"/>
    <w:rsid w:val="00304DBA"/>
    <w:rsid w:val="00305444"/>
    <w:rsid w:val="00305BCE"/>
    <w:rsid w:val="0030686F"/>
    <w:rsid w:val="00306EEA"/>
    <w:rsid w:val="003071D1"/>
    <w:rsid w:val="003071FE"/>
    <w:rsid w:val="0031223B"/>
    <w:rsid w:val="00316133"/>
    <w:rsid w:val="00316B76"/>
    <w:rsid w:val="00316FC0"/>
    <w:rsid w:val="00324C7F"/>
    <w:rsid w:val="0032572E"/>
    <w:rsid w:val="003260C0"/>
    <w:rsid w:val="00326794"/>
    <w:rsid w:val="00326D54"/>
    <w:rsid w:val="00327A8B"/>
    <w:rsid w:val="00332D02"/>
    <w:rsid w:val="0033540A"/>
    <w:rsid w:val="00337ABA"/>
    <w:rsid w:val="0034046B"/>
    <w:rsid w:val="00340950"/>
    <w:rsid w:val="00342332"/>
    <w:rsid w:val="00342C98"/>
    <w:rsid w:val="00344D8B"/>
    <w:rsid w:val="003476C6"/>
    <w:rsid w:val="00351A51"/>
    <w:rsid w:val="003521C5"/>
    <w:rsid w:val="00352D97"/>
    <w:rsid w:val="0035742B"/>
    <w:rsid w:val="003574EE"/>
    <w:rsid w:val="003638B4"/>
    <w:rsid w:val="00364AC1"/>
    <w:rsid w:val="0036610F"/>
    <w:rsid w:val="00366117"/>
    <w:rsid w:val="00366B0F"/>
    <w:rsid w:val="00366D7A"/>
    <w:rsid w:val="00376AF4"/>
    <w:rsid w:val="00377613"/>
    <w:rsid w:val="00377D5E"/>
    <w:rsid w:val="00380832"/>
    <w:rsid w:val="00382B19"/>
    <w:rsid w:val="0038340C"/>
    <w:rsid w:val="003865F7"/>
    <w:rsid w:val="0039431C"/>
    <w:rsid w:val="00396325"/>
    <w:rsid w:val="003977F8"/>
    <w:rsid w:val="003A2328"/>
    <w:rsid w:val="003A2A54"/>
    <w:rsid w:val="003B0B52"/>
    <w:rsid w:val="003B12E0"/>
    <w:rsid w:val="003B4A84"/>
    <w:rsid w:val="003B5164"/>
    <w:rsid w:val="003B6F2E"/>
    <w:rsid w:val="003C2C36"/>
    <w:rsid w:val="003C56EB"/>
    <w:rsid w:val="003C68A5"/>
    <w:rsid w:val="003C6C70"/>
    <w:rsid w:val="003D015A"/>
    <w:rsid w:val="003D0877"/>
    <w:rsid w:val="003D143E"/>
    <w:rsid w:val="003D2728"/>
    <w:rsid w:val="003D3BBE"/>
    <w:rsid w:val="003D437C"/>
    <w:rsid w:val="003D4F07"/>
    <w:rsid w:val="003D6949"/>
    <w:rsid w:val="003E00E8"/>
    <w:rsid w:val="003E258E"/>
    <w:rsid w:val="003E30F1"/>
    <w:rsid w:val="003E4E10"/>
    <w:rsid w:val="003E5B90"/>
    <w:rsid w:val="003E6C25"/>
    <w:rsid w:val="003F2605"/>
    <w:rsid w:val="003F35B7"/>
    <w:rsid w:val="003F3E12"/>
    <w:rsid w:val="003F56D9"/>
    <w:rsid w:val="00401330"/>
    <w:rsid w:val="00421A7E"/>
    <w:rsid w:val="00422EBD"/>
    <w:rsid w:val="00423A2D"/>
    <w:rsid w:val="00425391"/>
    <w:rsid w:val="00432239"/>
    <w:rsid w:val="00436D9B"/>
    <w:rsid w:val="00445AD6"/>
    <w:rsid w:val="004473DF"/>
    <w:rsid w:val="00453A71"/>
    <w:rsid w:val="00453ECA"/>
    <w:rsid w:val="00453FA9"/>
    <w:rsid w:val="00454B12"/>
    <w:rsid w:val="00457D5F"/>
    <w:rsid w:val="0046134B"/>
    <w:rsid w:val="004635A2"/>
    <w:rsid w:val="004657C2"/>
    <w:rsid w:val="00466039"/>
    <w:rsid w:val="004667F0"/>
    <w:rsid w:val="004738F4"/>
    <w:rsid w:val="00476925"/>
    <w:rsid w:val="004773AF"/>
    <w:rsid w:val="004809D4"/>
    <w:rsid w:val="00481705"/>
    <w:rsid w:val="0048290B"/>
    <w:rsid w:val="004837EC"/>
    <w:rsid w:val="00483CC9"/>
    <w:rsid w:val="00487032"/>
    <w:rsid w:val="00487F28"/>
    <w:rsid w:val="004903AA"/>
    <w:rsid w:val="004928D0"/>
    <w:rsid w:val="00494823"/>
    <w:rsid w:val="00495897"/>
    <w:rsid w:val="00495E0C"/>
    <w:rsid w:val="004965B1"/>
    <w:rsid w:val="004A1C0B"/>
    <w:rsid w:val="004A5CE7"/>
    <w:rsid w:val="004A63F4"/>
    <w:rsid w:val="004B1D7C"/>
    <w:rsid w:val="004B4291"/>
    <w:rsid w:val="004B5ED2"/>
    <w:rsid w:val="004B6C0E"/>
    <w:rsid w:val="004B6FBC"/>
    <w:rsid w:val="004B740A"/>
    <w:rsid w:val="004C04C9"/>
    <w:rsid w:val="004C061D"/>
    <w:rsid w:val="004C0B18"/>
    <w:rsid w:val="004C13C5"/>
    <w:rsid w:val="004C37B3"/>
    <w:rsid w:val="004C4F4A"/>
    <w:rsid w:val="004C6208"/>
    <w:rsid w:val="004C67E9"/>
    <w:rsid w:val="004C7C29"/>
    <w:rsid w:val="004D1F8F"/>
    <w:rsid w:val="004D5E48"/>
    <w:rsid w:val="004E37B2"/>
    <w:rsid w:val="004E667D"/>
    <w:rsid w:val="004F1512"/>
    <w:rsid w:val="004F399D"/>
    <w:rsid w:val="004F3CC9"/>
    <w:rsid w:val="004F5F60"/>
    <w:rsid w:val="004F75CB"/>
    <w:rsid w:val="00503280"/>
    <w:rsid w:val="00504A63"/>
    <w:rsid w:val="00505D93"/>
    <w:rsid w:val="00510DEB"/>
    <w:rsid w:val="00514080"/>
    <w:rsid w:val="005179BA"/>
    <w:rsid w:val="005236E5"/>
    <w:rsid w:val="005271E0"/>
    <w:rsid w:val="00527505"/>
    <w:rsid w:val="00532A23"/>
    <w:rsid w:val="00533897"/>
    <w:rsid w:val="00533A71"/>
    <w:rsid w:val="005343C3"/>
    <w:rsid w:val="00535FB6"/>
    <w:rsid w:val="00542D5C"/>
    <w:rsid w:val="00545A4C"/>
    <w:rsid w:val="005463F7"/>
    <w:rsid w:val="00551A01"/>
    <w:rsid w:val="00551C16"/>
    <w:rsid w:val="00553627"/>
    <w:rsid w:val="0055374F"/>
    <w:rsid w:val="00556BF5"/>
    <w:rsid w:val="0056236C"/>
    <w:rsid w:val="00563E38"/>
    <w:rsid w:val="00564315"/>
    <w:rsid w:val="00565DB1"/>
    <w:rsid w:val="00567525"/>
    <w:rsid w:val="00571FAA"/>
    <w:rsid w:val="00572087"/>
    <w:rsid w:val="00572FC7"/>
    <w:rsid w:val="00575298"/>
    <w:rsid w:val="005757AE"/>
    <w:rsid w:val="005759AA"/>
    <w:rsid w:val="0057723D"/>
    <w:rsid w:val="00577702"/>
    <w:rsid w:val="005802D2"/>
    <w:rsid w:val="00582329"/>
    <w:rsid w:val="00582830"/>
    <w:rsid w:val="00583C7E"/>
    <w:rsid w:val="005847BA"/>
    <w:rsid w:val="005853E3"/>
    <w:rsid w:val="0058633A"/>
    <w:rsid w:val="00591C48"/>
    <w:rsid w:val="00593A1A"/>
    <w:rsid w:val="00594323"/>
    <w:rsid w:val="00596880"/>
    <w:rsid w:val="00597B6B"/>
    <w:rsid w:val="005A00D4"/>
    <w:rsid w:val="005A22E0"/>
    <w:rsid w:val="005A289F"/>
    <w:rsid w:val="005A3032"/>
    <w:rsid w:val="005A4179"/>
    <w:rsid w:val="005A6558"/>
    <w:rsid w:val="005A7BA2"/>
    <w:rsid w:val="005B2D98"/>
    <w:rsid w:val="005B32D1"/>
    <w:rsid w:val="005B3BBC"/>
    <w:rsid w:val="005B45CA"/>
    <w:rsid w:val="005B49ED"/>
    <w:rsid w:val="005B4E87"/>
    <w:rsid w:val="005B5748"/>
    <w:rsid w:val="005B5DAF"/>
    <w:rsid w:val="005B6D41"/>
    <w:rsid w:val="005B6DC6"/>
    <w:rsid w:val="005B6F87"/>
    <w:rsid w:val="005C3AE1"/>
    <w:rsid w:val="005C6645"/>
    <w:rsid w:val="005D2890"/>
    <w:rsid w:val="005D6DD8"/>
    <w:rsid w:val="005D7E5C"/>
    <w:rsid w:val="005E053D"/>
    <w:rsid w:val="005E1708"/>
    <w:rsid w:val="005E35D7"/>
    <w:rsid w:val="005E522E"/>
    <w:rsid w:val="005F087B"/>
    <w:rsid w:val="005F092E"/>
    <w:rsid w:val="005F2A56"/>
    <w:rsid w:val="005F44A5"/>
    <w:rsid w:val="005F7812"/>
    <w:rsid w:val="00604CF9"/>
    <w:rsid w:val="006123C6"/>
    <w:rsid w:val="0061692B"/>
    <w:rsid w:val="00620547"/>
    <w:rsid w:val="0062105C"/>
    <w:rsid w:val="0062180D"/>
    <w:rsid w:val="006256D4"/>
    <w:rsid w:val="00626238"/>
    <w:rsid w:val="0063041C"/>
    <w:rsid w:val="006347A2"/>
    <w:rsid w:val="006351E6"/>
    <w:rsid w:val="0063652C"/>
    <w:rsid w:val="00637CCE"/>
    <w:rsid w:val="00642559"/>
    <w:rsid w:val="00645FBC"/>
    <w:rsid w:val="006467D4"/>
    <w:rsid w:val="00647330"/>
    <w:rsid w:val="00650645"/>
    <w:rsid w:val="0065358D"/>
    <w:rsid w:val="00656ABA"/>
    <w:rsid w:val="00663107"/>
    <w:rsid w:val="0066451C"/>
    <w:rsid w:val="00665B85"/>
    <w:rsid w:val="00665BBC"/>
    <w:rsid w:val="00665F4E"/>
    <w:rsid w:val="0066730B"/>
    <w:rsid w:val="006711FB"/>
    <w:rsid w:val="00673B0D"/>
    <w:rsid w:val="006740EA"/>
    <w:rsid w:val="00682092"/>
    <w:rsid w:val="00682EE4"/>
    <w:rsid w:val="00690334"/>
    <w:rsid w:val="006904C1"/>
    <w:rsid w:val="00691C12"/>
    <w:rsid w:val="00691FD2"/>
    <w:rsid w:val="0069203E"/>
    <w:rsid w:val="00694AA0"/>
    <w:rsid w:val="00694CC8"/>
    <w:rsid w:val="0069644C"/>
    <w:rsid w:val="00696C31"/>
    <w:rsid w:val="006A0976"/>
    <w:rsid w:val="006A5C06"/>
    <w:rsid w:val="006A5E73"/>
    <w:rsid w:val="006A7B9E"/>
    <w:rsid w:val="006B3306"/>
    <w:rsid w:val="006B48C3"/>
    <w:rsid w:val="006B61DA"/>
    <w:rsid w:val="006B6C19"/>
    <w:rsid w:val="006B7327"/>
    <w:rsid w:val="006C155C"/>
    <w:rsid w:val="006C33BA"/>
    <w:rsid w:val="006C6A96"/>
    <w:rsid w:val="006D3217"/>
    <w:rsid w:val="006D6886"/>
    <w:rsid w:val="006E362B"/>
    <w:rsid w:val="006E4C2C"/>
    <w:rsid w:val="006E543A"/>
    <w:rsid w:val="006E5504"/>
    <w:rsid w:val="006E6967"/>
    <w:rsid w:val="006F03F3"/>
    <w:rsid w:val="006F09AE"/>
    <w:rsid w:val="006F2551"/>
    <w:rsid w:val="006F6BF8"/>
    <w:rsid w:val="006F6F6F"/>
    <w:rsid w:val="00702189"/>
    <w:rsid w:val="00702819"/>
    <w:rsid w:val="007035F8"/>
    <w:rsid w:val="00710996"/>
    <w:rsid w:val="00711526"/>
    <w:rsid w:val="007141FA"/>
    <w:rsid w:val="007154F3"/>
    <w:rsid w:val="007167F9"/>
    <w:rsid w:val="00716C60"/>
    <w:rsid w:val="00716FB4"/>
    <w:rsid w:val="00720F1B"/>
    <w:rsid w:val="00722A3E"/>
    <w:rsid w:val="00722B6E"/>
    <w:rsid w:val="00722B93"/>
    <w:rsid w:val="0072418B"/>
    <w:rsid w:val="00724980"/>
    <w:rsid w:val="00725B6C"/>
    <w:rsid w:val="0072714B"/>
    <w:rsid w:val="00727C34"/>
    <w:rsid w:val="00727F78"/>
    <w:rsid w:val="0073068E"/>
    <w:rsid w:val="007345C5"/>
    <w:rsid w:val="007355C8"/>
    <w:rsid w:val="0073798F"/>
    <w:rsid w:val="00737B26"/>
    <w:rsid w:val="00740458"/>
    <w:rsid w:val="00742703"/>
    <w:rsid w:val="00743126"/>
    <w:rsid w:val="00743546"/>
    <w:rsid w:val="00746B9C"/>
    <w:rsid w:val="007476BB"/>
    <w:rsid w:val="00752655"/>
    <w:rsid w:val="00752C43"/>
    <w:rsid w:val="007537ED"/>
    <w:rsid w:val="0075389E"/>
    <w:rsid w:val="00753DB2"/>
    <w:rsid w:val="00755D5A"/>
    <w:rsid w:val="007561C1"/>
    <w:rsid w:val="00757337"/>
    <w:rsid w:val="0075742F"/>
    <w:rsid w:val="00761647"/>
    <w:rsid w:val="00761B88"/>
    <w:rsid w:val="00762852"/>
    <w:rsid w:val="00763377"/>
    <w:rsid w:val="00764C21"/>
    <w:rsid w:val="0077509A"/>
    <w:rsid w:val="007838C1"/>
    <w:rsid w:val="0078532A"/>
    <w:rsid w:val="007861E4"/>
    <w:rsid w:val="007865B5"/>
    <w:rsid w:val="00787DDD"/>
    <w:rsid w:val="00790A2B"/>
    <w:rsid w:val="0079352E"/>
    <w:rsid w:val="00793C60"/>
    <w:rsid w:val="007968A8"/>
    <w:rsid w:val="00797CC1"/>
    <w:rsid w:val="007A1A13"/>
    <w:rsid w:val="007A2338"/>
    <w:rsid w:val="007A35B2"/>
    <w:rsid w:val="007A3812"/>
    <w:rsid w:val="007A486C"/>
    <w:rsid w:val="007A6A06"/>
    <w:rsid w:val="007B32C0"/>
    <w:rsid w:val="007B771E"/>
    <w:rsid w:val="007B779F"/>
    <w:rsid w:val="007C0850"/>
    <w:rsid w:val="007C391A"/>
    <w:rsid w:val="007C47FB"/>
    <w:rsid w:val="007C4B39"/>
    <w:rsid w:val="007C7410"/>
    <w:rsid w:val="007C7651"/>
    <w:rsid w:val="007C7DA9"/>
    <w:rsid w:val="007D1466"/>
    <w:rsid w:val="007D4720"/>
    <w:rsid w:val="007D4E89"/>
    <w:rsid w:val="007D53A2"/>
    <w:rsid w:val="007D581D"/>
    <w:rsid w:val="007D5F2D"/>
    <w:rsid w:val="007D6F18"/>
    <w:rsid w:val="007D6F27"/>
    <w:rsid w:val="007D78A4"/>
    <w:rsid w:val="007E072C"/>
    <w:rsid w:val="007E1538"/>
    <w:rsid w:val="007E490D"/>
    <w:rsid w:val="007E6F75"/>
    <w:rsid w:val="007E7F8E"/>
    <w:rsid w:val="007F093E"/>
    <w:rsid w:val="007F4FDC"/>
    <w:rsid w:val="007F5281"/>
    <w:rsid w:val="0080238A"/>
    <w:rsid w:val="00802CFF"/>
    <w:rsid w:val="00802D75"/>
    <w:rsid w:val="00805360"/>
    <w:rsid w:val="008150C3"/>
    <w:rsid w:val="008151CE"/>
    <w:rsid w:val="008158C9"/>
    <w:rsid w:val="00815F92"/>
    <w:rsid w:val="0081703C"/>
    <w:rsid w:val="00817DE0"/>
    <w:rsid w:val="008210FB"/>
    <w:rsid w:val="00821AC9"/>
    <w:rsid w:val="0082616D"/>
    <w:rsid w:val="008308A1"/>
    <w:rsid w:val="00831419"/>
    <w:rsid w:val="0083145A"/>
    <w:rsid w:val="00837F26"/>
    <w:rsid w:val="008428F0"/>
    <w:rsid w:val="00842D29"/>
    <w:rsid w:val="008445C1"/>
    <w:rsid w:val="00845F23"/>
    <w:rsid w:val="0085001C"/>
    <w:rsid w:val="00850199"/>
    <w:rsid w:val="00850D6A"/>
    <w:rsid w:val="00851BF4"/>
    <w:rsid w:val="00855AA3"/>
    <w:rsid w:val="00860488"/>
    <w:rsid w:val="00865721"/>
    <w:rsid w:val="00865805"/>
    <w:rsid w:val="00865D3B"/>
    <w:rsid w:val="008674BD"/>
    <w:rsid w:val="00867A79"/>
    <w:rsid w:val="00870321"/>
    <w:rsid w:val="00870751"/>
    <w:rsid w:val="0087381A"/>
    <w:rsid w:val="00874145"/>
    <w:rsid w:val="0087434C"/>
    <w:rsid w:val="00874C86"/>
    <w:rsid w:val="0087643F"/>
    <w:rsid w:val="00876BF6"/>
    <w:rsid w:val="00877F1F"/>
    <w:rsid w:val="00881C90"/>
    <w:rsid w:val="00884A70"/>
    <w:rsid w:val="00885E5D"/>
    <w:rsid w:val="00890906"/>
    <w:rsid w:val="00891706"/>
    <w:rsid w:val="00891D7D"/>
    <w:rsid w:val="00895A92"/>
    <w:rsid w:val="00896094"/>
    <w:rsid w:val="008A1423"/>
    <w:rsid w:val="008A1814"/>
    <w:rsid w:val="008A1862"/>
    <w:rsid w:val="008A491E"/>
    <w:rsid w:val="008A7995"/>
    <w:rsid w:val="008B22BD"/>
    <w:rsid w:val="008B7A6E"/>
    <w:rsid w:val="008C0B4E"/>
    <w:rsid w:val="008C0E50"/>
    <w:rsid w:val="008C1686"/>
    <w:rsid w:val="008C18A6"/>
    <w:rsid w:val="008C2F50"/>
    <w:rsid w:val="008C463E"/>
    <w:rsid w:val="008C7E73"/>
    <w:rsid w:val="008D6069"/>
    <w:rsid w:val="008D667D"/>
    <w:rsid w:val="008E2548"/>
    <w:rsid w:val="008E7453"/>
    <w:rsid w:val="008F10C6"/>
    <w:rsid w:val="008F42D1"/>
    <w:rsid w:val="008F575D"/>
    <w:rsid w:val="008F778C"/>
    <w:rsid w:val="00903362"/>
    <w:rsid w:val="009048AF"/>
    <w:rsid w:val="0090728F"/>
    <w:rsid w:val="00912326"/>
    <w:rsid w:val="0091354F"/>
    <w:rsid w:val="00916094"/>
    <w:rsid w:val="00923BE8"/>
    <w:rsid w:val="0092477C"/>
    <w:rsid w:val="00925A84"/>
    <w:rsid w:val="00925DF0"/>
    <w:rsid w:val="00926E3B"/>
    <w:rsid w:val="00927135"/>
    <w:rsid w:val="00927E56"/>
    <w:rsid w:val="00930150"/>
    <w:rsid w:val="009348B0"/>
    <w:rsid w:val="009367DD"/>
    <w:rsid w:val="009428BF"/>
    <w:rsid w:val="009442D7"/>
    <w:rsid w:val="0094660A"/>
    <w:rsid w:val="00947F0E"/>
    <w:rsid w:val="009502E7"/>
    <w:rsid w:val="0095186E"/>
    <w:rsid w:val="00952284"/>
    <w:rsid w:val="00952CCC"/>
    <w:rsid w:val="00954280"/>
    <w:rsid w:val="00960F58"/>
    <w:rsid w:val="0096277D"/>
    <w:rsid w:val="00967067"/>
    <w:rsid w:val="009728B2"/>
    <w:rsid w:val="00972E4D"/>
    <w:rsid w:val="0097645F"/>
    <w:rsid w:val="00977E29"/>
    <w:rsid w:val="00980A5C"/>
    <w:rsid w:val="00982829"/>
    <w:rsid w:val="00982D98"/>
    <w:rsid w:val="00984A42"/>
    <w:rsid w:val="0098607E"/>
    <w:rsid w:val="0098625C"/>
    <w:rsid w:val="009877E4"/>
    <w:rsid w:val="0099013E"/>
    <w:rsid w:val="00990914"/>
    <w:rsid w:val="00990A62"/>
    <w:rsid w:val="00993ED3"/>
    <w:rsid w:val="00994F20"/>
    <w:rsid w:val="00996ACE"/>
    <w:rsid w:val="00996F42"/>
    <w:rsid w:val="009973B7"/>
    <w:rsid w:val="009A0AD1"/>
    <w:rsid w:val="009A1337"/>
    <w:rsid w:val="009A2384"/>
    <w:rsid w:val="009A35F6"/>
    <w:rsid w:val="009A631D"/>
    <w:rsid w:val="009B4217"/>
    <w:rsid w:val="009B4C8B"/>
    <w:rsid w:val="009B7294"/>
    <w:rsid w:val="009C029E"/>
    <w:rsid w:val="009C63A0"/>
    <w:rsid w:val="009C6CE2"/>
    <w:rsid w:val="009D0BCC"/>
    <w:rsid w:val="009D38EE"/>
    <w:rsid w:val="009E6F6F"/>
    <w:rsid w:val="009F064F"/>
    <w:rsid w:val="009F0873"/>
    <w:rsid w:val="009F1996"/>
    <w:rsid w:val="009F6114"/>
    <w:rsid w:val="009F64C0"/>
    <w:rsid w:val="00A006C8"/>
    <w:rsid w:val="00A00BB9"/>
    <w:rsid w:val="00A00C6A"/>
    <w:rsid w:val="00A045AB"/>
    <w:rsid w:val="00A07F1F"/>
    <w:rsid w:val="00A10D0B"/>
    <w:rsid w:val="00A11F78"/>
    <w:rsid w:val="00A12F31"/>
    <w:rsid w:val="00A14D3E"/>
    <w:rsid w:val="00A15A61"/>
    <w:rsid w:val="00A16729"/>
    <w:rsid w:val="00A17DDF"/>
    <w:rsid w:val="00A2169A"/>
    <w:rsid w:val="00A220E0"/>
    <w:rsid w:val="00A224E7"/>
    <w:rsid w:val="00A22B82"/>
    <w:rsid w:val="00A22F21"/>
    <w:rsid w:val="00A23995"/>
    <w:rsid w:val="00A25593"/>
    <w:rsid w:val="00A26B8F"/>
    <w:rsid w:val="00A3063A"/>
    <w:rsid w:val="00A31783"/>
    <w:rsid w:val="00A4010D"/>
    <w:rsid w:val="00A40821"/>
    <w:rsid w:val="00A41A62"/>
    <w:rsid w:val="00A43D47"/>
    <w:rsid w:val="00A50803"/>
    <w:rsid w:val="00A508D7"/>
    <w:rsid w:val="00A51012"/>
    <w:rsid w:val="00A53B18"/>
    <w:rsid w:val="00A55890"/>
    <w:rsid w:val="00A57C86"/>
    <w:rsid w:val="00A634B1"/>
    <w:rsid w:val="00A64D46"/>
    <w:rsid w:val="00A658EA"/>
    <w:rsid w:val="00A673F8"/>
    <w:rsid w:val="00A7268A"/>
    <w:rsid w:val="00A73433"/>
    <w:rsid w:val="00A7514D"/>
    <w:rsid w:val="00A75626"/>
    <w:rsid w:val="00A761DF"/>
    <w:rsid w:val="00A810D4"/>
    <w:rsid w:val="00A81A19"/>
    <w:rsid w:val="00A8306B"/>
    <w:rsid w:val="00A84D84"/>
    <w:rsid w:val="00A84E1F"/>
    <w:rsid w:val="00A84FAE"/>
    <w:rsid w:val="00A91E73"/>
    <w:rsid w:val="00A92C6D"/>
    <w:rsid w:val="00A9314E"/>
    <w:rsid w:val="00AA1585"/>
    <w:rsid w:val="00AA1961"/>
    <w:rsid w:val="00AA1F1B"/>
    <w:rsid w:val="00AA30C2"/>
    <w:rsid w:val="00AA49EE"/>
    <w:rsid w:val="00AB78DC"/>
    <w:rsid w:val="00AC0497"/>
    <w:rsid w:val="00AC0515"/>
    <w:rsid w:val="00AC137C"/>
    <w:rsid w:val="00AC2B3B"/>
    <w:rsid w:val="00AC426A"/>
    <w:rsid w:val="00AC6805"/>
    <w:rsid w:val="00AC68AE"/>
    <w:rsid w:val="00AC7996"/>
    <w:rsid w:val="00AD56BE"/>
    <w:rsid w:val="00AD59F9"/>
    <w:rsid w:val="00AD6C30"/>
    <w:rsid w:val="00AD7728"/>
    <w:rsid w:val="00AE1773"/>
    <w:rsid w:val="00AE2848"/>
    <w:rsid w:val="00AE6EAE"/>
    <w:rsid w:val="00AE70ED"/>
    <w:rsid w:val="00AE7DAD"/>
    <w:rsid w:val="00AF24DC"/>
    <w:rsid w:val="00AF2DB8"/>
    <w:rsid w:val="00AF3519"/>
    <w:rsid w:val="00AF3F29"/>
    <w:rsid w:val="00AF4967"/>
    <w:rsid w:val="00AF7F73"/>
    <w:rsid w:val="00B0310C"/>
    <w:rsid w:val="00B05203"/>
    <w:rsid w:val="00B05252"/>
    <w:rsid w:val="00B102A1"/>
    <w:rsid w:val="00B11CF7"/>
    <w:rsid w:val="00B12848"/>
    <w:rsid w:val="00B154FF"/>
    <w:rsid w:val="00B15C65"/>
    <w:rsid w:val="00B1734E"/>
    <w:rsid w:val="00B243D8"/>
    <w:rsid w:val="00B24D84"/>
    <w:rsid w:val="00B257FD"/>
    <w:rsid w:val="00B310C1"/>
    <w:rsid w:val="00B326AE"/>
    <w:rsid w:val="00B345DC"/>
    <w:rsid w:val="00B36D21"/>
    <w:rsid w:val="00B37122"/>
    <w:rsid w:val="00B378D3"/>
    <w:rsid w:val="00B412E1"/>
    <w:rsid w:val="00B435A5"/>
    <w:rsid w:val="00B44820"/>
    <w:rsid w:val="00B4581E"/>
    <w:rsid w:val="00B45EF8"/>
    <w:rsid w:val="00B513C8"/>
    <w:rsid w:val="00B51BCD"/>
    <w:rsid w:val="00B51F63"/>
    <w:rsid w:val="00B5517E"/>
    <w:rsid w:val="00B552FC"/>
    <w:rsid w:val="00B5706E"/>
    <w:rsid w:val="00B60499"/>
    <w:rsid w:val="00B619FD"/>
    <w:rsid w:val="00B61DE5"/>
    <w:rsid w:val="00B6341C"/>
    <w:rsid w:val="00B64F47"/>
    <w:rsid w:val="00B66D4B"/>
    <w:rsid w:val="00B72311"/>
    <w:rsid w:val="00B7358F"/>
    <w:rsid w:val="00B74B5C"/>
    <w:rsid w:val="00B7706A"/>
    <w:rsid w:val="00B803F2"/>
    <w:rsid w:val="00B840AF"/>
    <w:rsid w:val="00B8486A"/>
    <w:rsid w:val="00B8718D"/>
    <w:rsid w:val="00B871CB"/>
    <w:rsid w:val="00B90954"/>
    <w:rsid w:val="00B910EC"/>
    <w:rsid w:val="00B914D6"/>
    <w:rsid w:val="00B92085"/>
    <w:rsid w:val="00B926A8"/>
    <w:rsid w:val="00B92940"/>
    <w:rsid w:val="00B92D1B"/>
    <w:rsid w:val="00B939E0"/>
    <w:rsid w:val="00B949D2"/>
    <w:rsid w:val="00B94AC5"/>
    <w:rsid w:val="00BA136B"/>
    <w:rsid w:val="00BA150A"/>
    <w:rsid w:val="00BA1768"/>
    <w:rsid w:val="00BA265E"/>
    <w:rsid w:val="00BA399A"/>
    <w:rsid w:val="00BA3E29"/>
    <w:rsid w:val="00BA40D3"/>
    <w:rsid w:val="00BA65E2"/>
    <w:rsid w:val="00BA6F8C"/>
    <w:rsid w:val="00BB0937"/>
    <w:rsid w:val="00BB176E"/>
    <w:rsid w:val="00BB17BE"/>
    <w:rsid w:val="00BB1F8C"/>
    <w:rsid w:val="00BB208D"/>
    <w:rsid w:val="00BB482C"/>
    <w:rsid w:val="00BB4C71"/>
    <w:rsid w:val="00BB72AA"/>
    <w:rsid w:val="00BB7487"/>
    <w:rsid w:val="00BB7913"/>
    <w:rsid w:val="00BB7CF6"/>
    <w:rsid w:val="00BB7EE6"/>
    <w:rsid w:val="00BB7F79"/>
    <w:rsid w:val="00BC061B"/>
    <w:rsid w:val="00BC0A0C"/>
    <w:rsid w:val="00BC6606"/>
    <w:rsid w:val="00BC71BA"/>
    <w:rsid w:val="00BD0348"/>
    <w:rsid w:val="00BD2091"/>
    <w:rsid w:val="00BD3862"/>
    <w:rsid w:val="00BD397E"/>
    <w:rsid w:val="00BD52EC"/>
    <w:rsid w:val="00BD65A7"/>
    <w:rsid w:val="00BD6B6D"/>
    <w:rsid w:val="00BD713C"/>
    <w:rsid w:val="00BD7464"/>
    <w:rsid w:val="00BE14BA"/>
    <w:rsid w:val="00BE4774"/>
    <w:rsid w:val="00BF49B1"/>
    <w:rsid w:val="00BF5708"/>
    <w:rsid w:val="00BF597A"/>
    <w:rsid w:val="00BF6A10"/>
    <w:rsid w:val="00C00C3F"/>
    <w:rsid w:val="00C00D25"/>
    <w:rsid w:val="00C06BC8"/>
    <w:rsid w:val="00C100E0"/>
    <w:rsid w:val="00C21F4E"/>
    <w:rsid w:val="00C22762"/>
    <w:rsid w:val="00C23B51"/>
    <w:rsid w:val="00C24551"/>
    <w:rsid w:val="00C24C34"/>
    <w:rsid w:val="00C25A58"/>
    <w:rsid w:val="00C27467"/>
    <w:rsid w:val="00C30C5A"/>
    <w:rsid w:val="00C31D75"/>
    <w:rsid w:val="00C31E1B"/>
    <w:rsid w:val="00C328CE"/>
    <w:rsid w:val="00C34612"/>
    <w:rsid w:val="00C34B62"/>
    <w:rsid w:val="00C35798"/>
    <w:rsid w:val="00C357A4"/>
    <w:rsid w:val="00C42D8B"/>
    <w:rsid w:val="00C43DD0"/>
    <w:rsid w:val="00C44B97"/>
    <w:rsid w:val="00C44C4A"/>
    <w:rsid w:val="00C452A3"/>
    <w:rsid w:val="00C470BD"/>
    <w:rsid w:val="00C5188D"/>
    <w:rsid w:val="00C54ABE"/>
    <w:rsid w:val="00C561DE"/>
    <w:rsid w:val="00C566FD"/>
    <w:rsid w:val="00C57E2D"/>
    <w:rsid w:val="00C624D6"/>
    <w:rsid w:val="00C66224"/>
    <w:rsid w:val="00C70856"/>
    <w:rsid w:val="00C70E97"/>
    <w:rsid w:val="00C7271A"/>
    <w:rsid w:val="00C72A01"/>
    <w:rsid w:val="00C72F6C"/>
    <w:rsid w:val="00C73573"/>
    <w:rsid w:val="00C74A29"/>
    <w:rsid w:val="00C754BC"/>
    <w:rsid w:val="00C75B2F"/>
    <w:rsid w:val="00C76123"/>
    <w:rsid w:val="00C771D2"/>
    <w:rsid w:val="00C825B5"/>
    <w:rsid w:val="00C826BD"/>
    <w:rsid w:val="00C83994"/>
    <w:rsid w:val="00C84D85"/>
    <w:rsid w:val="00C868E7"/>
    <w:rsid w:val="00C86CD3"/>
    <w:rsid w:val="00C878F6"/>
    <w:rsid w:val="00C91BE9"/>
    <w:rsid w:val="00C920CF"/>
    <w:rsid w:val="00C94C80"/>
    <w:rsid w:val="00C965C8"/>
    <w:rsid w:val="00C9682F"/>
    <w:rsid w:val="00CA03E1"/>
    <w:rsid w:val="00CA0C08"/>
    <w:rsid w:val="00CA2FA2"/>
    <w:rsid w:val="00CA4931"/>
    <w:rsid w:val="00CA55E7"/>
    <w:rsid w:val="00CA60B8"/>
    <w:rsid w:val="00CA637E"/>
    <w:rsid w:val="00CA7288"/>
    <w:rsid w:val="00CB0530"/>
    <w:rsid w:val="00CB1E10"/>
    <w:rsid w:val="00CB6067"/>
    <w:rsid w:val="00CB7AEA"/>
    <w:rsid w:val="00CB7F37"/>
    <w:rsid w:val="00CC03B9"/>
    <w:rsid w:val="00CC03F9"/>
    <w:rsid w:val="00CC18D7"/>
    <w:rsid w:val="00CD295E"/>
    <w:rsid w:val="00CD3A29"/>
    <w:rsid w:val="00CD694A"/>
    <w:rsid w:val="00CD78AC"/>
    <w:rsid w:val="00CD7F47"/>
    <w:rsid w:val="00CE15E7"/>
    <w:rsid w:val="00CE1DE4"/>
    <w:rsid w:val="00CE3056"/>
    <w:rsid w:val="00CE5811"/>
    <w:rsid w:val="00CE6616"/>
    <w:rsid w:val="00CE6701"/>
    <w:rsid w:val="00CF03A9"/>
    <w:rsid w:val="00CF1C08"/>
    <w:rsid w:val="00CF34C5"/>
    <w:rsid w:val="00CF6E27"/>
    <w:rsid w:val="00CF773B"/>
    <w:rsid w:val="00D01704"/>
    <w:rsid w:val="00D03B07"/>
    <w:rsid w:val="00D053B0"/>
    <w:rsid w:val="00D05ABB"/>
    <w:rsid w:val="00D06E81"/>
    <w:rsid w:val="00D10187"/>
    <w:rsid w:val="00D126CA"/>
    <w:rsid w:val="00D12C96"/>
    <w:rsid w:val="00D16699"/>
    <w:rsid w:val="00D16972"/>
    <w:rsid w:val="00D203E3"/>
    <w:rsid w:val="00D23E7E"/>
    <w:rsid w:val="00D2447B"/>
    <w:rsid w:val="00D24719"/>
    <w:rsid w:val="00D26F5F"/>
    <w:rsid w:val="00D27991"/>
    <w:rsid w:val="00D30D68"/>
    <w:rsid w:val="00D33351"/>
    <w:rsid w:val="00D34F82"/>
    <w:rsid w:val="00D3506F"/>
    <w:rsid w:val="00D35714"/>
    <w:rsid w:val="00D41D87"/>
    <w:rsid w:val="00D43024"/>
    <w:rsid w:val="00D43CBA"/>
    <w:rsid w:val="00D45335"/>
    <w:rsid w:val="00D46876"/>
    <w:rsid w:val="00D46DA7"/>
    <w:rsid w:val="00D474EA"/>
    <w:rsid w:val="00D502E0"/>
    <w:rsid w:val="00D50AE4"/>
    <w:rsid w:val="00D51686"/>
    <w:rsid w:val="00D53870"/>
    <w:rsid w:val="00D55C6C"/>
    <w:rsid w:val="00D60669"/>
    <w:rsid w:val="00D63DAE"/>
    <w:rsid w:val="00D65742"/>
    <w:rsid w:val="00D66438"/>
    <w:rsid w:val="00D6772D"/>
    <w:rsid w:val="00D72B4F"/>
    <w:rsid w:val="00D76329"/>
    <w:rsid w:val="00D8045C"/>
    <w:rsid w:val="00D80F4A"/>
    <w:rsid w:val="00D81903"/>
    <w:rsid w:val="00D81C18"/>
    <w:rsid w:val="00D82B9A"/>
    <w:rsid w:val="00D839C8"/>
    <w:rsid w:val="00D863F4"/>
    <w:rsid w:val="00D87845"/>
    <w:rsid w:val="00D91CC1"/>
    <w:rsid w:val="00D92377"/>
    <w:rsid w:val="00D92B9E"/>
    <w:rsid w:val="00D93E1A"/>
    <w:rsid w:val="00D9436D"/>
    <w:rsid w:val="00D946B7"/>
    <w:rsid w:val="00DA0CDB"/>
    <w:rsid w:val="00DA13BB"/>
    <w:rsid w:val="00DA1A84"/>
    <w:rsid w:val="00DA72E5"/>
    <w:rsid w:val="00DB0027"/>
    <w:rsid w:val="00DB07AD"/>
    <w:rsid w:val="00DB0D2C"/>
    <w:rsid w:val="00DB61EE"/>
    <w:rsid w:val="00DB63A9"/>
    <w:rsid w:val="00DB691E"/>
    <w:rsid w:val="00DB6E7F"/>
    <w:rsid w:val="00DB7EA9"/>
    <w:rsid w:val="00DC07FE"/>
    <w:rsid w:val="00DC3BDC"/>
    <w:rsid w:val="00DC72AA"/>
    <w:rsid w:val="00DD180E"/>
    <w:rsid w:val="00DD1D38"/>
    <w:rsid w:val="00DD2224"/>
    <w:rsid w:val="00DD2520"/>
    <w:rsid w:val="00DD27B4"/>
    <w:rsid w:val="00DD4AEA"/>
    <w:rsid w:val="00DD5C93"/>
    <w:rsid w:val="00DD62E1"/>
    <w:rsid w:val="00DD7E73"/>
    <w:rsid w:val="00DE20CD"/>
    <w:rsid w:val="00DE2804"/>
    <w:rsid w:val="00DE4DB8"/>
    <w:rsid w:val="00DE660C"/>
    <w:rsid w:val="00DE7371"/>
    <w:rsid w:val="00DF02E6"/>
    <w:rsid w:val="00DF0BBF"/>
    <w:rsid w:val="00DF15D3"/>
    <w:rsid w:val="00DF2743"/>
    <w:rsid w:val="00DF34BF"/>
    <w:rsid w:val="00DF399E"/>
    <w:rsid w:val="00DF4E4B"/>
    <w:rsid w:val="00DF5978"/>
    <w:rsid w:val="00E03081"/>
    <w:rsid w:val="00E03893"/>
    <w:rsid w:val="00E05AB7"/>
    <w:rsid w:val="00E05F3E"/>
    <w:rsid w:val="00E1055D"/>
    <w:rsid w:val="00E11D8B"/>
    <w:rsid w:val="00E11EC4"/>
    <w:rsid w:val="00E12AF5"/>
    <w:rsid w:val="00E13B3E"/>
    <w:rsid w:val="00E14B72"/>
    <w:rsid w:val="00E1559F"/>
    <w:rsid w:val="00E20512"/>
    <w:rsid w:val="00E2259B"/>
    <w:rsid w:val="00E227E8"/>
    <w:rsid w:val="00E231B1"/>
    <w:rsid w:val="00E313C3"/>
    <w:rsid w:val="00E31E10"/>
    <w:rsid w:val="00E32AE4"/>
    <w:rsid w:val="00E346BE"/>
    <w:rsid w:val="00E353F7"/>
    <w:rsid w:val="00E37566"/>
    <w:rsid w:val="00E417D7"/>
    <w:rsid w:val="00E42340"/>
    <w:rsid w:val="00E42838"/>
    <w:rsid w:val="00E4321A"/>
    <w:rsid w:val="00E44308"/>
    <w:rsid w:val="00E463F0"/>
    <w:rsid w:val="00E517E8"/>
    <w:rsid w:val="00E51FAD"/>
    <w:rsid w:val="00E523B7"/>
    <w:rsid w:val="00E52DEF"/>
    <w:rsid w:val="00E56373"/>
    <w:rsid w:val="00E56D8E"/>
    <w:rsid w:val="00E56F61"/>
    <w:rsid w:val="00E60815"/>
    <w:rsid w:val="00E60832"/>
    <w:rsid w:val="00E63172"/>
    <w:rsid w:val="00E6335C"/>
    <w:rsid w:val="00E65F73"/>
    <w:rsid w:val="00E703FE"/>
    <w:rsid w:val="00E704FA"/>
    <w:rsid w:val="00E7089A"/>
    <w:rsid w:val="00E71518"/>
    <w:rsid w:val="00E72564"/>
    <w:rsid w:val="00E74F90"/>
    <w:rsid w:val="00E76D64"/>
    <w:rsid w:val="00E76EEF"/>
    <w:rsid w:val="00E80867"/>
    <w:rsid w:val="00E8172A"/>
    <w:rsid w:val="00E81BC3"/>
    <w:rsid w:val="00E85716"/>
    <w:rsid w:val="00E87663"/>
    <w:rsid w:val="00E9018A"/>
    <w:rsid w:val="00E9115D"/>
    <w:rsid w:val="00E915EC"/>
    <w:rsid w:val="00E94642"/>
    <w:rsid w:val="00E95442"/>
    <w:rsid w:val="00EA0741"/>
    <w:rsid w:val="00EA1E20"/>
    <w:rsid w:val="00EA3F89"/>
    <w:rsid w:val="00EA5A6F"/>
    <w:rsid w:val="00EB18EC"/>
    <w:rsid w:val="00EB2D19"/>
    <w:rsid w:val="00EB3704"/>
    <w:rsid w:val="00EB52CD"/>
    <w:rsid w:val="00EC10AA"/>
    <w:rsid w:val="00EC29F7"/>
    <w:rsid w:val="00EC2D8E"/>
    <w:rsid w:val="00EC43F8"/>
    <w:rsid w:val="00EC6196"/>
    <w:rsid w:val="00EC63BC"/>
    <w:rsid w:val="00ED107F"/>
    <w:rsid w:val="00ED2B63"/>
    <w:rsid w:val="00ED35DE"/>
    <w:rsid w:val="00ED3650"/>
    <w:rsid w:val="00ED3D45"/>
    <w:rsid w:val="00ED532F"/>
    <w:rsid w:val="00ED5CDF"/>
    <w:rsid w:val="00ED5D6D"/>
    <w:rsid w:val="00ED607C"/>
    <w:rsid w:val="00EE292D"/>
    <w:rsid w:val="00EE32A4"/>
    <w:rsid w:val="00EF22DF"/>
    <w:rsid w:val="00EF36E3"/>
    <w:rsid w:val="00EF3DD2"/>
    <w:rsid w:val="00EF40B6"/>
    <w:rsid w:val="00EF4FFE"/>
    <w:rsid w:val="00EF7176"/>
    <w:rsid w:val="00F01CD9"/>
    <w:rsid w:val="00F0281C"/>
    <w:rsid w:val="00F03353"/>
    <w:rsid w:val="00F0464F"/>
    <w:rsid w:val="00F057EF"/>
    <w:rsid w:val="00F06AC9"/>
    <w:rsid w:val="00F0751E"/>
    <w:rsid w:val="00F106C3"/>
    <w:rsid w:val="00F112D4"/>
    <w:rsid w:val="00F11F3E"/>
    <w:rsid w:val="00F12613"/>
    <w:rsid w:val="00F144C5"/>
    <w:rsid w:val="00F16096"/>
    <w:rsid w:val="00F2012B"/>
    <w:rsid w:val="00F219C2"/>
    <w:rsid w:val="00F23C40"/>
    <w:rsid w:val="00F23F84"/>
    <w:rsid w:val="00F24C21"/>
    <w:rsid w:val="00F300CC"/>
    <w:rsid w:val="00F30B08"/>
    <w:rsid w:val="00F34156"/>
    <w:rsid w:val="00F35409"/>
    <w:rsid w:val="00F362AF"/>
    <w:rsid w:val="00F37D4A"/>
    <w:rsid w:val="00F42CBC"/>
    <w:rsid w:val="00F43191"/>
    <w:rsid w:val="00F44480"/>
    <w:rsid w:val="00F468B2"/>
    <w:rsid w:val="00F5578C"/>
    <w:rsid w:val="00F61603"/>
    <w:rsid w:val="00F62DAB"/>
    <w:rsid w:val="00F645E3"/>
    <w:rsid w:val="00F64808"/>
    <w:rsid w:val="00F64823"/>
    <w:rsid w:val="00F659C1"/>
    <w:rsid w:val="00F65A9C"/>
    <w:rsid w:val="00F66E20"/>
    <w:rsid w:val="00F67987"/>
    <w:rsid w:val="00F67AA6"/>
    <w:rsid w:val="00F67EB8"/>
    <w:rsid w:val="00F721AF"/>
    <w:rsid w:val="00F72AE7"/>
    <w:rsid w:val="00F73A3E"/>
    <w:rsid w:val="00F757F6"/>
    <w:rsid w:val="00F770B6"/>
    <w:rsid w:val="00F83392"/>
    <w:rsid w:val="00F83DEB"/>
    <w:rsid w:val="00F84817"/>
    <w:rsid w:val="00F8506E"/>
    <w:rsid w:val="00F901DB"/>
    <w:rsid w:val="00FA2485"/>
    <w:rsid w:val="00FA2597"/>
    <w:rsid w:val="00FA3620"/>
    <w:rsid w:val="00FA3F2A"/>
    <w:rsid w:val="00FA410A"/>
    <w:rsid w:val="00FA4B1E"/>
    <w:rsid w:val="00FA7A2D"/>
    <w:rsid w:val="00FB5DAC"/>
    <w:rsid w:val="00FB747D"/>
    <w:rsid w:val="00FB7C88"/>
    <w:rsid w:val="00FC0185"/>
    <w:rsid w:val="00FC38B3"/>
    <w:rsid w:val="00FC49D6"/>
    <w:rsid w:val="00FC4ED4"/>
    <w:rsid w:val="00FC638B"/>
    <w:rsid w:val="00FC6DF7"/>
    <w:rsid w:val="00FC7964"/>
    <w:rsid w:val="00FC7A06"/>
    <w:rsid w:val="00FC7C5F"/>
    <w:rsid w:val="00FD2D60"/>
    <w:rsid w:val="00FD49D1"/>
    <w:rsid w:val="00FD7DB2"/>
    <w:rsid w:val="00FE5F03"/>
    <w:rsid w:val="00FE62CB"/>
    <w:rsid w:val="00FF42F9"/>
    <w:rsid w:val="00FF6933"/>
    <w:rsid w:val="00FF6E0C"/>
    <w:rsid w:val="0113F6CC"/>
    <w:rsid w:val="019889B8"/>
    <w:rsid w:val="02EE3698"/>
    <w:rsid w:val="034A9CAB"/>
    <w:rsid w:val="04CF147B"/>
    <w:rsid w:val="0672D4E4"/>
    <w:rsid w:val="0A712586"/>
    <w:rsid w:val="0CF7074C"/>
    <w:rsid w:val="0E00EB71"/>
    <w:rsid w:val="0EB2CD9D"/>
    <w:rsid w:val="0F0B0117"/>
    <w:rsid w:val="17082923"/>
    <w:rsid w:val="1A3AFC19"/>
    <w:rsid w:val="1F650031"/>
    <w:rsid w:val="27B6DE9C"/>
    <w:rsid w:val="2925707B"/>
    <w:rsid w:val="2C0F1073"/>
    <w:rsid w:val="306545B3"/>
    <w:rsid w:val="30EEBD45"/>
    <w:rsid w:val="31ACA1CA"/>
    <w:rsid w:val="387E395C"/>
    <w:rsid w:val="39DD1C71"/>
    <w:rsid w:val="3F0F2F1A"/>
    <w:rsid w:val="425B3E8C"/>
    <w:rsid w:val="438B4C82"/>
    <w:rsid w:val="460BEE83"/>
    <w:rsid w:val="4C0A690B"/>
    <w:rsid w:val="4EEFB5DE"/>
    <w:rsid w:val="563793DD"/>
    <w:rsid w:val="58AB3069"/>
    <w:rsid w:val="59743C28"/>
    <w:rsid w:val="5B3DDBD0"/>
    <w:rsid w:val="5E090CA7"/>
    <w:rsid w:val="5E695714"/>
    <w:rsid w:val="671ED84A"/>
    <w:rsid w:val="6862A235"/>
    <w:rsid w:val="6CAF26AC"/>
    <w:rsid w:val="6CD22796"/>
    <w:rsid w:val="76D4501C"/>
    <w:rsid w:val="773F1B6A"/>
    <w:rsid w:val="78956931"/>
    <w:rsid w:val="7FC06B0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A8DF"/>
  <w15:chartTrackingRefBased/>
  <w15:docId w15:val="{41248B9D-5005-465B-862F-38E7FEF0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A1F1B"/>
  </w:style>
  <w:style w:type="paragraph" w:styleId="Virsraksts1">
    <w:name w:val="heading 1"/>
    <w:basedOn w:val="Parasts"/>
    <w:next w:val="Parasts"/>
    <w:link w:val="Virsraksts1Rakstz"/>
    <w:uiPriority w:val="9"/>
    <w:qFormat/>
    <w:rsid w:val="008738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basedOn w:val="Noklusjumarindkopasfonts"/>
    <w:uiPriority w:val="99"/>
    <w:unhideWhenUsed/>
    <w:rsid w:val="00DC72AA"/>
    <w:rPr>
      <w:color w:val="0000FF"/>
      <w:u w:val="single"/>
    </w:rPr>
  </w:style>
  <w:style w:type="paragraph" w:styleId="Paraststmeklis">
    <w:name w:val="Normal (Web)"/>
    <w:basedOn w:val="Parasts"/>
    <w:uiPriority w:val="99"/>
    <w:semiHidden/>
    <w:unhideWhenUsed/>
    <w:rsid w:val="00DC72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Komentraatsauce">
    <w:name w:val="annotation reference"/>
    <w:basedOn w:val="Noklusjumarindkopasfonts"/>
    <w:uiPriority w:val="99"/>
    <w:semiHidden/>
    <w:unhideWhenUsed/>
    <w:rsid w:val="00DF5978"/>
    <w:rPr>
      <w:sz w:val="16"/>
      <w:szCs w:val="16"/>
    </w:rPr>
  </w:style>
  <w:style w:type="paragraph" w:styleId="Komentrateksts">
    <w:name w:val="annotation text"/>
    <w:basedOn w:val="Parasts"/>
    <w:link w:val="KomentratekstsRakstz"/>
    <w:uiPriority w:val="99"/>
    <w:unhideWhenUsed/>
    <w:rsid w:val="00DF5978"/>
    <w:pPr>
      <w:spacing w:line="240" w:lineRule="auto"/>
    </w:pPr>
    <w:rPr>
      <w:sz w:val="20"/>
      <w:szCs w:val="20"/>
    </w:rPr>
  </w:style>
  <w:style w:type="character" w:customStyle="1" w:styleId="KomentratekstsRakstz">
    <w:name w:val="Komentāra teksts Rakstz."/>
    <w:basedOn w:val="Noklusjumarindkopasfonts"/>
    <w:link w:val="Komentrateksts"/>
    <w:uiPriority w:val="99"/>
    <w:rsid w:val="00DF5978"/>
    <w:rPr>
      <w:sz w:val="20"/>
      <w:szCs w:val="20"/>
    </w:rPr>
  </w:style>
  <w:style w:type="paragraph" w:styleId="Komentratma">
    <w:name w:val="annotation subject"/>
    <w:basedOn w:val="Komentrateksts"/>
    <w:next w:val="Komentrateksts"/>
    <w:link w:val="KomentratmaRakstz"/>
    <w:uiPriority w:val="99"/>
    <w:semiHidden/>
    <w:unhideWhenUsed/>
    <w:rsid w:val="00DF5978"/>
    <w:rPr>
      <w:b/>
      <w:bCs/>
    </w:rPr>
  </w:style>
  <w:style w:type="character" w:customStyle="1" w:styleId="KomentratmaRakstz">
    <w:name w:val="Komentāra tēma Rakstz."/>
    <w:basedOn w:val="KomentratekstsRakstz"/>
    <w:link w:val="Komentratma"/>
    <w:uiPriority w:val="99"/>
    <w:semiHidden/>
    <w:rsid w:val="00DF5978"/>
    <w:rPr>
      <w:b/>
      <w:bCs/>
      <w:sz w:val="20"/>
      <w:szCs w:val="20"/>
    </w:rPr>
  </w:style>
  <w:style w:type="paragraph" w:styleId="Vresteksts">
    <w:name w:val="footnote text"/>
    <w:basedOn w:val="Parasts"/>
    <w:link w:val="VrestekstsRakstz"/>
    <w:uiPriority w:val="99"/>
    <w:semiHidden/>
    <w:unhideWhenUsed/>
    <w:rsid w:val="00CA4931"/>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CA4931"/>
    <w:rPr>
      <w:sz w:val="20"/>
      <w:szCs w:val="20"/>
    </w:rPr>
  </w:style>
  <w:style w:type="character" w:styleId="Vresatsauce">
    <w:name w:val="footnote reference"/>
    <w:basedOn w:val="Noklusjumarindkopasfonts"/>
    <w:uiPriority w:val="99"/>
    <w:semiHidden/>
    <w:unhideWhenUsed/>
    <w:rsid w:val="00CA4931"/>
    <w:rPr>
      <w:vertAlign w:val="superscript"/>
    </w:rPr>
  </w:style>
  <w:style w:type="table" w:styleId="Reatabula">
    <w:name w:val="Table Grid"/>
    <w:basedOn w:val="Parastatabula"/>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alvene">
    <w:name w:val="header"/>
    <w:basedOn w:val="Parasts"/>
    <w:link w:val="GalveneRakstz"/>
    <w:uiPriority w:val="99"/>
    <w:unhideWhenUsed/>
    <w:rsid w:val="00037B2D"/>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37B2D"/>
  </w:style>
  <w:style w:type="paragraph" w:styleId="Kjene">
    <w:name w:val="footer"/>
    <w:basedOn w:val="Parasts"/>
    <w:link w:val="KjeneRakstz"/>
    <w:uiPriority w:val="99"/>
    <w:unhideWhenUsed/>
    <w:rsid w:val="00037B2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37B2D"/>
  </w:style>
  <w:style w:type="paragraph" w:customStyle="1" w:styleId="paragraph">
    <w:name w:val="paragraph"/>
    <w:basedOn w:val="Parasts"/>
    <w:rsid w:val="007968A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Noklusjumarindkopasfonts"/>
    <w:rsid w:val="007968A8"/>
  </w:style>
  <w:style w:type="character" w:customStyle="1" w:styleId="eop">
    <w:name w:val="eop"/>
    <w:basedOn w:val="Noklusjumarindkopasfonts"/>
    <w:rsid w:val="007968A8"/>
  </w:style>
  <w:style w:type="character" w:customStyle="1" w:styleId="scxp147391885">
    <w:name w:val="scxp147391885"/>
    <w:basedOn w:val="Noklusjumarindkopasfonts"/>
    <w:rsid w:val="007968A8"/>
  </w:style>
  <w:style w:type="paragraph" w:styleId="Prskatjums">
    <w:name w:val="Revision"/>
    <w:hidden/>
    <w:uiPriority w:val="99"/>
    <w:semiHidden/>
    <w:rsid w:val="0056236C"/>
    <w:pPr>
      <w:spacing w:after="0" w:line="240" w:lineRule="auto"/>
    </w:pPr>
  </w:style>
  <w:style w:type="character" w:styleId="Neatrisintapieminana">
    <w:name w:val="Unresolved Mention"/>
    <w:basedOn w:val="Noklusjumarindkopasfonts"/>
    <w:uiPriority w:val="99"/>
    <w:semiHidden/>
    <w:unhideWhenUsed/>
    <w:rsid w:val="00A41A62"/>
    <w:rPr>
      <w:color w:val="605E5C"/>
      <w:shd w:val="clear" w:color="auto" w:fill="E1DFDD"/>
    </w:rPr>
  </w:style>
  <w:style w:type="paragraph" w:customStyle="1" w:styleId="VPBody">
    <w:name w:val="VP Body"/>
    <w:basedOn w:val="Parasts"/>
    <w:qFormat/>
    <w:rsid w:val="00B92085"/>
    <w:pPr>
      <w:tabs>
        <w:tab w:val="left" w:pos="0"/>
      </w:tabs>
      <w:spacing w:before="80" w:after="80" w:line="240" w:lineRule="auto"/>
      <w:jc w:val="both"/>
    </w:pPr>
    <w:rPr>
      <w:rFonts w:ascii="Times New Roman" w:hAnsi="Times New Roman" w:cs="Times New Roman"/>
      <w:bCs/>
      <w:kern w:val="0"/>
      <w:sz w:val="24"/>
      <w14:ligatures w14:val="none"/>
    </w:rPr>
  </w:style>
  <w:style w:type="paragraph" w:styleId="Sarakstarindkopa">
    <w:name w:val="List Paragraph"/>
    <w:aliases w:val="H&amp;P List Paragraph,2,Strip,Saraksta rindkopa1,Normal bullet 2,Bullet list,Numbered list,Saistīto dokumentu saraksts,Syle 1,List Paragraph1,Numurets,PPS_Bullet,Colorful List - Accent 12,Virsraksti,Colorful List - Accent 11"/>
    <w:basedOn w:val="Parasts"/>
    <w:link w:val="SarakstarindkopaRakstz"/>
    <w:uiPriority w:val="34"/>
    <w:qFormat/>
    <w:rsid w:val="00C7271A"/>
    <w:pPr>
      <w:ind w:left="720"/>
      <w:contextualSpacing/>
    </w:pPr>
    <w:rPr>
      <w:kern w:val="0"/>
      <w14:ligatures w14:val="none"/>
    </w:rPr>
  </w:style>
  <w:style w:type="character" w:customStyle="1" w:styleId="SarakstarindkopaRakstz">
    <w:name w:val="Saraksta rindkopa Rakstz."/>
    <w:aliases w:val="H&amp;P List Paragraph Rakstz.,2 Rakstz.,Strip Rakstz.,Saraksta rindkopa1 Rakstz.,Normal bullet 2 Rakstz.,Bullet list Rakstz.,Numbered list Rakstz.,Saistīto dokumentu saraksts Rakstz.,Syle 1 Rakstz.,List Paragraph1 Rakstz."/>
    <w:link w:val="Sarakstarindkopa"/>
    <w:uiPriority w:val="34"/>
    <w:qFormat/>
    <w:locked/>
    <w:rsid w:val="00C7271A"/>
    <w:rPr>
      <w:kern w:val="0"/>
      <w14:ligatures w14:val="none"/>
    </w:rPr>
  </w:style>
  <w:style w:type="character" w:styleId="Izmantotahipersaite">
    <w:name w:val="FollowedHyperlink"/>
    <w:basedOn w:val="Noklusjumarindkopasfonts"/>
    <w:uiPriority w:val="99"/>
    <w:semiHidden/>
    <w:unhideWhenUsed/>
    <w:rsid w:val="00CE6701"/>
    <w:rPr>
      <w:color w:val="954F72" w:themeColor="followedHyperlink"/>
      <w:u w:val="single"/>
    </w:rPr>
  </w:style>
  <w:style w:type="character" w:customStyle="1" w:styleId="Virsraksts1Rakstz">
    <w:name w:val="Virsraksts 1 Rakstz."/>
    <w:basedOn w:val="Noklusjumarindkopasfonts"/>
    <w:link w:val="Virsraksts1"/>
    <w:uiPriority w:val="9"/>
    <w:rsid w:val="0087381A"/>
    <w:rPr>
      <w:rFonts w:asciiTheme="majorHAnsi" w:eastAsiaTheme="majorEastAsia" w:hAnsiTheme="majorHAnsi" w:cstheme="majorBidi"/>
      <w:color w:val="2F5496" w:themeColor="accent1" w:themeShade="BF"/>
      <w:sz w:val="32"/>
      <w:szCs w:val="32"/>
    </w:rPr>
  </w:style>
  <w:style w:type="character" w:styleId="Izteiksmgs">
    <w:name w:val="Strong"/>
    <w:basedOn w:val="Noklusjumarindkopasfonts"/>
    <w:uiPriority w:val="22"/>
    <w:qFormat/>
    <w:rsid w:val="00C91B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612">
      <w:bodyDiv w:val="1"/>
      <w:marLeft w:val="0"/>
      <w:marRight w:val="0"/>
      <w:marTop w:val="0"/>
      <w:marBottom w:val="0"/>
      <w:divBdr>
        <w:top w:val="none" w:sz="0" w:space="0" w:color="auto"/>
        <w:left w:val="none" w:sz="0" w:space="0" w:color="auto"/>
        <w:bottom w:val="none" w:sz="0" w:space="0" w:color="auto"/>
        <w:right w:val="none" w:sz="0" w:space="0" w:color="auto"/>
      </w:divBdr>
      <w:divsChild>
        <w:div w:id="601112804">
          <w:marLeft w:val="0"/>
          <w:marRight w:val="0"/>
          <w:marTop w:val="0"/>
          <w:marBottom w:val="0"/>
          <w:divBdr>
            <w:top w:val="none" w:sz="0" w:space="0" w:color="auto"/>
            <w:left w:val="none" w:sz="0" w:space="0" w:color="auto"/>
            <w:bottom w:val="none" w:sz="0" w:space="0" w:color="auto"/>
            <w:right w:val="none" w:sz="0" w:space="0" w:color="auto"/>
          </w:divBdr>
        </w:div>
        <w:div w:id="1796213043">
          <w:marLeft w:val="0"/>
          <w:marRight w:val="0"/>
          <w:marTop w:val="0"/>
          <w:marBottom w:val="0"/>
          <w:divBdr>
            <w:top w:val="none" w:sz="0" w:space="0" w:color="auto"/>
            <w:left w:val="none" w:sz="0" w:space="0" w:color="auto"/>
            <w:bottom w:val="none" w:sz="0" w:space="0" w:color="auto"/>
            <w:right w:val="none" w:sz="0" w:space="0" w:color="auto"/>
          </w:divBdr>
        </w:div>
        <w:div w:id="2071152641">
          <w:marLeft w:val="0"/>
          <w:marRight w:val="0"/>
          <w:marTop w:val="0"/>
          <w:marBottom w:val="0"/>
          <w:divBdr>
            <w:top w:val="none" w:sz="0" w:space="0" w:color="auto"/>
            <w:left w:val="none" w:sz="0" w:space="0" w:color="auto"/>
            <w:bottom w:val="none" w:sz="0" w:space="0" w:color="auto"/>
            <w:right w:val="none" w:sz="0" w:space="0" w:color="auto"/>
          </w:divBdr>
        </w:div>
      </w:divsChild>
    </w:div>
    <w:div w:id="224071698">
      <w:bodyDiv w:val="1"/>
      <w:marLeft w:val="0"/>
      <w:marRight w:val="0"/>
      <w:marTop w:val="0"/>
      <w:marBottom w:val="0"/>
      <w:divBdr>
        <w:top w:val="none" w:sz="0" w:space="0" w:color="auto"/>
        <w:left w:val="none" w:sz="0" w:space="0" w:color="auto"/>
        <w:bottom w:val="none" w:sz="0" w:space="0" w:color="auto"/>
        <w:right w:val="none" w:sz="0" w:space="0" w:color="auto"/>
      </w:divBdr>
      <w:divsChild>
        <w:div w:id="838539940">
          <w:marLeft w:val="0"/>
          <w:marRight w:val="0"/>
          <w:marTop w:val="0"/>
          <w:marBottom w:val="0"/>
          <w:divBdr>
            <w:top w:val="none" w:sz="0" w:space="0" w:color="auto"/>
            <w:left w:val="none" w:sz="0" w:space="0" w:color="auto"/>
            <w:bottom w:val="none" w:sz="0" w:space="0" w:color="auto"/>
            <w:right w:val="none" w:sz="0" w:space="0" w:color="auto"/>
          </w:divBdr>
        </w:div>
        <w:div w:id="1308976405">
          <w:marLeft w:val="0"/>
          <w:marRight w:val="0"/>
          <w:marTop w:val="0"/>
          <w:marBottom w:val="0"/>
          <w:divBdr>
            <w:top w:val="none" w:sz="0" w:space="0" w:color="auto"/>
            <w:left w:val="none" w:sz="0" w:space="0" w:color="auto"/>
            <w:bottom w:val="none" w:sz="0" w:space="0" w:color="auto"/>
            <w:right w:val="none" w:sz="0" w:space="0" w:color="auto"/>
          </w:divBdr>
        </w:div>
        <w:div w:id="1829904411">
          <w:marLeft w:val="0"/>
          <w:marRight w:val="0"/>
          <w:marTop w:val="0"/>
          <w:marBottom w:val="0"/>
          <w:divBdr>
            <w:top w:val="none" w:sz="0" w:space="0" w:color="auto"/>
            <w:left w:val="none" w:sz="0" w:space="0" w:color="auto"/>
            <w:bottom w:val="none" w:sz="0" w:space="0" w:color="auto"/>
            <w:right w:val="none" w:sz="0" w:space="0" w:color="auto"/>
          </w:divBdr>
        </w:div>
        <w:div w:id="1916355310">
          <w:marLeft w:val="0"/>
          <w:marRight w:val="0"/>
          <w:marTop w:val="0"/>
          <w:marBottom w:val="0"/>
          <w:divBdr>
            <w:top w:val="none" w:sz="0" w:space="0" w:color="auto"/>
            <w:left w:val="none" w:sz="0" w:space="0" w:color="auto"/>
            <w:bottom w:val="none" w:sz="0" w:space="0" w:color="auto"/>
            <w:right w:val="none" w:sz="0" w:space="0" w:color="auto"/>
          </w:divBdr>
        </w:div>
      </w:divsChild>
    </w:div>
    <w:div w:id="226964159">
      <w:bodyDiv w:val="1"/>
      <w:marLeft w:val="0"/>
      <w:marRight w:val="0"/>
      <w:marTop w:val="0"/>
      <w:marBottom w:val="0"/>
      <w:divBdr>
        <w:top w:val="none" w:sz="0" w:space="0" w:color="auto"/>
        <w:left w:val="none" w:sz="0" w:space="0" w:color="auto"/>
        <w:bottom w:val="none" w:sz="0" w:space="0" w:color="auto"/>
        <w:right w:val="none" w:sz="0" w:space="0" w:color="auto"/>
      </w:divBdr>
      <w:divsChild>
        <w:div w:id="75368691">
          <w:marLeft w:val="0"/>
          <w:marRight w:val="0"/>
          <w:marTop w:val="0"/>
          <w:marBottom w:val="0"/>
          <w:divBdr>
            <w:top w:val="none" w:sz="0" w:space="0" w:color="auto"/>
            <w:left w:val="none" w:sz="0" w:space="0" w:color="auto"/>
            <w:bottom w:val="none" w:sz="0" w:space="0" w:color="auto"/>
            <w:right w:val="none" w:sz="0" w:space="0" w:color="auto"/>
          </w:divBdr>
        </w:div>
        <w:div w:id="308175417">
          <w:marLeft w:val="0"/>
          <w:marRight w:val="0"/>
          <w:marTop w:val="0"/>
          <w:marBottom w:val="0"/>
          <w:divBdr>
            <w:top w:val="none" w:sz="0" w:space="0" w:color="auto"/>
            <w:left w:val="none" w:sz="0" w:space="0" w:color="auto"/>
            <w:bottom w:val="none" w:sz="0" w:space="0" w:color="auto"/>
            <w:right w:val="none" w:sz="0" w:space="0" w:color="auto"/>
          </w:divBdr>
        </w:div>
        <w:div w:id="580405576">
          <w:marLeft w:val="0"/>
          <w:marRight w:val="0"/>
          <w:marTop w:val="0"/>
          <w:marBottom w:val="0"/>
          <w:divBdr>
            <w:top w:val="none" w:sz="0" w:space="0" w:color="auto"/>
            <w:left w:val="none" w:sz="0" w:space="0" w:color="auto"/>
            <w:bottom w:val="none" w:sz="0" w:space="0" w:color="auto"/>
            <w:right w:val="none" w:sz="0" w:space="0" w:color="auto"/>
          </w:divBdr>
        </w:div>
        <w:div w:id="681278257">
          <w:marLeft w:val="0"/>
          <w:marRight w:val="0"/>
          <w:marTop w:val="0"/>
          <w:marBottom w:val="0"/>
          <w:divBdr>
            <w:top w:val="none" w:sz="0" w:space="0" w:color="auto"/>
            <w:left w:val="none" w:sz="0" w:space="0" w:color="auto"/>
            <w:bottom w:val="none" w:sz="0" w:space="0" w:color="auto"/>
            <w:right w:val="none" w:sz="0" w:space="0" w:color="auto"/>
          </w:divBdr>
        </w:div>
        <w:div w:id="687760090">
          <w:marLeft w:val="0"/>
          <w:marRight w:val="0"/>
          <w:marTop w:val="0"/>
          <w:marBottom w:val="0"/>
          <w:divBdr>
            <w:top w:val="none" w:sz="0" w:space="0" w:color="auto"/>
            <w:left w:val="none" w:sz="0" w:space="0" w:color="auto"/>
            <w:bottom w:val="none" w:sz="0" w:space="0" w:color="auto"/>
            <w:right w:val="none" w:sz="0" w:space="0" w:color="auto"/>
          </w:divBdr>
        </w:div>
        <w:div w:id="721247832">
          <w:marLeft w:val="0"/>
          <w:marRight w:val="0"/>
          <w:marTop w:val="0"/>
          <w:marBottom w:val="0"/>
          <w:divBdr>
            <w:top w:val="none" w:sz="0" w:space="0" w:color="auto"/>
            <w:left w:val="none" w:sz="0" w:space="0" w:color="auto"/>
            <w:bottom w:val="none" w:sz="0" w:space="0" w:color="auto"/>
            <w:right w:val="none" w:sz="0" w:space="0" w:color="auto"/>
          </w:divBdr>
        </w:div>
        <w:div w:id="925043136">
          <w:marLeft w:val="0"/>
          <w:marRight w:val="0"/>
          <w:marTop w:val="0"/>
          <w:marBottom w:val="0"/>
          <w:divBdr>
            <w:top w:val="none" w:sz="0" w:space="0" w:color="auto"/>
            <w:left w:val="none" w:sz="0" w:space="0" w:color="auto"/>
            <w:bottom w:val="none" w:sz="0" w:space="0" w:color="auto"/>
            <w:right w:val="none" w:sz="0" w:space="0" w:color="auto"/>
          </w:divBdr>
        </w:div>
        <w:div w:id="1020008591">
          <w:marLeft w:val="0"/>
          <w:marRight w:val="0"/>
          <w:marTop w:val="0"/>
          <w:marBottom w:val="0"/>
          <w:divBdr>
            <w:top w:val="none" w:sz="0" w:space="0" w:color="auto"/>
            <w:left w:val="none" w:sz="0" w:space="0" w:color="auto"/>
            <w:bottom w:val="none" w:sz="0" w:space="0" w:color="auto"/>
            <w:right w:val="none" w:sz="0" w:space="0" w:color="auto"/>
          </w:divBdr>
        </w:div>
        <w:div w:id="1152983028">
          <w:marLeft w:val="0"/>
          <w:marRight w:val="0"/>
          <w:marTop w:val="0"/>
          <w:marBottom w:val="0"/>
          <w:divBdr>
            <w:top w:val="none" w:sz="0" w:space="0" w:color="auto"/>
            <w:left w:val="none" w:sz="0" w:space="0" w:color="auto"/>
            <w:bottom w:val="none" w:sz="0" w:space="0" w:color="auto"/>
            <w:right w:val="none" w:sz="0" w:space="0" w:color="auto"/>
          </w:divBdr>
        </w:div>
        <w:div w:id="1185288668">
          <w:marLeft w:val="0"/>
          <w:marRight w:val="0"/>
          <w:marTop w:val="0"/>
          <w:marBottom w:val="0"/>
          <w:divBdr>
            <w:top w:val="none" w:sz="0" w:space="0" w:color="auto"/>
            <w:left w:val="none" w:sz="0" w:space="0" w:color="auto"/>
            <w:bottom w:val="none" w:sz="0" w:space="0" w:color="auto"/>
            <w:right w:val="none" w:sz="0" w:space="0" w:color="auto"/>
          </w:divBdr>
        </w:div>
        <w:div w:id="1248491382">
          <w:marLeft w:val="0"/>
          <w:marRight w:val="0"/>
          <w:marTop w:val="0"/>
          <w:marBottom w:val="0"/>
          <w:divBdr>
            <w:top w:val="none" w:sz="0" w:space="0" w:color="auto"/>
            <w:left w:val="none" w:sz="0" w:space="0" w:color="auto"/>
            <w:bottom w:val="none" w:sz="0" w:space="0" w:color="auto"/>
            <w:right w:val="none" w:sz="0" w:space="0" w:color="auto"/>
          </w:divBdr>
        </w:div>
        <w:div w:id="1352994185">
          <w:marLeft w:val="0"/>
          <w:marRight w:val="0"/>
          <w:marTop w:val="0"/>
          <w:marBottom w:val="0"/>
          <w:divBdr>
            <w:top w:val="none" w:sz="0" w:space="0" w:color="auto"/>
            <w:left w:val="none" w:sz="0" w:space="0" w:color="auto"/>
            <w:bottom w:val="none" w:sz="0" w:space="0" w:color="auto"/>
            <w:right w:val="none" w:sz="0" w:space="0" w:color="auto"/>
          </w:divBdr>
        </w:div>
        <w:div w:id="1555853653">
          <w:marLeft w:val="0"/>
          <w:marRight w:val="0"/>
          <w:marTop w:val="0"/>
          <w:marBottom w:val="0"/>
          <w:divBdr>
            <w:top w:val="none" w:sz="0" w:space="0" w:color="auto"/>
            <w:left w:val="none" w:sz="0" w:space="0" w:color="auto"/>
            <w:bottom w:val="none" w:sz="0" w:space="0" w:color="auto"/>
            <w:right w:val="none" w:sz="0" w:space="0" w:color="auto"/>
          </w:divBdr>
        </w:div>
        <w:div w:id="1599824501">
          <w:marLeft w:val="0"/>
          <w:marRight w:val="0"/>
          <w:marTop w:val="0"/>
          <w:marBottom w:val="0"/>
          <w:divBdr>
            <w:top w:val="none" w:sz="0" w:space="0" w:color="auto"/>
            <w:left w:val="none" w:sz="0" w:space="0" w:color="auto"/>
            <w:bottom w:val="none" w:sz="0" w:space="0" w:color="auto"/>
            <w:right w:val="none" w:sz="0" w:space="0" w:color="auto"/>
          </w:divBdr>
        </w:div>
        <w:div w:id="1604608016">
          <w:marLeft w:val="0"/>
          <w:marRight w:val="0"/>
          <w:marTop w:val="0"/>
          <w:marBottom w:val="0"/>
          <w:divBdr>
            <w:top w:val="none" w:sz="0" w:space="0" w:color="auto"/>
            <w:left w:val="none" w:sz="0" w:space="0" w:color="auto"/>
            <w:bottom w:val="none" w:sz="0" w:space="0" w:color="auto"/>
            <w:right w:val="none" w:sz="0" w:space="0" w:color="auto"/>
          </w:divBdr>
        </w:div>
        <w:div w:id="1607077109">
          <w:marLeft w:val="0"/>
          <w:marRight w:val="0"/>
          <w:marTop w:val="0"/>
          <w:marBottom w:val="0"/>
          <w:divBdr>
            <w:top w:val="none" w:sz="0" w:space="0" w:color="auto"/>
            <w:left w:val="none" w:sz="0" w:space="0" w:color="auto"/>
            <w:bottom w:val="none" w:sz="0" w:space="0" w:color="auto"/>
            <w:right w:val="none" w:sz="0" w:space="0" w:color="auto"/>
          </w:divBdr>
        </w:div>
        <w:div w:id="1703478134">
          <w:marLeft w:val="0"/>
          <w:marRight w:val="0"/>
          <w:marTop w:val="0"/>
          <w:marBottom w:val="0"/>
          <w:divBdr>
            <w:top w:val="none" w:sz="0" w:space="0" w:color="auto"/>
            <w:left w:val="none" w:sz="0" w:space="0" w:color="auto"/>
            <w:bottom w:val="none" w:sz="0" w:space="0" w:color="auto"/>
            <w:right w:val="none" w:sz="0" w:space="0" w:color="auto"/>
          </w:divBdr>
        </w:div>
        <w:div w:id="1834832508">
          <w:marLeft w:val="0"/>
          <w:marRight w:val="0"/>
          <w:marTop w:val="0"/>
          <w:marBottom w:val="0"/>
          <w:divBdr>
            <w:top w:val="none" w:sz="0" w:space="0" w:color="auto"/>
            <w:left w:val="none" w:sz="0" w:space="0" w:color="auto"/>
            <w:bottom w:val="none" w:sz="0" w:space="0" w:color="auto"/>
            <w:right w:val="none" w:sz="0" w:space="0" w:color="auto"/>
          </w:divBdr>
        </w:div>
        <w:div w:id="1854682918">
          <w:marLeft w:val="0"/>
          <w:marRight w:val="0"/>
          <w:marTop w:val="0"/>
          <w:marBottom w:val="0"/>
          <w:divBdr>
            <w:top w:val="none" w:sz="0" w:space="0" w:color="auto"/>
            <w:left w:val="none" w:sz="0" w:space="0" w:color="auto"/>
            <w:bottom w:val="none" w:sz="0" w:space="0" w:color="auto"/>
            <w:right w:val="none" w:sz="0" w:space="0" w:color="auto"/>
          </w:divBdr>
        </w:div>
        <w:div w:id="1947036183">
          <w:marLeft w:val="0"/>
          <w:marRight w:val="0"/>
          <w:marTop w:val="0"/>
          <w:marBottom w:val="0"/>
          <w:divBdr>
            <w:top w:val="none" w:sz="0" w:space="0" w:color="auto"/>
            <w:left w:val="none" w:sz="0" w:space="0" w:color="auto"/>
            <w:bottom w:val="none" w:sz="0" w:space="0" w:color="auto"/>
            <w:right w:val="none" w:sz="0" w:space="0" w:color="auto"/>
          </w:divBdr>
        </w:div>
        <w:div w:id="1993563910">
          <w:marLeft w:val="0"/>
          <w:marRight w:val="0"/>
          <w:marTop w:val="0"/>
          <w:marBottom w:val="0"/>
          <w:divBdr>
            <w:top w:val="none" w:sz="0" w:space="0" w:color="auto"/>
            <w:left w:val="none" w:sz="0" w:space="0" w:color="auto"/>
            <w:bottom w:val="none" w:sz="0" w:space="0" w:color="auto"/>
            <w:right w:val="none" w:sz="0" w:space="0" w:color="auto"/>
          </w:divBdr>
        </w:div>
        <w:div w:id="2011104324">
          <w:marLeft w:val="0"/>
          <w:marRight w:val="0"/>
          <w:marTop w:val="0"/>
          <w:marBottom w:val="0"/>
          <w:divBdr>
            <w:top w:val="none" w:sz="0" w:space="0" w:color="auto"/>
            <w:left w:val="none" w:sz="0" w:space="0" w:color="auto"/>
            <w:bottom w:val="none" w:sz="0" w:space="0" w:color="auto"/>
            <w:right w:val="none" w:sz="0" w:space="0" w:color="auto"/>
          </w:divBdr>
        </w:div>
      </w:divsChild>
    </w:div>
    <w:div w:id="338384820">
      <w:bodyDiv w:val="1"/>
      <w:marLeft w:val="0"/>
      <w:marRight w:val="0"/>
      <w:marTop w:val="0"/>
      <w:marBottom w:val="0"/>
      <w:divBdr>
        <w:top w:val="none" w:sz="0" w:space="0" w:color="auto"/>
        <w:left w:val="none" w:sz="0" w:space="0" w:color="auto"/>
        <w:bottom w:val="none" w:sz="0" w:space="0" w:color="auto"/>
        <w:right w:val="none" w:sz="0" w:space="0" w:color="auto"/>
      </w:divBdr>
      <w:divsChild>
        <w:div w:id="32535691">
          <w:marLeft w:val="0"/>
          <w:marRight w:val="0"/>
          <w:marTop w:val="0"/>
          <w:marBottom w:val="0"/>
          <w:divBdr>
            <w:top w:val="none" w:sz="0" w:space="0" w:color="auto"/>
            <w:left w:val="none" w:sz="0" w:space="0" w:color="auto"/>
            <w:bottom w:val="none" w:sz="0" w:space="0" w:color="auto"/>
            <w:right w:val="none" w:sz="0" w:space="0" w:color="auto"/>
          </w:divBdr>
        </w:div>
        <w:div w:id="148520126">
          <w:marLeft w:val="0"/>
          <w:marRight w:val="0"/>
          <w:marTop w:val="0"/>
          <w:marBottom w:val="0"/>
          <w:divBdr>
            <w:top w:val="none" w:sz="0" w:space="0" w:color="auto"/>
            <w:left w:val="none" w:sz="0" w:space="0" w:color="auto"/>
            <w:bottom w:val="none" w:sz="0" w:space="0" w:color="auto"/>
            <w:right w:val="none" w:sz="0" w:space="0" w:color="auto"/>
          </w:divBdr>
        </w:div>
        <w:div w:id="573856472">
          <w:marLeft w:val="0"/>
          <w:marRight w:val="0"/>
          <w:marTop w:val="0"/>
          <w:marBottom w:val="0"/>
          <w:divBdr>
            <w:top w:val="none" w:sz="0" w:space="0" w:color="auto"/>
            <w:left w:val="none" w:sz="0" w:space="0" w:color="auto"/>
            <w:bottom w:val="none" w:sz="0" w:space="0" w:color="auto"/>
            <w:right w:val="none" w:sz="0" w:space="0" w:color="auto"/>
          </w:divBdr>
        </w:div>
        <w:div w:id="787050134">
          <w:marLeft w:val="0"/>
          <w:marRight w:val="0"/>
          <w:marTop w:val="0"/>
          <w:marBottom w:val="0"/>
          <w:divBdr>
            <w:top w:val="none" w:sz="0" w:space="0" w:color="auto"/>
            <w:left w:val="none" w:sz="0" w:space="0" w:color="auto"/>
            <w:bottom w:val="none" w:sz="0" w:space="0" w:color="auto"/>
            <w:right w:val="none" w:sz="0" w:space="0" w:color="auto"/>
          </w:divBdr>
        </w:div>
        <w:div w:id="989283727">
          <w:marLeft w:val="0"/>
          <w:marRight w:val="0"/>
          <w:marTop w:val="0"/>
          <w:marBottom w:val="0"/>
          <w:divBdr>
            <w:top w:val="none" w:sz="0" w:space="0" w:color="auto"/>
            <w:left w:val="none" w:sz="0" w:space="0" w:color="auto"/>
            <w:bottom w:val="none" w:sz="0" w:space="0" w:color="auto"/>
            <w:right w:val="none" w:sz="0" w:space="0" w:color="auto"/>
          </w:divBdr>
        </w:div>
        <w:div w:id="990061303">
          <w:marLeft w:val="0"/>
          <w:marRight w:val="0"/>
          <w:marTop w:val="0"/>
          <w:marBottom w:val="0"/>
          <w:divBdr>
            <w:top w:val="none" w:sz="0" w:space="0" w:color="auto"/>
            <w:left w:val="none" w:sz="0" w:space="0" w:color="auto"/>
            <w:bottom w:val="none" w:sz="0" w:space="0" w:color="auto"/>
            <w:right w:val="none" w:sz="0" w:space="0" w:color="auto"/>
          </w:divBdr>
        </w:div>
        <w:div w:id="1904676749">
          <w:marLeft w:val="0"/>
          <w:marRight w:val="0"/>
          <w:marTop w:val="0"/>
          <w:marBottom w:val="0"/>
          <w:divBdr>
            <w:top w:val="none" w:sz="0" w:space="0" w:color="auto"/>
            <w:left w:val="none" w:sz="0" w:space="0" w:color="auto"/>
            <w:bottom w:val="none" w:sz="0" w:space="0" w:color="auto"/>
            <w:right w:val="none" w:sz="0" w:space="0" w:color="auto"/>
          </w:divBdr>
        </w:div>
      </w:divsChild>
    </w:div>
    <w:div w:id="502163753">
      <w:bodyDiv w:val="1"/>
      <w:marLeft w:val="0"/>
      <w:marRight w:val="0"/>
      <w:marTop w:val="0"/>
      <w:marBottom w:val="0"/>
      <w:divBdr>
        <w:top w:val="none" w:sz="0" w:space="0" w:color="auto"/>
        <w:left w:val="none" w:sz="0" w:space="0" w:color="auto"/>
        <w:bottom w:val="none" w:sz="0" w:space="0" w:color="auto"/>
        <w:right w:val="none" w:sz="0" w:space="0" w:color="auto"/>
      </w:divBdr>
      <w:divsChild>
        <w:div w:id="428041597">
          <w:marLeft w:val="0"/>
          <w:marRight w:val="0"/>
          <w:marTop w:val="0"/>
          <w:marBottom w:val="0"/>
          <w:divBdr>
            <w:top w:val="none" w:sz="0" w:space="0" w:color="auto"/>
            <w:left w:val="none" w:sz="0" w:space="0" w:color="auto"/>
            <w:bottom w:val="none" w:sz="0" w:space="0" w:color="auto"/>
            <w:right w:val="none" w:sz="0" w:space="0" w:color="auto"/>
          </w:divBdr>
          <w:divsChild>
            <w:div w:id="175323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62580">
      <w:bodyDiv w:val="1"/>
      <w:marLeft w:val="0"/>
      <w:marRight w:val="0"/>
      <w:marTop w:val="0"/>
      <w:marBottom w:val="0"/>
      <w:divBdr>
        <w:top w:val="none" w:sz="0" w:space="0" w:color="auto"/>
        <w:left w:val="none" w:sz="0" w:space="0" w:color="auto"/>
        <w:bottom w:val="none" w:sz="0" w:space="0" w:color="auto"/>
        <w:right w:val="none" w:sz="0" w:space="0" w:color="auto"/>
      </w:divBdr>
      <w:divsChild>
        <w:div w:id="617297575">
          <w:marLeft w:val="0"/>
          <w:marRight w:val="0"/>
          <w:marTop w:val="0"/>
          <w:marBottom w:val="0"/>
          <w:divBdr>
            <w:top w:val="none" w:sz="0" w:space="0" w:color="auto"/>
            <w:left w:val="none" w:sz="0" w:space="0" w:color="auto"/>
            <w:bottom w:val="none" w:sz="0" w:space="0" w:color="auto"/>
            <w:right w:val="none" w:sz="0" w:space="0" w:color="auto"/>
          </w:divBdr>
        </w:div>
        <w:div w:id="798452130">
          <w:marLeft w:val="0"/>
          <w:marRight w:val="0"/>
          <w:marTop w:val="0"/>
          <w:marBottom w:val="0"/>
          <w:divBdr>
            <w:top w:val="none" w:sz="0" w:space="0" w:color="auto"/>
            <w:left w:val="none" w:sz="0" w:space="0" w:color="auto"/>
            <w:bottom w:val="none" w:sz="0" w:space="0" w:color="auto"/>
            <w:right w:val="none" w:sz="0" w:space="0" w:color="auto"/>
          </w:divBdr>
        </w:div>
        <w:div w:id="990331340">
          <w:marLeft w:val="0"/>
          <w:marRight w:val="0"/>
          <w:marTop w:val="0"/>
          <w:marBottom w:val="0"/>
          <w:divBdr>
            <w:top w:val="none" w:sz="0" w:space="0" w:color="auto"/>
            <w:left w:val="none" w:sz="0" w:space="0" w:color="auto"/>
            <w:bottom w:val="none" w:sz="0" w:space="0" w:color="auto"/>
            <w:right w:val="none" w:sz="0" w:space="0" w:color="auto"/>
          </w:divBdr>
        </w:div>
        <w:div w:id="1301765671">
          <w:marLeft w:val="0"/>
          <w:marRight w:val="0"/>
          <w:marTop w:val="0"/>
          <w:marBottom w:val="0"/>
          <w:divBdr>
            <w:top w:val="none" w:sz="0" w:space="0" w:color="auto"/>
            <w:left w:val="none" w:sz="0" w:space="0" w:color="auto"/>
            <w:bottom w:val="none" w:sz="0" w:space="0" w:color="auto"/>
            <w:right w:val="none" w:sz="0" w:space="0" w:color="auto"/>
          </w:divBdr>
        </w:div>
      </w:divsChild>
    </w:div>
    <w:div w:id="587344962">
      <w:bodyDiv w:val="1"/>
      <w:marLeft w:val="0"/>
      <w:marRight w:val="0"/>
      <w:marTop w:val="0"/>
      <w:marBottom w:val="0"/>
      <w:divBdr>
        <w:top w:val="none" w:sz="0" w:space="0" w:color="auto"/>
        <w:left w:val="none" w:sz="0" w:space="0" w:color="auto"/>
        <w:bottom w:val="none" w:sz="0" w:space="0" w:color="auto"/>
        <w:right w:val="none" w:sz="0" w:space="0" w:color="auto"/>
      </w:divBdr>
      <w:divsChild>
        <w:div w:id="24139488">
          <w:marLeft w:val="0"/>
          <w:marRight w:val="0"/>
          <w:marTop w:val="0"/>
          <w:marBottom w:val="0"/>
          <w:divBdr>
            <w:top w:val="none" w:sz="0" w:space="0" w:color="auto"/>
            <w:left w:val="none" w:sz="0" w:space="0" w:color="auto"/>
            <w:bottom w:val="none" w:sz="0" w:space="0" w:color="auto"/>
            <w:right w:val="none" w:sz="0" w:space="0" w:color="auto"/>
          </w:divBdr>
        </w:div>
        <w:div w:id="39206871">
          <w:marLeft w:val="0"/>
          <w:marRight w:val="0"/>
          <w:marTop w:val="0"/>
          <w:marBottom w:val="0"/>
          <w:divBdr>
            <w:top w:val="none" w:sz="0" w:space="0" w:color="auto"/>
            <w:left w:val="none" w:sz="0" w:space="0" w:color="auto"/>
            <w:bottom w:val="none" w:sz="0" w:space="0" w:color="auto"/>
            <w:right w:val="none" w:sz="0" w:space="0" w:color="auto"/>
          </w:divBdr>
        </w:div>
        <w:div w:id="191307855">
          <w:marLeft w:val="0"/>
          <w:marRight w:val="0"/>
          <w:marTop w:val="0"/>
          <w:marBottom w:val="0"/>
          <w:divBdr>
            <w:top w:val="none" w:sz="0" w:space="0" w:color="auto"/>
            <w:left w:val="none" w:sz="0" w:space="0" w:color="auto"/>
            <w:bottom w:val="none" w:sz="0" w:space="0" w:color="auto"/>
            <w:right w:val="none" w:sz="0" w:space="0" w:color="auto"/>
          </w:divBdr>
        </w:div>
      </w:divsChild>
    </w:div>
    <w:div w:id="678971222">
      <w:bodyDiv w:val="1"/>
      <w:marLeft w:val="0"/>
      <w:marRight w:val="0"/>
      <w:marTop w:val="0"/>
      <w:marBottom w:val="0"/>
      <w:divBdr>
        <w:top w:val="none" w:sz="0" w:space="0" w:color="auto"/>
        <w:left w:val="none" w:sz="0" w:space="0" w:color="auto"/>
        <w:bottom w:val="none" w:sz="0" w:space="0" w:color="auto"/>
        <w:right w:val="none" w:sz="0" w:space="0" w:color="auto"/>
      </w:divBdr>
      <w:divsChild>
        <w:div w:id="3018675">
          <w:marLeft w:val="0"/>
          <w:marRight w:val="0"/>
          <w:marTop w:val="0"/>
          <w:marBottom w:val="0"/>
          <w:divBdr>
            <w:top w:val="none" w:sz="0" w:space="0" w:color="auto"/>
            <w:left w:val="none" w:sz="0" w:space="0" w:color="auto"/>
            <w:bottom w:val="none" w:sz="0" w:space="0" w:color="auto"/>
            <w:right w:val="none" w:sz="0" w:space="0" w:color="auto"/>
          </w:divBdr>
        </w:div>
        <w:div w:id="160976287">
          <w:marLeft w:val="0"/>
          <w:marRight w:val="0"/>
          <w:marTop w:val="0"/>
          <w:marBottom w:val="0"/>
          <w:divBdr>
            <w:top w:val="none" w:sz="0" w:space="0" w:color="auto"/>
            <w:left w:val="none" w:sz="0" w:space="0" w:color="auto"/>
            <w:bottom w:val="none" w:sz="0" w:space="0" w:color="auto"/>
            <w:right w:val="none" w:sz="0" w:space="0" w:color="auto"/>
          </w:divBdr>
        </w:div>
        <w:div w:id="161750180">
          <w:marLeft w:val="0"/>
          <w:marRight w:val="0"/>
          <w:marTop w:val="0"/>
          <w:marBottom w:val="0"/>
          <w:divBdr>
            <w:top w:val="none" w:sz="0" w:space="0" w:color="auto"/>
            <w:left w:val="none" w:sz="0" w:space="0" w:color="auto"/>
            <w:bottom w:val="none" w:sz="0" w:space="0" w:color="auto"/>
            <w:right w:val="none" w:sz="0" w:space="0" w:color="auto"/>
          </w:divBdr>
        </w:div>
        <w:div w:id="471022718">
          <w:marLeft w:val="0"/>
          <w:marRight w:val="0"/>
          <w:marTop w:val="0"/>
          <w:marBottom w:val="0"/>
          <w:divBdr>
            <w:top w:val="none" w:sz="0" w:space="0" w:color="auto"/>
            <w:left w:val="none" w:sz="0" w:space="0" w:color="auto"/>
            <w:bottom w:val="none" w:sz="0" w:space="0" w:color="auto"/>
            <w:right w:val="none" w:sz="0" w:space="0" w:color="auto"/>
          </w:divBdr>
        </w:div>
        <w:div w:id="587081767">
          <w:marLeft w:val="0"/>
          <w:marRight w:val="0"/>
          <w:marTop w:val="0"/>
          <w:marBottom w:val="0"/>
          <w:divBdr>
            <w:top w:val="none" w:sz="0" w:space="0" w:color="auto"/>
            <w:left w:val="none" w:sz="0" w:space="0" w:color="auto"/>
            <w:bottom w:val="none" w:sz="0" w:space="0" w:color="auto"/>
            <w:right w:val="none" w:sz="0" w:space="0" w:color="auto"/>
          </w:divBdr>
        </w:div>
        <w:div w:id="844127266">
          <w:marLeft w:val="0"/>
          <w:marRight w:val="0"/>
          <w:marTop w:val="0"/>
          <w:marBottom w:val="0"/>
          <w:divBdr>
            <w:top w:val="none" w:sz="0" w:space="0" w:color="auto"/>
            <w:left w:val="none" w:sz="0" w:space="0" w:color="auto"/>
            <w:bottom w:val="none" w:sz="0" w:space="0" w:color="auto"/>
            <w:right w:val="none" w:sz="0" w:space="0" w:color="auto"/>
          </w:divBdr>
        </w:div>
        <w:div w:id="873809280">
          <w:marLeft w:val="0"/>
          <w:marRight w:val="0"/>
          <w:marTop w:val="0"/>
          <w:marBottom w:val="0"/>
          <w:divBdr>
            <w:top w:val="none" w:sz="0" w:space="0" w:color="auto"/>
            <w:left w:val="none" w:sz="0" w:space="0" w:color="auto"/>
            <w:bottom w:val="none" w:sz="0" w:space="0" w:color="auto"/>
            <w:right w:val="none" w:sz="0" w:space="0" w:color="auto"/>
          </w:divBdr>
        </w:div>
        <w:div w:id="942690388">
          <w:marLeft w:val="0"/>
          <w:marRight w:val="0"/>
          <w:marTop w:val="0"/>
          <w:marBottom w:val="0"/>
          <w:divBdr>
            <w:top w:val="none" w:sz="0" w:space="0" w:color="auto"/>
            <w:left w:val="none" w:sz="0" w:space="0" w:color="auto"/>
            <w:bottom w:val="none" w:sz="0" w:space="0" w:color="auto"/>
            <w:right w:val="none" w:sz="0" w:space="0" w:color="auto"/>
          </w:divBdr>
        </w:div>
        <w:div w:id="1055854096">
          <w:marLeft w:val="0"/>
          <w:marRight w:val="0"/>
          <w:marTop w:val="0"/>
          <w:marBottom w:val="0"/>
          <w:divBdr>
            <w:top w:val="none" w:sz="0" w:space="0" w:color="auto"/>
            <w:left w:val="none" w:sz="0" w:space="0" w:color="auto"/>
            <w:bottom w:val="none" w:sz="0" w:space="0" w:color="auto"/>
            <w:right w:val="none" w:sz="0" w:space="0" w:color="auto"/>
          </w:divBdr>
        </w:div>
        <w:div w:id="1077902048">
          <w:marLeft w:val="0"/>
          <w:marRight w:val="0"/>
          <w:marTop w:val="0"/>
          <w:marBottom w:val="0"/>
          <w:divBdr>
            <w:top w:val="none" w:sz="0" w:space="0" w:color="auto"/>
            <w:left w:val="none" w:sz="0" w:space="0" w:color="auto"/>
            <w:bottom w:val="none" w:sz="0" w:space="0" w:color="auto"/>
            <w:right w:val="none" w:sz="0" w:space="0" w:color="auto"/>
          </w:divBdr>
        </w:div>
        <w:div w:id="1311251410">
          <w:marLeft w:val="0"/>
          <w:marRight w:val="0"/>
          <w:marTop w:val="0"/>
          <w:marBottom w:val="0"/>
          <w:divBdr>
            <w:top w:val="none" w:sz="0" w:space="0" w:color="auto"/>
            <w:left w:val="none" w:sz="0" w:space="0" w:color="auto"/>
            <w:bottom w:val="none" w:sz="0" w:space="0" w:color="auto"/>
            <w:right w:val="none" w:sz="0" w:space="0" w:color="auto"/>
          </w:divBdr>
        </w:div>
        <w:div w:id="1473711128">
          <w:marLeft w:val="0"/>
          <w:marRight w:val="0"/>
          <w:marTop w:val="0"/>
          <w:marBottom w:val="0"/>
          <w:divBdr>
            <w:top w:val="none" w:sz="0" w:space="0" w:color="auto"/>
            <w:left w:val="none" w:sz="0" w:space="0" w:color="auto"/>
            <w:bottom w:val="none" w:sz="0" w:space="0" w:color="auto"/>
            <w:right w:val="none" w:sz="0" w:space="0" w:color="auto"/>
          </w:divBdr>
        </w:div>
        <w:div w:id="1486357164">
          <w:marLeft w:val="0"/>
          <w:marRight w:val="0"/>
          <w:marTop w:val="0"/>
          <w:marBottom w:val="0"/>
          <w:divBdr>
            <w:top w:val="none" w:sz="0" w:space="0" w:color="auto"/>
            <w:left w:val="none" w:sz="0" w:space="0" w:color="auto"/>
            <w:bottom w:val="none" w:sz="0" w:space="0" w:color="auto"/>
            <w:right w:val="none" w:sz="0" w:space="0" w:color="auto"/>
          </w:divBdr>
        </w:div>
        <w:div w:id="1505046983">
          <w:marLeft w:val="0"/>
          <w:marRight w:val="0"/>
          <w:marTop w:val="0"/>
          <w:marBottom w:val="0"/>
          <w:divBdr>
            <w:top w:val="none" w:sz="0" w:space="0" w:color="auto"/>
            <w:left w:val="none" w:sz="0" w:space="0" w:color="auto"/>
            <w:bottom w:val="none" w:sz="0" w:space="0" w:color="auto"/>
            <w:right w:val="none" w:sz="0" w:space="0" w:color="auto"/>
          </w:divBdr>
        </w:div>
        <w:div w:id="1539080154">
          <w:marLeft w:val="0"/>
          <w:marRight w:val="0"/>
          <w:marTop w:val="0"/>
          <w:marBottom w:val="0"/>
          <w:divBdr>
            <w:top w:val="none" w:sz="0" w:space="0" w:color="auto"/>
            <w:left w:val="none" w:sz="0" w:space="0" w:color="auto"/>
            <w:bottom w:val="none" w:sz="0" w:space="0" w:color="auto"/>
            <w:right w:val="none" w:sz="0" w:space="0" w:color="auto"/>
          </w:divBdr>
        </w:div>
        <w:div w:id="1713771656">
          <w:marLeft w:val="0"/>
          <w:marRight w:val="0"/>
          <w:marTop w:val="0"/>
          <w:marBottom w:val="0"/>
          <w:divBdr>
            <w:top w:val="none" w:sz="0" w:space="0" w:color="auto"/>
            <w:left w:val="none" w:sz="0" w:space="0" w:color="auto"/>
            <w:bottom w:val="none" w:sz="0" w:space="0" w:color="auto"/>
            <w:right w:val="none" w:sz="0" w:space="0" w:color="auto"/>
          </w:divBdr>
        </w:div>
        <w:div w:id="1756171855">
          <w:marLeft w:val="0"/>
          <w:marRight w:val="0"/>
          <w:marTop w:val="0"/>
          <w:marBottom w:val="0"/>
          <w:divBdr>
            <w:top w:val="none" w:sz="0" w:space="0" w:color="auto"/>
            <w:left w:val="none" w:sz="0" w:space="0" w:color="auto"/>
            <w:bottom w:val="none" w:sz="0" w:space="0" w:color="auto"/>
            <w:right w:val="none" w:sz="0" w:space="0" w:color="auto"/>
          </w:divBdr>
        </w:div>
        <w:div w:id="1820807192">
          <w:marLeft w:val="0"/>
          <w:marRight w:val="0"/>
          <w:marTop w:val="0"/>
          <w:marBottom w:val="0"/>
          <w:divBdr>
            <w:top w:val="none" w:sz="0" w:space="0" w:color="auto"/>
            <w:left w:val="none" w:sz="0" w:space="0" w:color="auto"/>
            <w:bottom w:val="none" w:sz="0" w:space="0" w:color="auto"/>
            <w:right w:val="none" w:sz="0" w:space="0" w:color="auto"/>
          </w:divBdr>
        </w:div>
        <w:div w:id="1865629019">
          <w:marLeft w:val="0"/>
          <w:marRight w:val="0"/>
          <w:marTop w:val="0"/>
          <w:marBottom w:val="0"/>
          <w:divBdr>
            <w:top w:val="none" w:sz="0" w:space="0" w:color="auto"/>
            <w:left w:val="none" w:sz="0" w:space="0" w:color="auto"/>
            <w:bottom w:val="none" w:sz="0" w:space="0" w:color="auto"/>
            <w:right w:val="none" w:sz="0" w:space="0" w:color="auto"/>
          </w:divBdr>
        </w:div>
        <w:div w:id="1874615929">
          <w:marLeft w:val="0"/>
          <w:marRight w:val="0"/>
          <w:marTop w:val="0"/>
          <w:marBottom w:val="0"/>
          <w:divBdr>
            <w:top w:val="none" w:sz="0" w:space="0" w:color="auto"/>
            <w:left w:val="none" w:sz="0" w:space="0" w:color="auto"/>
            <w:bottom w:val="none" w:sz="0" w:space="0" w:color="auto"/>
            <w:right w:val="none" w:sz="0" w:space="0" w:color="auto"/>
          </w:divBdr>
        </w:div>
        <w:div w:id="1935044114">
          <w:marLeft w:val="0"/>
          <w:marRight w:val="0"/>
          <w:marTop w:val="0"/>
          <w:marBottom w:val="0"/>
          <w:divBdr>
            <w:top w:val="none" w:sz="0" w:space="0" w:color="auto"/>
            <w:left w:val="none" w:sz="0" w:space="0" w:color="auto"/>
            <w:bottom w:val="none" w:sz="0" w:space="0" w:color="auto"/>
            <w:right w:val="none" w:sz="0" w:space="0" w:color="auto"/>
          </w:divBdr>
        </w:div>
        <w:div w:id="2023235180">
          <w:marLeft w:val="0"/>
          <w:marRight w:val="0"/>
          <w:marTop w:val="0"/>
          <w:marBottom w:val="0"/>
          <w:divBdr>
            <w:top w:val="none" w:sz="0" w:space="0" w:color="auto"/>
            <w:left w:val="none" w:sz="0" w:space="0" w:color="auto"/>
            <w:bottom w:val="none" w:sz="0" w:space="0" w:color="auto"/>
            <w:right w:val="none" w:sz="0" w:space="0" w:color="auto"/>
          </w:divBdr>
        </w:div>
      </w:divsChild>
    </w:div>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810756792">
      <w:bodyDiv w:val="1"/>
      <w:marLeft w:val="0"/>
      <w:marRight w:val="0"/>
      <w:marTop w:val="0"/>
      <w:marBottom w:val="0"/>
      <w:divBdr>
        <w:top w:val="none" w:sz="0" w:space="0" w:color="auto"/>
        <w:left w:val="none" w:sz="0" w:space="0" w:color="auto"/>
        <w:bottom w:val="none" w:sz="0" w:space="0" w:color="auto"/>
        <w:right w:val="none" w:sz="0" w:space="0" w:color="auto"/>
      </w:divBdr>
      <w:divsChild>
        <w:div w:id="694844047">
          <w:marLeft w:val="0"/>
          <w:marRight w:val="0"/>
          <w:marTop w:val="0"/>
          <w:marBottom w:val="0"/>
          <w:divBdr>
            <w:top w:val="none" w:sz="0" w:space="0" w:color="auto"/>
            <w:left w:val="none" w:sz="0" w:space="0" w:color="auto"/>
            <w:bottom w:val="none" w:sz="0" w:space="0" w:color="auto"/>
            <w:right w:val="none" w:sz="0" w:space="0" w:color="auto"/>
          </w:divBdr>
        </w:div>
        <w:div w:id="1361857072">
          <w:marLeft w:val="0"/>
          <w:marRight w:val="0"/>
          <w:marTop w:val="0"/>
          <w:marBottom w:val="0"/>
          <w:divBdr>
            <w:top w:val="none" w:sz="0" w:space="0" w:color="auto"/>
            <w:left w:val="none" w:sz="0" w:space="0" w:color="auto"/>
            <w:bottom w:val="none" w:sz="0" w:space="0" w:color="auto"/>
            <w:right w:val="none" w:sz="0" w:space="0" w:color="auto"/>
          </w:divBdr>
        </w:div>
        <w:div w:id="1507359098">
          <w:marLeft w:val="0"/>
          <w:marRight w:val="0"/>
          <w:marTop w:val="0"/>
          <w:marBottom w:val="0"/>
          <w:divBdr>
            <w:top w:val="none" w:sz="0" w:space="0" w:color="auto"/>
            <w:left w:val="none" w:sz="0" w:space="0" w:color="auto"/>
            <w:bottom w:val="none" w:sz="0" w:space="0" w:color="auto"/>
            <w:right w:val="none" w:sz="0" w:space="0" w:color="auto"/>
          </w:divBdr>
        </w:div>
        <w:div w:id="1672102842">
          <w:marLeft w:val="0"/>
          <w:marRight w:val="0"/>
          <w:marTop w:val="0"/>
          <w:marBottom w:val="0"/>
          <w:divBdr>
            <w:top w:val="none" w:sz="0" w:space="0" w:color="auto"/>
            <w:left w:val="none" w:sz="0" w:space="0" w:color="auto"/>
            <w:bottom w:val="none" w:sz="0" w:space="0" w:color="auto"/>
            <w:right w:val="none" w:sz="0" w:space="0" w:color="auto"/>
          </w:divBdr>
        </w:div>
        <w:div w:id="1859076042">
          <w:marLeft w:val="0"/>
          <w:marRight w:val="0"/>
          <w:marTop w:val="0"/>
          <w:marBottom w:val="0"/>
          <w:divBdr>
            <w:top w:val="none" w:sz="0" w:space="0" w:color="auto"/>
            <w:left w:val="none" w:sz="0" w:space="0" w:color="auto"/>
            <w:bottom w:val="none" w:sz="0" w:space="0" w:color="auto"/>
            <w:right w:val="none" w:sz="0" w:space="0" w:color="auto"/>
          </w:divBdr>
        </w:div>
        <w:div w:id="1973321702">
          <w:marLeft w:val="0"/>
          <w:marRight w:val="0"/>
          <w:marTop w:val="0"/>
          <w:marBottom w:val="0"/>
          <w:divBdr>
            <w:top w:val="none" w:sz="0" w:space="0" w:color="auto"/>
            <w:left w:val="none" w:sz="0" w:space="0" w:color="auto"/>
            <w:bottom w:val="none" w:sz="0" w:space="0" w:color="auto"/>
            <w:right w:val="none" w:sz="0" w:space="0" w:color="auto"/>
          </w:divBdr>
        </w:div>
        <w:div w:id="2021928990">
          <w:marLeft w:val="0"/>
          <w:marRight w:val="0"/>
          <w:marTop w:val="0"/>
          <w:marBottom w:val="0"/>
          <w:divBdr>
            <w:top w:val="none" w:sz="0" w:space="0" w:color="auto"/>
            <w:left w:val="none" w:sz="0" w:space="0" w:color="auto"/>
            <w:bottom w:val="none" w:sz="0" w:space="0" w:color="auto"/>
            <w:right w:val="none" w:sz="0" w:space="0" w:color="auto"/>
          </w:divBdr>
        </w:div>
      </w:divsChild>
    </w:div>
    <w:div w:id="1083332732">
      <w:bodyDiv w:val="1"/>
      <w:marLeft w:val="0"/>
      <w:marRight w:val="0"/>
      <w:marTop w:val="0"/>
      <w:marBottom w:val="0"/>
      <w:divBdr>
        <w:top w:val="none" w:sz="0" w:space="0" w:color="auto"/>
        <w:left w:val="none" w:sz="0" w:space="0" w:color="auto"/>
        <w:bottom w:val="none" w:sz="0" w:space="0" w:color="auto"/>
        <w:right w:val="none" w:sz="0" w:space="0" w:color="auto"/>
      </w:divBdr>
      <w:divsChild>
        <w:div w:id="246886575">
          <w:marLeft w:val="0"/>
          <w:marRight w:val="0"/>
          <w:marTop w:val="0"/>
          <w:marBottom w:val="0"/>
          <w:divBdr>
            <w:top w:val="none" w:sz="0" w:space="0" w:color="auto"/>
            <w:left w:val="none" w:sz="0" w:space="0" w:color="auto"/>
            <w:bottom w:val="none" w:sz="0" w:space="0" w:color="auto"/>
            <w:right w:val="none" w:sz="0" w:space="0" w:color="auto"/>
          </w:divBdr>
          <w:divsChild>
            <w:div w:id="157512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84441">
      <w:bodyDiv w:val="1"/>
      <w:marLeft w:val="0"/>
      <w:marRight w:val="0"/>
      <w:marTop w:val="0"/>
      <w:marBottom w:val="0"/>
      <w:divBdr>
        <w:top w:val="none" w:sz="0" w:space="0" w:color="auto"/>
        <w:left w:val="none" w:sz="0" w:space="0" w:color="auto"/>
        <w:bottom w:val="none" w:sz="0" w:space="0" w:color="auto"/>
        <w:right w:val="none" w:sz="0" w:space="0" w:color="auto"/>
      </w:divBdr>
      <w:divsChild>
        <w:div w:id="739786331">
          <w:marLeft w:val="0"/>
          <w:marRight w:val="0"/>
          <w:marTop w:val="0"/>
          <w:marBottom w:val="0"/>
          <w:divBdr>
            <w:top w:val="none" w:sz="0" w:space="0" w:color="auto"/>
            <w:left w:val="none" w:sz="0" w:space="0" w:color="auto"/>
            <w:bottom w:val="none" w:sz="0" w:space="0" w:color="auto"/>
            <w:right w:val="none" w:sz="0" w:space="0" w:color="auto"/>
          </w:divBdr>
          <w:divsChild>
            <w:div w:id="154274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3772">
      <w:bodyDiv w:val="1"/>
      <w:marLeft w:val="0"/>
      <w:marRight w:val="0"/>
      <w:marTop w:val="0"/>
      <w:marBottom w:val="0"/>
      <w:divBdr>
        <w:top w:val="none" w:sz="0" w:space="0" w:color="auto"/>
        <w:left w:val="none" w:sz="0" w:space="0" w:color="auto"/>
        <w:bottom w:val="none" w:sz="0" w:space="0" w:color="auto"/>
        <w:right w:val="none" w:sz="0" w:space="0" w:color="auto"/>
      </w:divBdr>
      <w:divsChild>
        <w:div w:id="667830249">
          <w:marLeft w:val="0"/>
          <w:marRight w:val="0"/>
          <w:marTop w:val="0"/>
          <w:marBottom w:val="0"/>
          <w:divBdr>
            <w:top w:val="none" w:sz="0" w:space="0" w:color="auto"/>
            <w:left w:val="none" w:sz="0" w:space="0" w:color="auto"/>
            <w:bottom w:val="none" w:sz="0" w:space="0" w:color="auto"/>
            <w:right w:val="none" w:sz="0" w:space="0" w:color="auto"/>
          </w:divBdr>
        </w:div>
        <w:div w:id="1293905235">
          <w:marLeft w:val="0"/>
          <w:marRight w:val="0"/>
          <w:marTop w:val="0"/>
          <w:marBottom w:val="0"/>
          <w:divBdr>
            <w:top w:val="none" w:sz="0" w:space="0" w:color="auto"/>
            <w:left w:val="none" w:sz="0" w:space="0" w:color="auto"/>
            <w:bottom w:val="none" w:sz="0" w:space="0" w:color="auto"/>
            <w:right w:val="none" w:sz="0" w:space="0" w:color="auto"/>
          </w:divBdr>
        </w:div>
        <w:div w:id="1396508918">
          <w:marLeft w:val="0"/>
          <w:marRight w:val="0"/>
          <w:marTop w:val="0"/>
          <w:marBottom w:val="0"/>
          <w:divBdr>
            <w:top w:val="none" w:sz="0" w:space="0" w:color="auto"/>
            <w:left w:val="none" w:sz="0" w:space="0" w:color="auto"/>
            <w:bottom w:val="none" w:sz="0" w:space="0" w:color="auto"/>
            <w:right w:val="none" w:sz="0" w:space="0" w:color="auto"/>
          </w:divBdr>
        </w:div>
        <w:div w:id="1599799952">
          <w:marLeft w:val="0"/>
          <w:marRight w:val="0"/>
          <w:marTop w:val="0"/>
          <w:marBottom w:val="0"/>
          <w:divBdr>
            <w:top w:val="none" w:sz="0" w:space="0" w:color="auto"/>
            <w:left w:val="none" w:sz="0" w:space="0" w:color="auto"/>
            <w:bottom w:val="none" w:sz="0" w:space="0" w:color="auto"/>
            <w:right w:val="none" w:sz="0" w:space="0" w:color="auto"/>
          </w:divBdr>
        </w:div>
      </w:divsChild>
    </w:div>
    <w:div w:id="1310788822">
      <w:bodyDiv w:val="1"/>
      <w:marLeft w:val="0"/>
      <w:marRight w:val="0"/>
      <w:marTop w:val="0"/>
      <w:marBottom w:val="0"/>
      <w:divBdr>
        <w:top w:val="none" w:sz="0" w:space="0" w:color="auto"/>
        <w:left w:val="none" w:sz="0" w:space="0" w:color="auto"/>
        <w:bottom w:val="none" w:sz="0" w:space="0" w:color="auto"/>
        <w:right w:val="none" w:sz="0" w:space="0" w:color="auto"/>
      </w:divBdr>
      <w:divsChild>
        <w:div w:id="753165665">
          <w:marLeft w:val="0"/>
          <w:marRight w:val="0"/>
          <w:marTop w:val="0"/>
          <w:marBottom w:val="0"/>
          <w:divBdr>
            <w:top w:val="none" w:sz="0" w:space="0" w:color="auto"/>
            <w:left w:val="none" w:sz="0" w:space="0" w:color="auto"/>
            <w:bottom w:val="none" w:sz="0" w:space="0" w:color="auto"/>
            <w:right w:val="none" w:sz="0" w:space="0" w:color="auto"/>
          </w:divBdr>
        </w:div>
        <w:div w:id="1236890935">
          <w:marLeft w:val="0"/>
          <w:marRight w:val="0"/>
          <w:marTop w:val="0"/>
          <w:marBottom w:val="0"/>
          <w:divBdr>
            <w:top w:val="none" w:sz="0" w:space="0" w:color="auto"/>
            <w:left w:val="none" w:sz="0" w:space="0" w:color="auto"/>
            <w:bottom w:val="none" w:sz="0" w:space="0" w:color="auto"/>
            <w:right w:val="none" w:sz="0" w:space="0" w:color="auto"/>
          </w:divBdr>
        </w:div>
        <w:div w:id="1546020521">
          <w:marLeft w:val="0"/>
          <w:marRight w:val="0"/>
          <w:marTop w:val="0"/>
          <w:marBottom w:val="0"/>
          <w:divBdr>
            <w:top w:val="none" w:sz="0" w:space="0" w:color="auto"/>
            <w:left w:val="none" w:sz="0" w:space="0" w:color="auto"/>
            <w:bottom w:val="none" w:sz="0" w:space="0" w:color="auto"/>
            <w:right w:val="none" w:sz="0" w:space="0" w:color="auto"/>
          </w:divBdr>
        </w:div>
        <w:div w:id="1967421806">
          <w:marLeft w:val="0"/>
          <w:marRight w:val="0"/>
          <w:marTop w:val="0"/>
          <w:marBottom w:val="0"/>
          <w:divBdr>
            <w:top w:val="none" w:sz="0" w:space="0" w:color="auto"/>
            <w:left w:val="none" w:sz="0" w:space="0" w:color="auto"/>
            <w:bottom w:val="none" w:sz="0" w:space="0" w:color="auto"/>
            <w:right w:val="none" w:sz="0" w:space="0" w:color="auto"/>
          </w:divBdr>
        </w:div>
      </w:divsChild>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617718040">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901017745">
      <w:bodyDiv w:val="1"/>
      <w:marLeft w:val="0"/>
      <w:marRight w:val="0"/>
      <w:marTop w:val="0"/>
      <w:marBottom w:val="0"/>
      <w:divBdr>
        <w:top w:val="none" w:sz="0" w:space="0" w:color="auto"/>
        <w:left w:val="none" w:sz="0" w:space="0" w:color="auto"/>
        <w:bottom w:val="none" w:sz="0" w:space="0" w:color="auto"/>
        <w:right w:val="none" w:sz="0" w:space="0" w:color="auto"/>
      </w:divBdr>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 w:id="1962345967">
      <w:bodyDiv w:val="1"/>
      <w:marLeft w:val="0"/>
      <w:marRight w:val="0"/>
      <w:marTop w:val="0"/>
      <w:marBottom w:val="0"/>
      <w:divBdr>
        <w:top w:val="none" w:sz="0" w:space="0" w:color="auto"/>
        <w:left w:val="none" w:sz="0" w:space="0" w:color="auto"/>
        <w:bottom w:val="none" w:sz="0" w:space="0" w:color="auto"/>
        <w:right w:val="none" w:sz="0" w:space="0" w:color="auto"/>
      </w:divBdr>
      <w:divsChild>
        <w:div w:id="1264916138">
          <w:marLeft w:val="0"/>
          <w:marRight w:val="0"/>
          <w:marTop w:val="0"/>
          <w:marBottom w:val="0"/>
          <w:divBdr>
            <w:top w:val="none" w:sz="0" w:space="0" w:color="auto"/>
            <w:left w:val="none" w:sz="0" w:space="0" w:color="auto"/>
            <w:bottom w:val="none" w:sz="0" w:space="0" w:color="auto"/>
            <w:right w:val="none" w:sz="0" w:space="0" w:color="auto"/>
          </w:divBdr>
          <w:divsChild>
            <w:div w:id="150624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628476">
      <w:bodyDiv w:val="1"/>
      <w:marLeft w:val="0"/>
      <w:marRight w:val="0"/>
      <w:marTop w:val="0"/>
      <w:marBottom w:val="0"/>
      <w:divBdr>
        <w:top w:val="none" w:sz="0" w:space="0" w:color="auto"/>
        <w:left w:val="none" w:sz="0" w:space="0" w:color="auto"/>
        <w:bottom w:val="none" w:sz="0" w:space="0" w:color="auto"/>
        <w:right w:val="none" w:sz="0" w:space="0" w:color="auto"/>
      </w:divBdr>
      <w:divsChild>
        <w:div w:id="262424107">
          <w:marLeft w:val="0"/>
          <w:marRight w:val="0"/>
          <w:marTop w:val="0"/>
          <w:marBottom w:val="0"/>
          <w:divBdr>
            <w:top w:val="none" w:sz="0" w:space="0" w:color="auto"/>
            <w:left w:val="none" w:sz="0" w:space="0" w:color="auto"/>
            <w:bottom w:val="none" w:sz="0" w:space="0" w:color="auto"/>
            <w:right w:val="none" w:sz="0" w:space="0" w:color="auto"/>
          </w:divBdr>
          <w:divsChild>
            <w:div w:id="518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63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ga.Struve@csp.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tapportals.mk.gov.lv/legal_acts/04d31a1d-3630-4198-905e-623662f9cd98" TargetMode="External"/><Relationship Id="rId2" Type="http://schemas.openxmlformats.org/officeDocument/2006/relationships/hyperlink" Target="https://tapportals.mk.gov.lv/legal_acts/a6390b65-53c9-4af5-a507-85f4adf282a8" TargetMode="External"/><Relationship Id="rId1" Type="http://schemas.openxmlformats.org/officeDocument/2006/relationships/hyperlink" Target="https://titania.saeima.lv/LIVS14/saeimalivs14.nsf/webAll?SearchView&amp;Query=(%5bTitle%5d=*Groz%C4%ABjums+Valsts+p%C4%81rvaldes+iek%C4%81rtas+likum%C4%81*)&amp;SearchMax=0&amp;SearchOrder=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356510FA90D9DC46B2E977DF1FBEF688" ma:contentTypeVersion="11" ma:contentTypeDescription="Izveidot jaunu dokumentu." ma:contentTypeScope="" ma:versionID="0eda54bbb58199082cd46b1704d6c62a">
  <xsd:schema xmlns:xsd="http://www.w3.org/2001/XMLSchema" xmlns:xs="http://www.w3.org/2001/XMLSchema" xmlns:p="http://schemas.microsoft.com/office/2006/metadata/properties" xmlns:ns2="ee323f84-5354-400d-97a6-112773abc077" xmlns:ns3="33b2de2b-bf72-4ba0-8b4c-53e2030f81d3" targetNamespace="http://schemas.microsoft.com/office/2006/metadata/properties" ma:root="true" ma:fieldsID="8071d6cd9b47928a514f65c52d656039" ns2:_="" ns3:_="">
    <xsd:import namespace="ee323f84-5354-400d-97a6-112773abc077"/>
    <xsd:import namespace="33b2de2b-bf72-4ba0-8b4c-53e2030f81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323f84-5354-400d-97a6-112773ab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2da5ae06-1cae-4874-b349-f37f9a556e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2de2b-bf72-4ba0-8b4c-53e2030f81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6352f8-28b8-4c19-9167-f05646377c59}" ma:internalName="TaxCatchAll" ma:showField="CatchAllData" ma:web="33b2de2b-bf72-4ba0-8b4c-53e2030f81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e323f84-5354-400d-97a6-112773abc077">
      <Terms xmlns="http://schemas.microsoft.com/office/infopath/2007/PartnerControls"/>
    </lcf76f155ced4ddcb4097134ff3c332f>
    <TaxCatchAll xmlns="33b2de2b-bf72-4ba0-8b4c-53e2030f81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2934F-0432-4065-BFDB-F72238191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323f84-5354-400d-97a6-112773abc077"/>
    <ds:schemaRef ds:uri="33b2de2b-bf72-4ba0-8b4c-53e2030f8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3.xml><?xml version="1.0" encoding="utf-8"?>
<ds:datastoreItem xmlns:ds="http://schemas.openxmlformats.org/officeDocument/2006/customXml" ds:itemID="{50B7A81F-F121-4E19-B2CF-31ED3E619B87}">
  <ds:schemaRefs>
    <ds:schemaRef ds:uri="http://schemas.microsoft.com/office/2006/metadata/properties"/>
    <ds:schemaRef ds:uri="http://schemas.microsoft.com/office/infopath/2007/PartnerControls"/>
    <ds:schemaRef ds:uri="ee323f84-5354-400d-97a6-112773abc077"/>
    <ds:schemaRef ds:uri="33b2de2b-bf72-4ba0-8b4c-53e2030f81d3"/>
  </ds:schemaRefs>
</ds:datastoreItem>
</file>

<file path=customXml/itemProps4.xml><?xml version="1.0" encoding="utf-8"?>
<ds:datastoreItem xmlns:ds="http://schemas.openxmlformats.org/officeDocument/2006/customXml" ds:itemID="{9E90EC3C-6FD8-401F-982A-049C0BCBC383}">
  <ds:schemaRefs>
    <ds:schemaRef ds:uri="http://schemas.openxmlformats.org/officeDocument/2006/bibliography"/>
  </ds:schemaRefs>
</ds:datastoreItem>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7</Pages>
  <Words>10129</Words>
  <Characters>5775</Characters>
  <Application>Microsoft Office Word</Application>
  <DocSecurity>0</DocSecurity>
  <Lines>48</Lines>
  <Paragraphs>31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Kepe</dc:creator>
  <cp:keywords/>
  <dc:description/>
  <cp:lastModifiedBy>Sandra Linina</cp:lastModifiedBy>
  <cp:revision>6</cp:revision>
  <dcterms:created xsi:type="dcterms:W3CDTF">2025-12-22T12:49:00Z</dcterms:created>
  <dcterms:modified xsi:type="dcterms:W3CDTF">2025-12-22T13:50:00Z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0x010100356510FA90D9DC46B2E977DF1FBEF688</vt:lpwstr>
  </property>
  <property fmtid="{D5CDD505-2E9C-101B-9397-08002B2CF9AE}" pid="3" name="MediaServiceImageTags">
    <vt:lpwstr/>
  </property>
  <property fmtid="{D5CDD505-2E9C-101B-9397-08002B2CF9AE}" pid="4" name="docLang">
    <vt:lpwstr>lv</vt:lpwstr>
  </property>
</Properties>
</file>