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martā (prot. Nr. 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(Latvijas Vēstnesis, 2011, 118. nr.; 2013, 62., 194. nr.; 2014, 206. nr.; 2015, 228. nr.; 2016, 162. nr.; 2017, 41. nr.; 2018, 91., 179. nr.; 2021, 27. nr.; 2022, 183. nr.; 2023, 248. nr.; 2024, 144.,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"7.13.1. budžeta apakšprogrammā 11.01.00 "Pilsonības un migrācijas lietu pārvalde"</w:t>
      </w:r>
      <w:r w:rsidR="00000000" w:rsidRPr="00000000" w:rsidDel="00000000">
        <w:rPr>
          <w:b w:val="1"/>
          <w:rtl w:val="0"/>
        </w:rPr>
        <w:t xml:space="preserve"> </w:t>
      </w:r>
      <w:r w:rsidR="00000000" w:rsidRPr="00000000" w:rsidDel="00000000">
        <w:rPr>
          <w:rtl w:val="0"/>
        </w:rPr>
        <w:t xml:space="preserve">10 293 411 </w:t>
      </w:r>
      <w:r w:rsidR="00000000" w:rsidRPr="00000000" w:rsidDel="00000000">
        <w:rPr>
          <w:i w:val="1"/>
          <w:rtl w:val="0"/>
        </w:rPr>
        <w:t xml:space="preserve">euro</w:t>
      </w:r>
      <w:r w:rsidR="00000000" w:rsidRPr="00000000" w:rsidDel="00000000">
        <w:rPr>
          <w:rtl w:val="0"/>
        </w:rPr>
        <w:t xml:space="preserve"> (kārtējiem izdevumiem 3 634 074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2 618 721 </w:t>
      </w:r>
      <w:r w:rsidR="00000000" w:rsidRPr="00000000" w:rsidDel="00000000">
        <w:rPr>
          <w:i w:val="1"/>
          <w:rtl w:val="0"/>
        </w:rPr>
        <w:t xml:space="preserve">euro</w:t>
      </w:r>
      <w:r w:rsidR="00000000" w:rsidRPr="00000000" w:rsidDel="00000000">
        <w:rPr>
          <w:rtl w:val="0"/>
        </w:rPr>
        <w:t xml:space="preserve">, subsīdijām un dotācijām 5 200 434 </w:t>
      </w:r>
      <w:r w:rsidR="00000000" w:rsidRPr="00000000" w:rsidDel="00000000">
        <w:rPr>
          <w:i w:val="1"/>
          <w:rtl w:val="0"/>
        </w:rPr>
        <w:t xml:space="preserve">euro</w:t>
      </w:r>
      <w:r w:rsidR="00000000" w:rsidRPr="00000000" w:rsidDel="00000000">
        <w:rPr>
          <w:rtl w:val="0"/>
        </w:rPr>
        <w:t xml:space="preserve">, kā arī pamatkapitāla veidošanai 1 458 903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"7.14.1. budžeta apakšprogrammā 11.01.00 "Pilsonības un migrācijas lietu pārvalde"</w:t>
      </w:r>
      <w:r w:rsidR="00000000" w:rsidRPr="00000000" w:rsidDel="00000000">
        <w:rPr>
          <w:b w:val="1"/>
          <w:rtl w:val="0"/>
        </w:rPr>
        <w:t xml:space="preserve"> </w:t>
      </w:r>
      <w:r w:rsidR="00000000" w:rsidRPr="00000000" w:rsidDel="00000000">
        <w:rPr>
          <w:rtl w:val="0"/>
        </w:rPr>
        <w:t xml:space="preserve">9 151 569 </w:t>
      </w:r>
      <w:r w:rsidR="00000000" w:rsidRPr="00000000" w:rsidDel="00000000">
        <w:rPr>
          <w:i w:val="1"/>
          <w:rtl w:val="0"/>
        </w:rPr>
        <w:t xml:space="preserve">euro</w:t>
      </w:r>
      <w:r w:rsidR="00000000" w:rsidRPr="00000000" w:rsidDel="00000000">
        <w:rPr>
          <w:rtl w:val="0"/>
        </w:rPr>
        <w:t xml:space="preserve"> (kārtējiem izdevumiem 2 856 645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1 858 386 </w:t>
      </w:r>
      <w:r w:rsidR="00000000" w:rsidRPr="00000000" w:rsidDel="00000000">
        <w:rPr>
          <w:i w:val="1"/>
          <w:rtl w:val="0"/>
        </w:rPr>
        <w:t xml:space="preserve">euro</w:t>
      </w:r>
      <w:r w:rsidR="00000000" w:rsidRPr="00000000" w:rsidDel="00000000">
        <w:rPr>
          <w:rtl w:val="0"/>
        </w:rPr>
        <w:t xml:space="preserve">, subsīdijām un dotācijām 5 562 521 </w:t>
      </w:r>
      <w:r w:rsidR="00000000" w:rsidRPr="00000000" w:rsidDel="00000000">
        <w:rPr>
          <w:i w:val="1"/>
          <w:rtl w:val="0"/>
        </w:rPr>
        <w:t xml:space="preserve">euro</w:t>
      </w:r>
      <w:r w:rsidR="00000000" w:rsidRPr="00000000" w:rsidDel="00000000">
        <w:rPr>
          <w:rtl w:val="0"/>
        </w:rPr>
        <w:t xml:space="preserve">, kā arī pamatkapitāla veidošanai 732 403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24-TA-3239</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24-TA-3239</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rīkojuma_(grozījumu)_projekts_24-TA-3239.docx</dc:title>
</cp:coreProperties>
</file>

<file path=docProps/custom.xml><?xml version="1.0" encoding="utf-8"?>
<Properties xmlns="http://schemas.openxmlformats.org/officeDocument/2006/custom-properties" xmlns:vt="http://schemas.openxmlformats.org/officeDocument/2006/docPropsVTypes"/>
</file>