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saglabāt līdzdalību nacionālajai drošībai nozīmīgā komercsabiedrībā"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24-TA-947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