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582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17. jūlijā (prot. Nr. 29 33.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nekustamā īpašuma "Priežu mežs" Iecavas pagastā, Bauskas novadā, daļas pirkšanu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Sabiedrības vajadzībām nepieciešamā nekustamā īpašuma atsavināšanas likuma 9. panta pirmo daļu</w:t>
      </w:r>
      <w:r w:rsidR="00000000" w:rsidRPr="00000000" w:rsidDel="00000000">
        <w:rPr>
          <w:rtl w:val="0"/>
        </w:rPr>
        <w:t xml:space="preserve"> atļaut Satiksmes ministrijai pirkt nekustamā īpašuma "Priežu mežs" (nekustamā īpašuma kadastra Nr. 4064 014 0425) daļu – zemes vienību (zemes vienības kadastra apzīmējums 4064 014 0456) 0,33 ha platībā, zemes vienību (zemes vienības kadastra apzīmējums 4064 014 0457) 0,18 ha platībā un zemes vienību (zemes vienības kadastra apzīmējums 4064 014 0458) 0,0002 ha platībā – Iecavas pagastā, Bauskas novadā, kas nepieciešama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noteiktajā kārtībā īpašuma tiesības uz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daļu nostiprināt zemesgrāmatā uz valsts vārda Satiksmes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kas saistīti 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daļas pirkšanu un īpašuma tiesību nostiprināšanu zemesgrāmatā, segt no līdzekļiem, kas paredzēti akciju sabiedrības "RB Rail" un Eiropas Inovācijas un tīklu izpildaģentūras 2020. gada 13. novembrī noslēgtajā līgumā par līdzfinansējumu triju Baltijas valstu ātrgaitas dzelzceļa līnijas </w:t>
      </w:r>
      <w:r w:rsidR="00000000" w:rsidRPr="00000000" w:rsidDel="00000000">
        <w:rPr>
          <w:i w:val="1"/>
          <w:rtl w:val="0"/>
        </w:rPr>
        <w:t xml:space="preserve">Rail Baltica</w:t>
      </w:r>
      <w:r w:rsidR="00000000" w:rsidRPr="00000000" w:rsidDel="00000000">
        <w:rPr>
          <w:rtl w:val="0"/>
        </w:rPr>
        <w:t xml:space="preserve"> projekta attīstībai.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Briškens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24-TA-1197</w:t>
    </w:r>
    <w:r>
      <w:br/>
    </w:r>
    <w:r w:rsidR="00000000" w:rsidRPr="00000000" w:rsidDel="00000000">
      <w:rPr>
        <w:rtl w:val="0"/>
      </w:rPr>
      <w:t xml:space="preserve">Izdrukāts 29.07.2026. 22.29 - 1.0.VK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24-TA-1197</w:t>
    </w:r>
    <w:r>
      <w:br/>
    </w:r>
    <w:r w:rsidR="00000000" w:rsidRPr="00000000" w:rsidDel="00000000">
      <w:rPr>
        <w:rtl w:val="0"/>
      </w:rPr>
      <w:t xml:space="preserve">Izdrukāts 29.07.2026. 22.29 - 1.0.VK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rīkojuma_projekts_24-TA-1197.docx</dc:title>
</cp:coreProperties>
</file>

<file path=docProps/custom.xml><?xml version="1.0" encoding="utf-8"?>
<Properties xmlns="http://schemas.openxmlformats.org/officeDocument/2006/custom-properties" xmlns:vt="http://schemas.openxmlformats.org/officeDocument/2006/docPropsVTypes"/>
</file>