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20.08.2013. noteikumiem Nr.617)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zveju 20_____.gada______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19750" cy="4953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19750" cy="495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19750" cy="34956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619750" cy="3495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