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787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13. decembrī (prot. Nr. 64 67.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5. jūlija noteikumos Nr. 445 "Pedagogu darba samaksas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16. un 22.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2016. gada 5. jūlija noteikumos Nr. 445 "Pedagogu darba samaksas noteikumi" (Latvijas Vēstnesis, 2016, 140. nr.; 2017, 153. nr.; 2018, 39., 163., 188., 251. nr.; 2019, 129. nr.; 2020, 119., 163., 247. nr.; 2021, 130. nr.; 2022, 129.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Pedagogu mēneša darba algas likmi laikposmam no kārtējā gada 1. septembra līdz nākamā gada 31. augustam nosaka izglītības iestādes vadītājs. Izglītības iestādes vadītājam saskaņā ar iestādē apstiprinātajiem kritērijiem, kas saskaņoti ar izglītības iestādes dibinātāju vai tā noteikto kompetento iestādi, izvērtējot pedagoga darba intensitāti un personīgo ieguldījumu izglītības iestādes attīstībā, apstiprinātā valsts budžeta finansējuma ietvaros ir tiesības noteikt līdz 60 procentiem augstāku vispārējās izglītības, profesionālās izglītības un interešu izglītības pedagoga mēneša darba algas likmi par šajos noteikumos minēto zemāko pedagoga mēneša darba algas likmi. Izglītības iestādes vadītājs, nosakot mēneša darba algas likmi, var ņemt vērā pedagoga pedagoģiskā darba stāžu. No finanšu līdzekļiem, kas izglītības iestādei piešķirti atbalsta pasākumu nodrošināšanai izglītojamiem ar speciālām vajadzībām, zemāko mēneša darba algas likmi var paaugstināt tikai tiem pedagogiem, kas nodrošina minētos atbalsta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Valsts ģimnāziju pedagogiem, kuri īsteno vispārējās vidējās izglītības programmas, nosaka piemaksu 10 procentu apmērā no mēneša darba algas par vispārējās vidējās izglītības programmas īstenošanu. Tehnikumu un mākslu izglītības kompetences centru pedagogiem  nosaka piemaksu 10 procentu apmērā no mēneša darba algas.";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Pedagoga darba slodze, kas atbilst vienai mēneša darba algas likmei: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vispārējās pamatizglītības un vispārējās vidējās izglītības pedagogiem ir 36 darba stundas nedēļā – mācību stundas un fakultatīvās nodarbības, to sagatavošana, izglītojamo rakstu darbu labošana, individuālais un grupu darbs ar izglītojamiem un konsultācijas, klases audzināšana, metodiskais darbs izglītības iestādē, projektu vadība un citas ar izglītības iestādes attīstību saistītas darbības. Darba slodze nedēļā mācību stundu vadīšanai ir līdz 65 procentiem un citiem pienākumiem – ne mazāk kā 35 procenti no kopējās darba slodzes nedēļā. Izglītības iestādes vadītājs un pedagogs var vienoties par citu darba slodzes sadalījumu;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 profesionālās ievirzes izglītības iestāžu pedagogiem un interešu izglītības pedagogiem ir 30 darba stundas nedēļā, tai skaitā: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32.2.1. profesionālās ievirzes izglītības mūzikā, mākslā un dejā skolotājiem – mācību stundas (atbilstoši šo noteikumu 3. pielikumā norādītajam darba slodzes sadalījumam), kā arī šo noteikumu 32.1. apakšpunktā minētie pienākumi un izglītojamo sagatavošana izstādēm, koncertiem, konkursiem un kolektīvai muzicēšanai;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32.2.2. profesionālās ievirzes sporta izglītības pedagogiem – mācību treniņu nodarbības (tai skaitā dalība sacensībās) (atbilstoši šo noteikumu 3. pielikumā norādītajam darba slodzes sadalījumam), kā arī nodarbību sagatavošana, izglītojamo pavadīšana dalībai sacensībās, metodiskais darbs izglītības iestādē un citas ar izglītības iestādes attīstību saistītas darbības;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32.2.3. interešu izglītības pedagogiem – nodarbību stundas un to sagatavošana;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32.3. profesionālās izglītības iestāžu pedagogiem ir 1320 apmaksātas stundas gadā, tai skaitā šo noteikumu 32.1. apakšpunktā minētie pienākumi, kā arī izglītojamo prakšu, patstāvīgā darba un eksāmenu vadīšana;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32.4. pirmsskolas izglītības pedagogiem ir 40 darba stundas nedēļā – darba stundas ar izglītojamiem (atbilstoši šo noteikumu 3. pielikumā norādītajam darba slodzes sadalījumam) un darba stundas, lai sagatavotos nodarbību vadīšanai.";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Nosakot pedagoga slodzi, izglītības iestādes vadītājs ņem vērā izglītojamo skaitu klasē un mācību priekšmetu, ko pedagogs māca, kā arī izglītības iestādes dibinātāja noteikto kārtību pedagogu slodžu sadalei.";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Šo noteikumu 22. punktā minēto piemaksu tehnikuma un mākslu izglītības kompetences centru pedagogiem nosaka ar dienu, kad izglītības iestāžu reģistrā profesionālās izglītības iestādei reģistrēts tehnikuma vai mākslu izglītības kompetences centra statuss. Līdz jaunā statusa noteikšanai, bet ne ilgāk kā līdz 2022. gada 31. decembrim šo noteikumu 22. punktā paredzēto piemaksu 10 procentu apmērā no mēneša darba algas nosaka to profesionālās izglītības iestāžu pedagogiem (izņemot pedagogus, kuri īsteno īsā cikla profesionālās augstākās izglītības programmas), kuras profesionālās izglītības kompetences centra statusu ieguvušas līdz 2022. gada 31. martam.  Profesionālās izglītības kompetences centra ''Rīgas Tehniskā koledža'' pedagogiem (izņemot pedagogus, kuri īsteno īsā cikla profesionālās augstākās izglītības programmas) šo noteikumu 22. punktā minēto piemaksu 10 procentu apmērā no mēneša darba algas nosaka arī no 2023. gada 1. janvāra līdz koledžas akreditācijai.";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Šo noteikumu 1. pielikuma 4. tabulas 4. punktu par vispārējās pamatizglītības un vispārējās vidējās izglītības pedagoga zemāko mēneša darba algas likmi 1080 </w:t>
      </w:r>
      <w:r w:rsidR="00000000" w:rsidRPr="00000000" w:rsidDel="00000000">
        <w:rPr>
          <w:i w:val="1"/>
          <w:rtl w:val="0"/>
        </w:rPr>
        <w:t xml:space="preserve">euro </w:t>
      </w:r>
      <w:r w:rsidR="00000000" w:rsidRPr="00000000" w:rsidDel="00000000">
        <w:rPr>
          <w:rtl w:val="0"/>
        </w:rPr>
        <w:t xml:space="preserve">apmērā piemēro no 2023. gada 1. septembra. No 2023. gada 1. janvāra līdz 2023. gada 31. augustam zemāko mēneša darba algas likmi vispārējās pamatizglītības un vispārējās vidējās izglītības pedagogam nosaka saskaņā ar šo noteikumu 1. pielikuma 4. tabulas redakciju, kas bija spēkā līdz 2022.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Šo noteikumu 32.1. apakšpunktu par vispārējās pamatizglītības un vispārējās vidējās izglītības pedagoga darba slodzi nedēļā 36 stundu apmērā un darba slodzes sadalījumu mācību stundu vadīšanai un citiem pienākumiem, 3. pielikuma 2. punktu par vispārējās pamatizglītības un vispārējās vidējās izglītības pedagoga darba slodzi nedēļā 36 stundu apmērā un darba slodzi gadā 1584 stundu apmērā, 8. punktu par pirmsskolas izglītības pedagoga darba slodzi nedēļā mācību stundu/nodarbību vadīšanai 34 stundu apmērā piemēro no 2023. gada 1. septembra. No 2023. gada 1. janvāra līdz 2023. gada 31. augustam vispārējās pamatizglītības un vispārējās vidējās izglītības skolotāja un pirmsskolas izglītības pedagoga darba slodzi, kas atbilst vienai mēneša darba algas likmei, nosaka saskaņā ar šo noteikumu 3. pielikuma redakciju, kas bija spēkā līdz 2022.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 5.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2023. gada 1.janvārī.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Muižniece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22-TA-3449</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22-TA-3449</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noteikumu_(grozījumu)_projekts_22-TA-3449.docx</dc:title>
</cp:coreProperties>
</file>

<file path=docProps/custom.xml><?xml version="1.0" encoding="utf-8"?>
<Properties xmlns="http://schemas.openxmlformats.org/officeDocument/2006/custom-properties" xmlns:vt="http://schemas.openxmlformats.org/officeDocument/2006/docPropsVTypes"/>
</file>