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6. janvāra noteikumos Nr. 7 "Kārtība, kādā iesniedzams ziņojums par azartspēļu un izložu organizēšanu""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25-TA-3072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