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amatpersonu ar speciālajām dienesta pakāpēm dalību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11. punktu, nosūtīt dalībai Eiropas Savienības novērošanas misijā Gruzijā (</w:t>
      </w:r>
      <w:r w:rsidR="00000000" w:rsidRPr="00000000" w:rsidDel="00000000">
        <w:rPr>
          <w:i w:val="1"/>
          <w:rtl w:val="0"/>
        </w:rPr>
        <w:t xml:space="preserve">EUMM Georgia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policijas Galvenās Kriminālpolicijas pārvaldes Starptautiskās sadarbības pārvaldes 1. nodaļas vecāko inspektoru majoru Gunāru Jankēviču no 2024. gada 17. septembra līdz 2025. gada 16.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Galvenās kriminālpolicijas pārvaldes Organizētās noziedzības smago un sērijveida noziegumu apkarošanas pārvaldes 3. nodaļas galveno inspektoru majoru Oļegu Lagutinu no 2025. gada 7. janvāra līdz 2026. gada 6.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minētajām Valsts policijas amatpersonām ar speciālajām dienesta pakāpēm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minēto Valsts policijas amatpersonu ar speciālajām dienesta pakāpēm uzturēšanos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2024. gadā 13 154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2025. gadam un budžeta ietvaru 2025., 2026., 2027. un 2028. gadam" sagatavošanas procesā precizēt un palielināt Iekšlietu ministrijas izdevumus 2025. gadam 83 661 </w:t>
      </w:r>
      <w:r w:rsidR="00000000" w:rsidRPr="00000000" w:rsidDel="00000000">
        <w:rPr>
          <w:i w:val="1"/>
          <w:rtl w:val="0"/>
        </w:rPr>
        <w:t xml:space="preserve">euro</w:t>
      </w:r>
      <w:r w:rsidR="00000000" w:rsidRPr="00000000" w:rsidDel="00000000">
        <w:rPr>
          <w:rtl w:val="0"/>
        </w:rPr>
        <w:t xml:space="preserve"> apmērā un 2026. gadam 4158 </w:t>
      </w:r>
      <w:r w:rsidR="00000000" w:rsidRPr="00000000" w:rsidDel="00000000">
        <w:rPr>
          <w:i w:val="1"/>
          <w:rtl w:val="0"/>
        </w:rPr>
        <w:t xml:space="preserve">euro</w:t>
      </w:r>
      <w:r w:rsidR="00000000" w:rsidRPr="00000000" w:rsidDel="00000000">
        <w:rPr>
          <w:rtl w:val="0"/>
        </w:rPr>
        <w:t xml:space="preserve"> apmērā budžeta apakšprogrammā 06.01.00 "Valsts policija",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3.1. apakšpunktā minēto līdzekļu piešķiršanu no valsts budžeta programmas 02.00.00 "Līdzekļi neparedzētiem gadījumiem" 2024. gadā.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24-TA-2023</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24-TA-2023</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rīkojuma_projekts_24-TA-2023.docx</dc:title>
</cp:coreProperties>
</file>

<file path=docProps/custom.xml><?xml version="1.0" encoding="utf-8"?>
<Properties xmlns="http://schemas.openxmlformats.org/officeDocument/2006/custom-properties" xmlns:vt="http://schemas.openxmlformats.org/officeDocument/2006/docPropsVTypes"/>
</file>