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 2014.–2020. gada</w:t>
      </w:r>
      <w:r>
        <w:br/>
      </w:r>
      <w:r w:rsidR="00000000" w:rsidRPr="00000000" w:rsidDel="00000000">
        <w:rPr>
          <w:rStyle w:val="paragraph"/>
          <w:i w:val="1"/>
          <w:rtl w:val="0"/>
        </w:rPr>
        <w:t xml:space="preserve">plānošanas perioda 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 (Latvijas Vēstnesis, 2015, 238., 254. nr.; 2016, 194. nr.; 2017, 91., 237. nr.; 2018, 162., 224. nr.; 2019, 32. nr.; 2020, 71C., 146. nr.; 2021, 93.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9</w:t>
      </w:r>
      <w:r w:rsidR="00000000" w:rsidRPr="00000000" w:rsidDel="00000000">
        <w:rPr>
          <w:rtl w:val="0"/>
        </w:rPr>
        <w:t xml:space="preserve"> Viena kalendāra gada laikā viens gala labuma guvējs var saņemt atbalstu līdz 60 000 </w:t>
      </w:r>
      <w:r w:rsidR="00000000" w:rsidRPr="00000000" w:rsidDel="00000000">
        <w:rPr>
          <w:i w:val="1"/>
          <w:rtl w:val="0"/>
        </w:rPr>
        <w:t xml:space="preserve">euro</w:t>
      </w:r>
      <w:r w:rsidR="00000000" w:rsidRPr="00000000" w:rsidDel="00000000">
        <w:rPr>
          <w:rtl w:val="0"/>
        </w:rPr>
        <w:t xml:space="preserve">, piesakoties atbalstam saskaņā ar šo noteikumu 38.</w:t>
      </w:r>
      <w:r w:rsidR="00000000" w:rsidRPr="00000000" w:rsidDel="00000000">
        <w:rPr>
          <w:vertAlign w:val="superscript"/>
          <w:rtl w:val="0"/>
        </w:rPr>
        <w:t xml:space="preserve">18</w:t>
      </w:r>
      <w:r w:rsidR="00000000" w:rsidRPr="00000000" w:rsidDel="00000000">
        <w:rPr>
          <w:rtl w:val="0"/>
        </w:rPr>
        <w:t xml:space="preserve"> vai 42.</w:t>
      </w:r>
      <w:r w:rsidR="00000000" w:rsidRPr="00000000" w:rsidDel="00000000">
        <w:rPr>
          <w:vertAlign w:val="superscript"/>
          <w:rtl w:val="0"/>
        </w:rPr>
        <w:t xml:space="preserve">22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18.17.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"18.17. atbalsta nodrošināšana pasākuma mērķa grupai ārvalstu atbilstošās nozares darījumu partneru piesaistei;".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18.18.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"18.18. atbalsta nodrošināšana pasākuma mērķa grupai dalībai starptautiskajās nozaru asociācijās;".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18.19.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"18.19. atbalsta nodrošināšana pasākuma mērķa grupai naktsmītņu atbilstības novērtēšanai."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Pasākuma mērķa grupai, piesakoties atbalstam šo noteikumu 18.8. un 18.10., apakšpunktā minētajām darbībām, jāiesniedz pieteikums šo noteikumu 11.2. apakšpunktā minētajam finansējuma saņēmējam par plānotajām darbībām, kas tiek uzsāktas kalendāra gadā, par kuru tiek iesniegts pieteikums. Pieteikumā var iekļaut darbības, kas notikušas trīs mēnešus pirms pieteikuma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Šo noteikumu 18.13. apakšpunktā minēto starptautisko kultūras un sporta pasākumu, kā arī starptautisku izstāžu organizēšana Latvijā ir atbalstāma, ja ārvalstu apmeklētāju un (vai) ārvalstu dalībnieku skaits starptautiskajā kultūras un sporta pasākumā, kā arī starptautiskajā izstādē ir ne mazāk kā 500 un pasākuma ilgums ir vismaz divas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20.10.</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"20.10.</w:t>
      </w:r>
      <w:r w:rsidR="00000000" w:rsidRPr="00000000" w:rsidDel="00000000">
        <w:rPr>
          <w:vertAlign w:val="superscript"/>
          <w:rtl w:val="0"/>
        </w:rPr>
        <w:t xml:space="preserve">2</w:t>
      </w:r>
      <w:r w:rsidR="00000000" w:rsidRPr="00000000" w:rsidDel="00000000">
        <w:rPr>
          <w:rtl w:val="0"/>
        </w:rPr>
        <w:t xml:space="preserve"> šo noteikumu 20.7., 20.9.</w:t>
      </w:r>
      <w:r w:rsidR="00000000" w:rsidRPr="00000000" w:rsidDel="00000000">
        <w:rPr>
          <w:vertAlign w:val="superscript"/>
          <w:rtl w:val="0"/>
        </w:rPr>
        <w:t xml:space="preserve">3</w:t>
      </w:r>
      <w:r w:rsidR="00000000" w:rsidRPr="00000000" w:rsidDel="00000000">
        <w:rPr>
          <w:rtl w:val="0"/>
        </w:rPr>
        <w:t xml:space="preserve">, 20.9.</w:t>
      </w:r>
      <w:r w:rsidR="00000000" w:rsidRPr="00000000" w:rsidDel="00000000">
        <w:rPr>
          <w:vertAlign w:val="superscript"/>
          <w:rtl w:val="0"/>
        </w:rPr>
        <w:t xml:space="preserve">4</w:t>
      </w:r>
      <w:r w:rsidR="00000000" w:rsidRPr="00000000" w:rsidDel="00000000">
        <w:rPr>
          <w:rtl w:val="0"/>
        </w:rPr>
        <w:t xml:space="preserve">, 20.9.</w:t>
      </w:r>
      <w:r w:rsidR="00000000" w:rsidRPr="00000000" w:rsidDel="00000000">
        <w:rPr>
          <w:vertAlign w:val="superscript"/>
          <w:rtl w:val="0"/>
        </w:rPr>
        <w:t xml:space="preserve">5</w:t>
      </w:r>
      <w:r w:rsidR="00000000" w:rsidRPr="00000000" w:rsidDel="00000000">
        <w:rPr>
          <w:rtl w:val="0"/>
        </w:rPr>
        <w:t xml:space="preserve">, 20.9.</w:t>
      </w:r>
      <w:r w:rsidR="00000000" w:rsidRPr="00000000" w:rsidDel="00000000">
        <w:rPr>
          <w:vertAlign w:val="superscript"/>
          <w:rtl w:val="0"/>
        </w:rPr>
        <w:t xml:space="preserve">6</w:t>
      </w:r>
      <w:r w:rsidR="00000000" w:rsidRPr="00000000" w:rsidDel="00000000">
        <w:rPr>
          <w:rtl w:val="0"/>
        </w:rPr>
        <w:t xml:space="preserve">, 20.9.</w:t>
      </w:r>
      <w:r w:rsidR="00000000" w:rsidRPr="00000000" w:rsidDel="00000000">
        <w:rPr>
          <w:vertAlign w:val="superscript"/>
          <w:rtl w:val="0"/>
        </w:rPr>
        <w:t xml:space="preserve">7</w:t>
      </w:r>
      <w:r w:rsidR="00000000" w:rsidRPr="00000000" w:rsidDel="00000000">
        <w:rPr>
          <w:rtl w:val="0"/>
        </w:rPr>
        <w:t xml:space="preserve">, 20.9.</w:t>
      </w:r>
      <w:r w:rsidR="00000000" w:rsidRPr="00000000" w:rsidDel="00000000">
        <w:rPr>
          <w:vertAlign w:val="superscript"/>
          <w:rtl w:val="0"/>
        </w:rPr>
        <w:t xml:space="preserve">8</w:t>
      </w:r>
      <w:r w:rsidR="00000000" w:rsidRPr="00000000" w:rsidDel="00000000">
        <w:rPr>
          <w:rtl w:val="0"/>
        </w:rPr>
        <w:t xml:space="preserve">, 20.9.</w:t>
      </w:r>
      <w:r w:rsidR="00000000" w:rsidRPr="00000000" w:rsidDel="00000000">
        <w:rPr>
          <w:vertAlign w:val="superscript"/>
          <w:rtl w:val="0"/>
        </w:rPr>
        <w:t xml:space="preserve">9</w:t>
      </w:r>
      <w:r w:rsidR="00000000" w:rsidRPr="00000000" w:rsidDel="00000000">
        <w:rPr>
          <w:rtl w:val="0"/>
        </w:rPr>
        <w:t xml:space="preserve">, 20.9.</w:t>
      </w:r>
      <w:r w:rsidR="00000000" w:rsidRPr="00000000" w:rsidDel="00000000">
        <w:rPr>
          <w:vertAlign w:val="superscript"/>
          <w:rtl w:val="0"/>
        </w:rPr>
        <w:t xml:space="preserve">10</w:t>
      </w:r>
      <w:r w:rsidR="00000000" w:rsidRPr="00000000" w:rsidDel="00000000">
        <w:rPr>
          <w:rtl w:val="0"/>
        </w:rPr>
        <w:t xml:space="preserve">, 20.9.</w:t>
      </w:r>
      <w:r w:rsidR="00000000" w:rsidRPr="00000000" w:rsidDel="00000000">
        <w:rPr>
          <w:vertAlign w:val="superscript"/>
          <w:rtl w:val="0"/>
        </w:rPr>
        <w:t xml:space="preserve">11</w:t>
      </w:r>
      <w:r w:rsidR="00000000" w:rsidRPr="00000000" w:rsidDel="00000000">
        <w:rPr>
          <w:rtl w:val="0"/>
        </w:rPr>
        <w:t xml:space="preserve">, 20.9.</w:t>
      </w:r>
      <w:r w:rsidR="00000000" w:rsidRPr="00000000" w:rsidDel="00000000">
        <w:rPr>
          <w:vertAlign w:val="superscript"/>
          <w:rtl w:val="0"/>
        </w:rPr>
        <w:t xml:space="preserve">12</w:t>
      </w:r>
      <w:r w:rsidR="00000000" w:rsidRPr="00000000" w:rsidDel="00000000">
        <w:rPr>
          <w:rtl w:val="0"/>
        </w:rPr>
        <w:t xml:space="preserve"> un 20.9.</w:t>
      </w:r>
      <w:r w:rsidR="00000000" w:rsidRPr="00000000" w:rsidDel="00000000">
        <w:rPr>
          <w:vertAlign w:val="superscript"/>
          <w:rtl w:val="0"/>
        </w:rPr>
        <w:t xml:space="preserve">13</w:t>
      </w:r>
      <w:r w:rsidR="00000000" w:rsidRPr="00000000" w:rsidDel="00000000">
        <w:rPr>
          <w:rtl w:val="0"/>
        </w:rPr>
        <w:t xml:space="preserve"> apakšpunktā minētās izmaksas ir atbalstāmas par veiktajām darbībām, ja izmaksas apliecinošie dokumenti iesniegti finansējuma saņēmējam ne vēlāk kā triju mēnešu laikā pēc tam, kad ir noslēgusies šo noteikumu 14.3., 14.10., 14.11., 14.12., 14.13., 14.14., 14.15., 14.16., 14.17., 14.18., 14.19. un 14.20. apakšpunktā minētā darbība, bet ne vēlāk kā līdz 2023.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20.11.1.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"20.11.1. šo noteikumu 20.7., 20.8., 20.9., 20.9.</w:t>
      </w:r>
      <w:r w:rsidR="00000000" w:rsidRPr="00000000" w:rsidDel="00000000">
        <w:rPr>
          <w:vertAlign w:val="superscript"/>
          <w:rtl w:val="0"/>
        </w:rPr>
        <w:t xml:space="preserve">3</w:t>
      </w:r>
      <w:r w:rsidR="00000000" w:rsidRPr="00000000" w:rsidDel="00000000">
        <w:rPr>
          <w:rtl w:val="0"/>
        </w:rPr>
        <w:t xml:space="preserve">, 20.9.</w:t>
      </w:r>
      <w:r w:rsidR="00000000" w:rsidRPr="00000000" w:rsidDel="00000000">
        <w:rPr>
          <w:vertAlign w:val="superscript"/>
          <w:rtl w:val="0"/>
        </w:rPr>
        <w:t xml:space="preserve">4</w:t>
      </w:r>
      <w:r w:rsidR="00000000" w:rsidRPr="00000000" w:rsidDel="00000000">
        <w:rPr>
          <w:rtl w:val="0"/>
        </w:rPr>
        <w:t xml:space="preserve">, 20.9.</w:t>
      </w:r>
      <w:r w:rsidR="00000000" w:rsidRPr="00000000" w:rsidDel="00000000">
        <w:rPr>
          <w:vertAlign w:val="superscript"/>
          <w:rtl w:val="0"/>
        </w:rPr>
        <w:t xml:space="preserve">5</w:t>
      </w:r>
      <w:r w:rsidR="00000000" w:rsidRPr="00000000" w:rsidDel="00000000">
        <w:rPr>
          <w:rtl w:val="0"/>
        </w:rPr>
        <w:t xml:space="preserve">, 20.9.</w:t>
      </w:r>
      <w:r w:rsidR="00000000" w:rsidRPr="00000000" w:rsidDel="00000000">
        <w:rPr>
          <w:vertAlign w:val="superscript"/>
          <w:rtl w:val="0"/>
        </w:rPr>
        <w:t xml:space="preserve">6</w:t>
      </w:r>
      <w:r w:rsidR="00000000" w:rsidRPr="00000000" w:rsidDel="00000000">
        <w:rPr>
          <w:rtl w:val="0"/>
        </w:rPr>
        <w:t xml:space="preserve">, 20.9.</w:t>
      </w:r>
      <w:r w:rsidR="00000000" w:rsidRPr="00000000" w:rsidDel="00000000">
        <w:rPr>
          <w:vertAlign w:val="superscript"/>
          <w:rtl w:val="0"/>
        </w:rPr>
        <w:t xml:space="preserve">7</w:t>
      </w:r>
      <w:r w:rsidR="00000000" w:rsidRPr="00000000" w:rsidDel="00000000">
        <w:rPr>
          <w:rtl w:val="0"/>
        </w:rPr>
        <w:t xml:space="preserve">, 20.9.</w:t>
      </w:r>
      <w:r w:rsidR="00000000" w:rsidRPr="00000000" w:rsidDel="00000000">
        <w:rPr>
          <w:vertAlign w:val="superscript"/>
          <w:rtl w:val="0"/>
        </w:rPr>
        <w:t xml:space="preserve">8</w:t>
      </w:r>
      <w:r w:rsidR="00000000" w:rsidRPr="00000000" w:rsidDel="00000000">
        <w:rPr>
          <w:rtl w:val="0"/>
        </w:rPr>
        <w:t xml:space="preserve">, 20.9.</w:t>
      </w:r>
      <w:r w:rsidR="00000000" w:rsidRPr="00000000" w:rsidDel="00000000">
        <w:rPr>
          <w:vertAlign w:val="superscript"/>
          <w:rtl w:val="0"/>
        </w:rPr>
        <w:t xml:space="preserve">9</w:t>
      </w:r>
      <w:r w:rsidR="00000000" w:rsidRPr="00000000" w:rsidDel="00000000">
        <w:rPr>
          <w:rtl w:val="0"/>
        </w:rPr>
        <w:t xml:space="preserve">, 20.9.</w:t>
      </w:r>
      <w:r w:rsidR="00000000" w:rsidRPr="00000000" w:rsidDel="00000000">
        <w:rPr>
          <w:vertAlign w:val="superscript"/>
          <w:rtl w:val="0"/>
        </w:rPr>
        <w:t xml:space="preserve">10</w:t>
      </w:r>
      <w:r w:rsidR="00000000" w:rsidRPr="00000000" w:rsidDel="00000000">
        <w:rPr>
          <w:rtl w:val="0"/>
        </w:rPr>
        <w:t xml:space="preserve">, 20.9.</w:t>
      </w:r>
      <w:r w:rsidR="00000000" w:rsidRPr="00000000" w:rsidDel="00000000">
        <w:rPr>
          <w:vertAlign w:val="superscript"/>
          <w:rtl w:val="0"/>
        </w:rPr>
        <w:t xml:space="preserve">11</w:t>
      </w:r>
      <w:r w:rsidR="00000000" w:rsidRPr="00000000" w:rsidDel="00000000">
        <w:rPr>
          <w:rtl w:val="0"/>
        </w:rPr>
        <w:t xml:space="preserve">, 20.9.</w:t>
      </w:r>
      <w:r w:rsidR="00000000" w:rsidRPr="00000000" w:rsidDel="00000000">
        <w:rPr>
          <w:vertAlign w:val="superscript"/>
          <w:rtl w:val="0"/>
        </w:rPr>
        <w:t xml:space="preserve">12</w:t>
      </w:r>
      <w:r w:rsidR="00000000" w:rsidRPr="00000000" w:rsidDel="00000000">
        <w:rPr>
          <w:rtl w:val="0"/>
        </w:rPr>
        <w:t xml:space="preserve"> un 20.9.</w:t>
      </w:r>
      <w:r w:rsidR="00000000" w:rsidRPr="00000000" w:rsidDel="00000000">
        <w:rPr>
          <w:vertAlign w:val="superscript"/>
          <w:rtl w:val="0"/>
        </w:rPr>
        <w:t xml:space="preserve">13</w:t>
      </w:r>
      <w:r w:rsidR="00000000" w:rsidRPr="00000000" w:rsidDel="00000000">
        <w:rPr>
          <w:rtl w:val="0"/>
        </w:rPr>
        <w:t xml:space="preserve"> apakšpunktā minētās izmaksas kompensē 80 procentu apmērā, ievērojot šo noteikumu 37., 37.</w:t>
      </w:r>
      <w:r w:rsidR="00000000" w:rsidRPr="00000000" w:rsidDel="00000000">
        <w:rPr>
          <w:vertAlign w:val="superscript"/>
          <w:rtl w:val="0"/>
        </w:rPr>
        <w:t xml:space="preserve">1</w:t>
      </w:r>
      <w:r w:rsidR="00000000" w:rsidRPr="00000000" w:rsidDel="00000000">
        <w:rPr>
          <w:rtl w:val="0"/>
        </w:rPr>
        <w:t xml:space="preserve">, 38., 38.</w:t>
      </w:r>
      <w:r w:rsidR="00000000" w:rsidRPr="00000000" w:rsidDel="00000000">
        <w:rPr>
          <w:vertAlign w:val="superscript"/>
          <w:rtl w:val="0"/>
        </w:rPr>
        <w:t xml:space="preserve">3</w:t>
      </w:r>
      <w:r w:rsidR="00000000" w:rsidRPr="00000000" w:rsidDel="00000000">
        <w:rPr>
          <w:rtl w:val="0"/>
        </w:rPr>
        <w:t xml:space="preserve">, 38.</w:t>
      </w:r>
      <w:r w:rsidR="00000000" w:rsidRPr="00000000" w:rsidDel="00000000">
        <w:rPr>
          <w:vertAlign w:val="superscript"/>
          <w:rtl w:val="0"/>
        </w:rPr>
        <w:t xml:space="preserve">4</w:t>
      </w:r>
      <w:r w:rsidR="00000000" w:rsidRPr="00000000" w:rsidDel="00000000">
        <w:rPr>
          <w:rtl w:val="0"/>
        </w:rPr>
        <w:t xml:space="preserve">, 38.</w:t>
      </w:r>
      <w:r w:rsidR="00000000" w:rsidRPr="00000000" w:rsidDel="00000000">
        <w:rPr>
          <w:vertAlign w:val="superscript"/>
          <w:rtl w:val="0"/>
        </w:rPr>
        <w:t xml:space="preserve">5</w:t>
      </w:r>
      <w:r w:rsidR="00000000" w:rsidRPr="00000000" w:rsidDel="00000000">
        <w:rPr>
          <w:rtl w:val="0"/>
        </w:rPr>
        <w:t xml:space="preserve">, 38.</w:t>
      </w:r>
      <w:r w:rsidR="00000000" w:rsidRPr="00000000" w:rsidDel="00000000">
        <w:rPr>
          <w:vertAlign w:val="superscript"/>
          <w:rtl w:val="0"/>
        </w:rPr>
        <w:t xml:space="preserve">7</w:t>
      </w:r>
      <w:r w:rsidR="00000000" w:rsidRPr="00000000" w:rsidDel="00000000">
        <w:rPr>
          <w:rtl w:val="0"/>
        </w:rPr>
        <w:t xml:space="preserve">, 38.</w:t>
      </w:r>
      <w:r w:rsidR="00000000" w:rsidRPr="00000000" w:rsidDel="00000000">
        <w:rPr>
          <w:vertAlign w:val="superscript"/>
          <w:rtl w:val="0"/>
        </w:rPr>
        <w:t xml:space="preserve">9</w:t>
      </w:r>
      <w:r w:rsidR="00000000" w:rsidRPr="00000000" w:rsidDel="00000000">
        <w:rPr>
          <w:rtl w:val="0"/>
        </w:rPr>
        <w:t xml:space="preserve">, 38.</w:t>
      </w:r>
      <w:r w:rsidR="00000000" w:rsidRPr="00000000" w:rsidDel="00000000">
        <w:rPr>
          <w:vertAlign w:val="superscript"/>
          <w:rtl w:val="0"/>
        </w:rPr>
        <w:t xml:space="preserve">11</w:t>
      </w:r>
      <w:r w:rsidR="00000000" w:rsidRPr="00000000" w:rsidDel="00000000">
        <w:rPr>
          <w:rtl w:val="0"/>
        </w:rPr>
        <w:t xml:space="preserve">, 38.</w:t>
      </w:r>
      <w:r w:rsidR="00000000" w:rsidRPr="00000000" w:rsidDel="00000000">
        <w:rPr>
          <w:vertAlign w:val="superscript"/>
          <w:rtl w:val="0"/>
        </w:rPr>
        <w:t xml:space="preserve">14</w:t>
      </w:r>
      <w:r w:rsidR="00000000" w:rsidRPr="00000000" w:rsidDel="00000000">
        <w:rPr>
          <w:rtl w:val="0"/>
        </w:rPr>
        <w:t xml:space="preserve">, 38.</w:t>
      </w:r>
      <w:r w:rsidR="00000000" w:rsidRPr="00000000" w:rsidDel="00000000">
        <w:rPr>
          <w:vertAlign w:val="superscript"/>
          <w:rtl w:val="0"/>
        </w:rPr>
        <w:t xml:space="preserve">15</w:t>
      </w:r>
      <w:r w:rsidR="00000000" w:rsidRPr="00000000" w:rsidDel="00000000">
        <w:rPr>
          <w:rtl w:val="0"/>
        </w:rPr>
        <w:t xml:space="preserve">, 38.</w:t>
      </w:r>
      <w:r w:rsidR="00000000" w:rsidRPr="00000000" w:rsidDel="00000000">
        <w:rPr>
          <w:vertAlign w:val="superscript"/>
          <w:rtl w:val="0"/>
        </w:rPr>
        <w:t xml:space="preserve">16</w:t>
      </w:r>
      <w:r w:rsidR="00000000" w:rsidRPr="00000000" w:rsidDel="00000000">
        <w:rPr>
          <w:rtl w:val="0"/>
        </w:rPr>
        <w:t xml:space="preserve"> un 38.</w:t>
      </w:r>
      <w:r w:rsidR="00000000" w:rsidRPr="00000000" w:rsidDel="00000000">
        <w:rPr>
          <w:vertAlign w:val="superscript"/>
          <w:rtl w:val="0"/>
        </w:rPr>
        <w:t xml:space="preserve">17 </w:t>
      </w:r>
      <w:r w:rsidR="00000000" w:rsidRPr="00000000" w:rsidDel="00000000">
        <w:rPr>
          <w:rtl w:val="0"/>
        </w:rPr>
        <w:t xml:space="preserve">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3</w:t>
      </w:r>
      <w:r w:rsidR="00000000" w:rsidRPr="00000000" w:rsidDel="00000000">
        <w:rPr>
          <w:rtl w:val="0"/>
        </w:rPr>
        <w:t xml:space="preserve"> šo noteikumu 18.3.</w:t>
      </w:r>
      <w:r w:rsidR="00000000" w:rsidRPr="00000000" w:rsidDel="00000000">
        <w:rPr>
          <w:vertAlign w:val="superscript"/>
          <w:rtl w:val="0"/>
        </w:rPr>
        <w:t xml:space="preserve">1</w:t>
      </w:r>
      <w:r w:rsidR="00000000" w:rsidRPr="00000000" w:rsidDel="00000000">
        <w:rPr>
          <w:rtl w:val="0"/>
        </w:rPr>
        <w:t xml:space="preserve">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4</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4</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4</w:t>
      </w:r>
      <w:r w:rsidR="00000000" w:rsidRPr="00000000" w:rsidDel="00000000">
        <w:rPr>
          <w:rtl w:val="0"/>
        </w:rPr>
        <w:t xml:space="preserve"> šo noteikumu 18.5.</w:t>
      </w:r>
      <w:r w:rsidR="00000000" w:rsidRPr="00000000" w:rsidDel="00000000">
        <w:rPr>
          <w:vertAlign w:val="superscript"/>
          <w:rtl w:val="0"/>
        </w:rPr>
        <w:t xml:space="preserve">1</w:t>
      </w:r>
      <w:r w:rsidR="00000000" w:rsidRPr="00000000" w:rsidDel="00000000">
        <w:rPr>
          <w:rtl w:val="0"/>
        </w:rPr>
        <w:t xml:space="preserve">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5</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5</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5</w:t>
      </w:r>
      <w:r w:rsidR="00000000" w:rsidRPr="00000000" w:rsidDel="00000000">
        <w:rPr>
          <w:rtl w:val="0"/>
        </w:rPr>
        <w:t xml:space="preserve"> šo noteikumu 18.6.</w:t>
      </w:r>
      <w:r w:rsidR="00000000" w:rsidRPr="00000000" w:rsidDel="00000000">
        <w:rPr>
          <w:vertAlign w:val="superscript"/>
          <w:rtl w:val="0"/>
        </w:rPr>
        <w:t xml:space="preserve">1</w:t>
      </w:r>
      <w:r w:rsidR="00000000" w:rsidRPr="00000000" w:rsidDel="00000000">
        <w:rPr>
          <w:rtl w:val="0"/>
        </w:rPr>
        <w:t xml:space="preserve">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6</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6</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6</w:t>
      </w:r>
      <w:r w:rsidR="00000000" w:rsidRPr="00000000" w:rsidDel="00000000">
        <w:rPr>
          <w:rtl w:val="0"/>
        </w:rPr>
        <w:t xml:space="preserve"> šo noteikumu 18.7.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7</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7</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7</w:t>
      </w:r>
      <w:r w:rsidR="00000000" w:rsidRPr="00000000" w:rsidDel="00000000">
        <w:rPr>
          <w:rtl w:val="0"/>
        </w:rPr>
        <w:t xml:space="preserve"> šo noteikumu 18.8.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8</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8</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8</w:t>
      </w:r>
      <w:r w:rsidR="00000000" w:rsidRPr="00000000" w:rsidDel="00000000">
        <w:rPr>
          <w:rtl w:val="0"/>
        </w:rPr>
        <w:t xml:space="preserve"> šo noteikumu 18.9.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10</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9</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9</w:t>
      </w:r>
      <w:r w:rsidR="00000000" w:rsidRPr="00000000" w:rsidDel="00000000">
        <w:rPr>
          <w:rtl w:val="0"/>
        </w:rPr>
        <w:t xml:space="preserve"> šo noteikumu 18.10.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12</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10</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10</w:t>
      </w:r>
      <w:r w:rsidR="00000000" w:rsidRPr="00000000" w:rsidDel="00000000">
        <w:rPr>
          <w:rtl w:val="0"/>
        </w:rPr>
        <w:t xml:space="preserve"> šo noteikumu 18.11. apakšpunktā minētās darbības ietvaros gala labuma guvējiem (komersantiem, biedrībām, nodibinājumiem (izņemot tos, kuri darbojas zvejniecībā vai akvakultūrā vai nodarbojas ar lauksaimniecības produktu primāro ražošanu), pašvaldībām un plānošanas reģioniem) nodrošina šo noteikumu 42.</w:t>
      </w:r>
      <w:r w:rsidR="00000000" w:rsidRPr="00000000" w:rsidDel="00000000">
        <w:rPr>
          <w:vertAlign w:val="superscript"/>
          <w:rtl w:val="0"/>
        </w:rPr>
        <w:t xml:space="preserve">15</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12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12</w:t>
      </w:r>
      <w:r w:rsidR="00000000" w:rsidRPr="00000000" w:rsidDel="00000000">
        <w:rPr>
          <w:rtl w:val="0"/>
        </w:rPr>
        <w:t xml:space="preserve"> šo noteikumu 18.13. apakšpunktā minētās darbības ietvaros gala labuma guvējiem (komersantiem, biedrībām, nodibinājumiem, izņemot tos, kuri darbojas zvejniecībā vai akvakultūrā vai nodarbojas ar lauksaimniecības produktu primāro ražošanu) nodrošina šo noteikumu 42.</w:t>
      </w:r>
      <w:r w:rsidR="00000000" w:rsidRPr="00000000" w:rsidDel="00000000">
        <w:rPr>
          <w:vertAlign w:val="superscript"/>
          <w:rtl w:val="0"/>
        </w:rPr>
        <w:t xml:space="preserve">23 </w:t>
      </w:r>
      <w:r w:rsidR="00000000" w:rsidRPr="00000000" w:rsidDel="00000000">
        <w:rPr>
          <w:rtl w:val="0"/>
        </w:rPr>
        <w:t xml:space="preserve">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13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13</w:t>
      </w:r>
      <w:r w:rsidR="00000000" w:rsidRPr="00000000" w:rsidDel="00000000">
        <w:rPr>
          <w:rtl w:val="0"/>
        </w:rPr>
        <w:t xml:space="preserve"> šo noteikumu 18.14.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19 </w:t>
      </w:r>
      <w:r w:rsidR="00000000" w:rsidRPr="00000000" w:rsidDel="00000000">
        <w:rPr>
          <w:rtl w:val="0"/>
        </w:rPr>
        <w:t xml:space="preserve">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14</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14</w:t>
      </w:r>
      <w:r w:rsidR="00000000" w:rsidRPr="00000000" w:rsidDel="00000000">
        <w:rPr>
          <w:rtl w:val="0"/>
        </w:rPr>
        <w:t xml:space="preserve"> šo noteikumu 18.15.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20 </w:t>
      </w:r>
      <w:r w:rsidR="00000000" w:rsidRPr="00000000" w:rsidDel="00000000">
        <w:rPr>
          <w:rtl w:val="0"/>
        </w:rPr>
        <w:t xml:space="preserve">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21.6.</w:t>
      </w:r>
      <w:r w:rsidR="00000000" w:rsidRPr="00000000" w:rsidDel="00000000">
        <w:rPr>
          <w:vertAlign w:val="superscript"/>
          <w:rtl w:val="0"/>
        </w:rPr>
        <w:t xml:space="preserve">15</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15</w:t>
      </w:r>
      <w:r w:rsidR="00000000" w:rsidRPr="00000000" w:rsidDel="00000000">
        <w:rPr>
          <w:rtl w:val="0"/>
        </w:rPr>
        <w:t xml:space="preserve"> šo noteikumu 18.16. apakšpunktā minētās darbības ietvaros gala labuma guvējiem (komersantiem, biedrībām, nodibinājumiem,pašvaldībām,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21 </w:t>
      </w:r>
      <w:r w:rsidR="00000000" w:rsidRPr="00000000" w:rsidDel="00000000">
        <w:rPr>
          <w:rtl w:val="0"/>
        </w:rPr>
        <w:t xml:space="preserve">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21.6.</w:t>
      </w:r>
      <w:r w:rsidR="00000000" w:rsidRPr="00000000" w:rsidDel="00000000">
        <w:rPr>
          <w:vertAlign w:val="superscript"/>
          <w:rtl w:val="0"/>
        </w:rPr>
        <w:t xml:space="preserve">16</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16</w:t>
      </w:r>
      <w:r w:rsidR="00000000" w:rsidRPr="00000000" w:rsidDel="00000000">
        <w:rPr>
          <w:rtl w:val="0"/>
        </w:rPr>
        <w:t xml:space="preserve"> šo noteikumu 18.17.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31</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21.6.</w:t>
      </w:r>
      <w:r w:rsidR="00000000" w:rsidRPr="00000000" w:rsidDel="00000000">
        <w:rPr>
          <w:vertAlign w:val="superscript"/>
          <w:rtl w:val="0"/>
        </w:rPr>
        <w:t xml:space="preserve">17</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17</w:t>
      </w:r>
      <w:r w:rsidR="00000000" w:rsidRPr="00000000" w:rsidDel="00000000">
        <w:rPr>
          <w:rtl w:val="0"/>
        </w:rPr>
        <w:t xml:space="preserve"> šo noteikumu 18.18.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33</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21.6.</w:t>
      </w:r>
      <w:r w:rsidR="00000000" w:rsidRPr="00000000" w:rsidDel="00000000">
        <w:rPr>
          <w:vertAlign w:val="superscript"/>
          <w:rtl w:val="0"/>
        </w:rPr>
        <w:t xml:space="preserve">18</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vertAlign w:val="superscript"/>
          <w:rtl w:val="0"/>
        </w:rPr>
        <w:t xml:space="preserve">18</w:t>
      </w:r>
      <w:r w:rsidR="00000000" w:rsidRPr="00000000" w:rsidDel="00000000">
        <w:rPr>
          <w:rtl w:val="0"/>
        </w:rPr>
        <w:t xml:space="preserve"> noteikumu 18.19. apakšpunktā minētās darbības ietvaros gala labuma guvējiem (komersantiem, biedrībām, nodibinājumiem, pašvaldībām, izņemot tos, kuri darbojas zvejniecībā vai akvakultūrā vai nodarbojas ar lauksaimniecības produktu primāro ražošanu) nodrošina šo noteikumu 42.</w:t>
      </w:r>
      <w:r w:rsidR="00000000" w:rsidRPr="00000000" w:rsidDel="00000000">
        <w:rPr>
          <w:vertAlign w:val="superscript"/>
          <w:rtl w:val="0"/>
        </w:rPr>
        <w:t xml:space="preserve">34</w:t>
      </w:r>
      <w:r w:rsidR="00000000" w:rsidRPr="00000000" w:rsidDel="00000000">
        <w:rPr>
          <w:rtl w:val="0"/>
        </w:rPr>
        <w:t xml:space="preserve"> punktā minētās izmaksu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21.7.</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2</w:t>
      </w:r>
      <w:r w:rsidR="00000000" w:rsidRPr="00000000" w:rsidDel="00000000">
        <w:rPr>
          <w:rtl w:val="0"/>
        </w:rPr>
        <w:t xml:space="preserve"> šo noteikumu 21.6.</w:t>
      </w:r>
      <w:r w:rsidR="00000000" w:rsidRPr="00000000" w:rsidDel="00000000">
        <w:rPr>
          <w:vertAlign w:val="superscript"/>
          <w:rtl w:val="0"/>
        </w:rPr>
        <w:t xml:space="preserve">7</w:t>
      </w:r>
      <w:r w:rsidR="00000000" w:rsidRPr="00000000" w:rsidDel="00000000">
        <w:rPr>
          <w:rtl w:val="0"/>
        </w:rPr>
        <w:t xml:space="preserve">, un 21.6.</w:t>
      </w:r>
      <w:r w:rsidR="00000000" w:rsidRPr="00000000" w:rsidDel="00000000">
        <w:rPr>
          <w:vertAlign w:val="superscript"/>
          <w:rtl w:val="0"/>
        </w:rPr>
        <w:t xml:space="preserve">9</w:t>
      </w:r>
      <w:r w:rsidR="00000000" w:rsidRPr="00000000" w:rsidDel="00000000">
        <w:rPr>
          <w:rtl w:val="0"/>
        </w:rPr>
        <w:t xml:space="preserve"> apakšpunktā minētās izmaksas ir atbalstāmas par veiktajām darbībām, ja izmaksas apliecinošie dokumenti iesniegti finansējuma saņēmējam pēc tam, kad ir noslēgusies šo noteikumu 18.8., un 18.10. apakšpunktā minētā darbība, triju mēnešu laikā pēc šo noteikumu 19.</w:t>
      </w:r>
      <w:r w:rsidR="00000000" w:rsidRPr="00000000" w:rsidDel="00000000">
        <w:rPr>
          <w:vertAlign w:val="superscript"/>
          <w:rtl w:val="0"/>
        </w:rPr>
        <w:t xml:space="preserve">4</w:t>
      </w:r>
      <w:r w:rsidR="00000000" w:rsidRPr="00000000" w:rsidDel="00000000">
        <w:rPr>
          <w:rtl w:val="0"/>
        </w:rPr>
        <w:t xml:space="preserve"> punktā minētā pieteikuma iesniegšanas vai ne vēlāk kā triju mēnešu laikā pēc pēdējās šo noteikumu 19.</w:t>
      </w:r>
      <w:r w:rsidR="00000000" w:rsidRPr="00000000" w:rsidDel="00000000">
        <w:rPr>
          <w:vertAlign w:val="superscript"/>
          <w:rtl w:val="0"/>
        </w:rPr>
        <w:t xml:space="preserve">4</w:t>
      </w:r>
      <w:r w:rsidR="00000000" w:rsidRPr="00000000" w:rsidDel="00000000">
        <w:rPr>
          <w:rtl w:val="0"/>
        </w:rPr>
        <w:t xml:space="preserve"> punktā minētajā pieteikumā norādītās darbības, bet ne vēlāk kā līdz 2023. gada 31. augustam. Finansējuma saņēmējs var izmaksāt starpposma maksājumus par atbalstāmajām izmaksām, ja finansējuma saņēmējam ir iesniegti izmaksas apliecinošie dokumenti par jau veiktajām darbībām. Šo noteikumu 21.6.</w:t>
      </w:r>
      <w:r w:rsidR="00000000" w:rsidRPr="00000000" w:rsidDel="00000000">
        <w:rPr>
          <w:vertAlign w:val="superscript"/>
          <w:rtl w:val="0"/>
        </w:rPr>
        <w:t xml:space="preserve">3</w:t>
      </w:r>
      <w:r w:rsidR="00000000" w:rsidRPr="00000000" w:rsidDel="00000000">
        <w:rPr>
          <w:rtl w:val="0"/>
        </w:rPr>
        <w:t xml:space="preserve">, 21.6.</w:t>
      </w:r>
      <w:r w:rsidR="00000000" w:rsidRPr="00000000" w:rsidDel="00000000">
        <w:rPr>
          <w:vertAlign w:val="superscript"/>
          <w:rtl w:val="0"/>
        </w:rPr>
        <w:t xml:space="preserve">4</w:t>
      </w:r>
      <w:r w:rsidR="00000000" w:rsidRPr="00000000" w:rsidDel="00000000">
        <w:rPr>
          <w:rtl w:val="0"/>
        </w:rPr>
        <w:t xml:space="preserve">, 21.6.</w:t>
      </w:r>
      <w:r w:rsidR="00000000" w:rsidRPr="00000000" w:rsidDel="00000000">
        <w:rPr>
          <w:vertAlign w:val="superscript"/>
          <w:rtl w:val="0"/>
        </w:rPr>
        <w:t xml:space="preserve">5</w:t>
      </w:r>
      <w:r w:rsidR="00000000" w:rsidRPr="00000000" w:rsidDel="00000000">
        <w:rPr>
          <w:rtl w:val="0"/>
        </w:rPr>
        <w:t xml:space="preserve">, 21.6.</w:t>
      </w:r>
      <w:r w:rsidR="00000000" w:rsidRPr="00000000" w:rsidDel="00000000">
        <w:rPr>
          <w:vertAlign w:val="superscript"/>
          <w:rtl w:val="0"/>
        </w:rPr>
        <w:t xml:space="preserve">6</w:t>
      </w:r>
      <w:r w:rsidR="00000000" w:rsidRPr="00000000" w:rsidDel="00000000">
        <w:rPr>
          <w:rtl w:val="0"/>
        </w:rPr>
        <w:t xml:space="preserve">, 21.6.</w:t>
      </w:r>
      <w:r w:rsidR="00000000" w:rsidRPr="00000000" w:rsidDel="00000000">
        <w:rPr>
          <w:vertAlign w:val="superscript"/>
          <w:rtl w:val="0"/>
        </w:rPr>
        <w:t xml:space="preserve">8</w:t>
      </w:r>
      <w:r w:rsidR="00000000" w:rsidRPr="00000000" w:rsidDel="00000000">
        <w:rPr>
          <w:rtl w:val="0"/>
        </w:rPr>
        <w:t xml:space="preserve">, 21.6.</w:t>
      </w:r>
      <w:r w:rsidR="00000000" w:rsidRPr="00000000" w:rsidDel="00000000">
        <w:rPr>
          <w:vertAlign w:val="superscript"/>
          <w:rtl w:val="0"/>
        </w:rPr>
        <w:t xml:space="preserve">13</w:t>
      </w:r>
      <w:r w:rsidR="00000000" w:rsidRPr="00000000" w:rsidDel="00000000">
        <w:rPr>
          <w:rtl w:val="0"/>
        </w:rPr>
        <w:t xml:space="preserve">, 21.6.</w:t>
      </w:r>
      <w:r w:rsidR="00000000" w:rsidRPr="00000000" w:rsidDel="00000000">
        <w:rPr>
          <w:vertAlign w:val="superscript"/>
          <w:rtl w:val="0"/>
        </w:rPr>
        <w:t xml:space="preserve">14</w:t>
      </w:r>
      <w:r w:rsidR="00000000" w:rsidRPr="00000000" w:rsidDel="00000000">
        <w:rPr>
          <w:rtl w:val="0"/>
        </w:rPr>
        <w:t xml:space="preserve">, 21.6.</w:t>
      </w:r>
      <w:r w:rsidR="00000000" w:rsidRPr="00000000" w:rsidDel="00000000">
        <w:rPr>
          <w:vertAlign w:val="superscript"/>
          <w:rtl w:val="0"/>
        </w:rPr>
        <w:t xml:space="preserve">15</w:t>
      </w:r>
      <w:r w:rsidR="00000000" w:rsidRPr="00000000" w:rsidDel="00000000">
        <w:rPr>
          <w:rtl w:val="0"/>
        </w:rPr>
        <w:t xml:space="preserve">, 21.6.</w:t>
      </w:r>
      <w:r w:rsidR="00000000" w:rsidRPr="00000000" w:rsidDel="00000000">
        <w:rPr>
          <w:vertAlign w:val="superscript"/>
          <w:rtl w:val="0"/>
        </w:rPr>
        <w:t xml:space="preserve">16</w:t>
      </w:r>
      <w:r w:rsidR="00000000" w:rsidRPr="00000000" w:rsidDel="00000000">
        <w:rPr>
          <w:rtl w:val="0"/>
        </w:rPr>
        <w:t xml:space="preserve">, 21.6.</w:t>
      </w:r>
      <w:r w:rsidR="00000000" w:rsidRPr="00000000" w:rsidDel="00000000">
        <w:rPr>
          <w:vertAlign w:val="superscript"/>
          <w:rtl w:val="0"/>
        </w:rPr>
        <w:t xml:space="preserve">17</w:t>
      </w:r>
      <w:r w:rsidR="00000000" w:rsidRPr="00000000" w:rsidDel="00000000">
        <w:rPr>
          <w:rtl w:val="0"/>
        </w:rPr>
        <w:t xml:space="preserve">  un 21.6.</w:t>
      </w:r>
      <w:r w:rsidR="00000000" w:rsidRPr="00000000" w:rsidDel="00000000">
        <w:rPr>
          <w:vertAlign w:val="superscript"/>
          <w:rtl w:val="0"/>
        </w:rPr>
        <w:t xml:space="preserve">18</w:t>
      </w:r>
      <w:r w:rsidR="00000000" w:rsidRPr="00000000" w:rsidDel="00000000">
        <w:rPr>
          <w:rtl w:val="0"/>
        </w:rPr>
        <w:t xml:space="preserve">  apakšpunktā minētās izmaksas ir atbalstāmas par veiktajām darbībām, ja izmaksas apliecinošie dokumenti iesniegti finansējuma saņēmējam ne vēlāk kā triju mēnešu laikā pēc tam, kad ir noslēgusies šo noteikumu 18.3.</w:t>
      </w:r>
      <w:r w:rsidR="00000000" w:rsidRPr="00000000" w:rsidDel="00000000">
        <w:rPr>
          <w:vertAlign w:val="superscript"/>
          <w:rtl w:val="0"/>
        </w:rPr>
        <w:t xml:space="preserve">1</w:t>
      </w:r>
      <w:r w:rsidR="00000000" w:rsidRPr="00000000" w:rsidDel="00000000">
        <w:rPr>
          <w:rtl w:val="0"/>
        </w:rPr>
        <w:t xml:space="preserve">, 18.5.</w:t>
      </w:r>
      <w:r w:rsidR="00000000" w:rsidRPr="00000000" w:rsidDel="00000000">
        <w:rPr>
          <w:vertAlign w:val="superscript"/>
          <w:rtl w:val="0"/>
        </w:rPr>
        <w:t xml:space="preserve">1</w:t>
      </w:r>
      <w:r w:rsidR="00000000" w:rsidRPr="00000000" w:rsidDel="00000000">
        <w:rPr>
          <w:rtl w:val="0"/>
        </w:rPr>
        <w:t xml:space="preserve">, 18.6.</w:t>
      </w:r>
      <w:r w:rsidR="00000000" w:rsidRPr="00000000" w:rsidDel="00000000">
        <w:rPr>
          <w:vertAlign w:val="superscript"/>
          <w:rtl w:val="0"/>
        </w:rPr>
        <w:t xml:space="preserve">1</w:t>
      </w:r>
      <w:r w:rsidR="00000000" w:rsidRPr="00000000" w:rsidDel="00000000">
        <w:rPr>
          <w:rtl w:val="0"/>
        </w:rPr>
        <w:t xml:space="preserve">, 18.7., 18.9., 18.14., 18.15., 18.16., 18.17., 18.18. un 18.19. apakšpunktā minētā darbība, bet ne vēlāk kā līdz 2023.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21.8.5.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"21.8.5. šo noteikumu 21.6.</w:t>
      </w:r>
      <w:r w:rsidR="00000000" w:rsidRPr="00000000" w:rsidDel="00000000">
        <w:rPr>
          <w:vertAlign w:val="superscript"/>
          <w:rtl w:val="0"/>
        </w:rPr>
        <w:t xml:space="preserve">3</w:t>
      </w:r>
      <w:r w:rsidR="00000000" w:rsidRPr="00000000" w:rsidDel="00000000">
        <w:rPr>
          <w:rtl w:val="0"/>
        </w:rPr>
        <w:t xml:space="preserve">, 21.6.</w:t>
      </w:r>
      <w:r w:rsidR="00000000" w:rsidRPr="00000000" w:rsidDel="00000000">
        <w:rPr>
          <w:vertAlign w:val="superscript"/>
          <w:rtl w:val="0"/>
        </w:rPr>
        <w:t xml:space="preserve">4</w:t>
      </w:r>
      <w:r w:rsidR="00000000" w:rsidRPr="00000000" w:rsidDel="00000000">
        <w:rPr>
          <w:rtl w:val="0"/>
        </w:rPr>
        <w:t xml:space="preserve">, 21.6.</w:t>
      </w:r>
      <w:r w:rsidR="00000000" w:rsidRPr="00000000" w:rsidDel="00000000">
        <w:rPr>
          <w:vertAlign w:val="superscript"/>
          <w:rtl w:val="0"/>
        </w:rPr>
        <w:t xml:space="preserve">5</w:t>
      </w:r>
      <w:r w:rsidR="00000000" w:rsidRPr="00000000" w:rsidDel="00000000">
        <w:rPr>
          <w:rtl w:val="0"/>
        </w:rPr>
        <w:t xml:space="preserve">, 21.6.</w:t>
      </w:r>
      <w:r w:rsidR="00000000" w:rsidRPr="00000000" w:rsidDel="00000000">
        <w:rPr>
          <w:vertAlign w:val="superscript"/>
          <w:rtl w:val="0"/>
        </w:rPr>
        <w:t xml:space="preserve">6</w:t>
      </w:r>
      <w:r w:rsidR="00000000" w:rsidRPr="00000000" w:rsidDel="00000000">
        <w:rPr>
          <w:rtl w:val="0"/>
        </w:rPr>
        <w:t xml:space="preserve">, 21.6.</w:t>
      </w:r>
      <w:r w:rsidR="00000000" w:rsidRPr="00000000" w:rsidDel="00000000">
        <w:rPr>
          <w:vertAlign w:val="superscript"/>
          <w:rtl w:val="0"/>
        </w:rPr>
        <w:t xml:space="preserve">7</w:t>
      </w:r>
      <w:r w:rsidR="00000000" w:rsidRPr="00000000" w:rsidDel="00000000">
        <w:rPr>
          <w:rtl w:val="0"/>
        </w:rPr>
        <w:t xml:space="preserve">, 21.6.</w:t>
      </w:r>
      <w:r w:rsidR="00000000" w:rsidRPr="00000000" w:rsidDel="00000000">
        <w:rPr>
          <w:vertAlign w:val="superscript"/>
          <w:rtl w:val="0"/>
        </w:rPr>
        <w:t xml:space="preserve">8</w:t>
      </w:r>
      <w:r w:rsidR="00000000" w:rsidRPr="00000000" w:rsidDel="00000000">
        <w:rPr>
          <w:rtl w:val="0"/>
        </w:rPr>
        <w:t xml:space="preserve">, 21.6.</w:t>
      </w:r>
      <w:r w:rsidR="00000000" w:rsidRPr="00000000" w:rsidDel="00000000">
        <w:rPr>
          <w:vertAlign w:val="superscript"/>
          <w:rtl w:val="0"/>
        </w:rPr>
        <w:t xml:space="preserve">9</w:t>
      </w:r>
      <w:r w:rsidR="00000000" w:rsidRPr="00000000" w:rsidDel="00000000">
        <w:rPr>
          <w:rtl w:val="0"/>
        </w:rPr>
        <w:t xml:space="preserve">, 21.6.</w:t>
      </w:r>
      <w:r w:rsidR="00000000" w:rsidRPr="00000000" w:rsidDel="00000000">
        <w:rPr>
          <w:vertAlign w:val="superscript"/>
          <w:rtl w:val="0"/>
        </w:rPr>
        <w:t xml:space="preserve">12</w:t>
      </w:r>
      <w:r w:rsidR="00000000" w:rsidRPr="00000000" w:rsidDel="00000000">
        <w:rPr>
          <w:rtl w:val="0"/>
        </w:rPr>
        <w:t xml:space="preserve"> , 21.6.</w:t>
      </w:r>
      <w:r w:rsidR="00000000" w:rsidRPr="00000000" w:rsidDel="00000000">
        <w:rPr>
          <w:vertAlign w:val="superscript"/>
          <w:rtl w:val="0"/>
        </w:rPr>
        <w:t xml:space="preserve">13</w:t>
      </w:r>
      <w:r w:rsidR="00000000" w:rsidRPr="00000000" w:rsidDel="00000000">
        <w:rPr>
          <w:rtl w:val="0"/>
        </w:rPr>
        <w:t xml:space="preserve">, 21.6.</w:t>
      </w:r>
      <w:r w:rsidR="00000000" w:rsidRPr="00000000" w:rsidDel="00000000">
        <w:rPr>
          <w:vertAlign w:val="superscript"/>
          <w:rtl w:val="0"/>
        </w:rPr>
        <w:t xml:space="preserve">14</w:t>
      </w:r>
      <w:r w:rsidR="00000000" w:rsidRPr="00000000" w:rsidDel="00000000">
        <w:rPr>
          <w:rtl w:val="0"/>
        </w:rPr>
        <w:t xml:space="preserve">,  21.6.</w:t>
      </w:r>
      <w:r w:rsidR="00000000" w:rsidRPr="00000000" w:rsidDel="00000000">
        <w:rPr>
          <w:vertAlign w:val="superscript"/>
          <w:rtl w:val="0"/>
        </w:rPr>
        <w:t xml:space="preserve">15</w:t>
      </w:r>
      <w:r w:rsidR="00000000" w:rsidRPr="00000000" w:rsidDel="00000000">
        <w:rPr>
          <w:rtl w:val="0"/>
        </w:rPr>
        <w:t xml:space="preserve"> , 21.6.</w:t>
      </w:r>
      <w:r w:rsidR="00000000" w:rsidRPr="00000000" w:rsidDel="00000000">
        <w:rPr>
          <w:vertAlign w:val="superscript"/>
          <w:rtl w:val="0"/>
        </w:rPr>
        <w:t xml:space="preserve">16 </w:t>
      </w:r>
      <w:r w:rsidR="00000000" w:rsidRPr="00000000" w:rsidDel="00000000">
        <w:rPr>
          <w:rtl w:val="0"/>
        </w:rPr>
        <w:t xml:space="preserve">, 21.6.</w:t>
      </w:r>
      <w:r w:rsidR="00000000" w:rsidRPr="00000000" w:rsidDel="00000000">
        <w:rPr>
          <w:vertAlign w:val="superscript"/>
          <w:rtl w:val="0"/>
        </w:rPr>
        <w:t xml:space="preserve">17</w:t>
      </w:r>
      <w:r w:rsidR="00000000" w:rsidRPr="00000000" w:rsidDel="00000000">
        <w:rPr>
          <w:rtl w:val="0"/>
        </w:rPr>
        <w:t xml:space="preserve"> un 21.6.</w:t>
      </w:r>
      <w:r w:rsidR="00000000" w:rsidRPr="00000000" w:rsidDel="00000000">
        <w:rPr>
          <w:vertAlign w:val="superscript"/>
          <w:rtl w:val="0"/>
        </w:rPr>
        <w:t xml:space="preserve">18</w:t>
      </w:r>
      <w:r w:rsidR="00000000" w:rsidRPr="00000000" w:rsidDel="00000000">
        <w:rPr>
          <w:rtl w:val="0"/>
        </w:rPr>
        <w:t xml:space="preserve"> apakšpunktā minētās izmaksas kompensē 80 procentu apmērā, ievērojot šo noteikumu 42.</w:t>
      </w:r>
      <w:r w:rsidR="00000000" w:rsidRPr="00000000" w:rsidDel="00000000">
        <w:rPr>
          <w:vertAlign w:val="superscript"/>
          <w:rtl w:val="0"/>
        </w:rPr>
        <w:t xml:space="preserve">4</w:t>
      </w:r>
      <w:r w:rsidR="00000000" w:rsidRPr="00000000" w:rsidDel="00000000">
        <w:rPr>
          <w:rtl w:val="0"/>
        </w:rPr>
        <w:t xml:space="preserve">, 42.</w:t>
      </w:r>
      <w:r w:rsidR="00000000" w:rsidRPr="00000000" w:rsidDel="00000000">
        <w:rPr>
          <w:vertAlign w:val="superscript"/>
          <w:rtl w:val="0"/>
        </w:rPr>
        <w:t xml:space="preserve">5</w:t>
      </w:r>
      <w:r w:rsidR="00000000" w:rsidRPr="00000000" w:rsidDel="00000000">
        <w:rPr>
          <w:rtl w:val="0"/>
        </w:rPr>
        <w:t xml:space="preserve">, 42.</w:t>
      </w:r>
      <w:r w:rsidR="00000000" w:rsidRPr="00000000" w:rsidDel="00000000">
        <w:rPr>
          <w:vertAlign w:val="superscript"/>
          <w:rtl w:val="0"/>
        </w:rPr>
        <w:t xml:space="preserve">6</w:t>
      </w:r>
      <w:r w:rsidR="00000000" w:rsidRPr="00000000" w:rsidDel="00000000">
        <w:rPr>
          <w:rtl w:val="0"/>
        </w:rPr>
        <w:t xml:space="preserve">, 42.</w:t>
      </w:r>
      <w:r w:rsidR="00000000" w:rsidRPr="00000000" w:rsidDel="00000000">
        <w:rPr>
          <w:vertAlign w:val="superscript"/>
          <w:rtl w:val="0"/>
        </w:rPr>
        <w:t xml:space="preserve">7</w:t>
      </w:r>
      <w:r w:rsidR="00000000" w:rsidRPr="00000000" w:rsidDel="00000000">
        <w:rPr>
          <w:rtl w:val="0"/>
        </w:rPr>
        <w:t xml:space="preserve">, 42.</w:t>
      </w:r>
      <w:r w:rsidR="00000000" w:rsidRPr="00000000" w:rsidDel="00000000">
        <w:rPr>
          <w:vertAlign w:val="superscript"/>
          <w:rtl w:val="0"/>
        </w:rPr>
        <w:t xml:space="preserve">8</w:t>
      </w:r>
      <w:r w:rsidR="00000000" w:rsidRPr="00000000" w:rsidDel="00000000">
        <w:rPr>
          <w:rtl w:val="0"/>
        </w:rPr>
        <w:t xml:space="preserve">, 42.</w:t>
      </w:r>
      <w:r w:rsidR="00000000" w:rsidRPr="00000000" w:rsidDel="00000000">
        <w:rPr>
          <w:vertAlign w:val="superscript"/>
          <w:rtl w:val="0"/>
        </w:rPr>
        <w:t xml:space="preserve">10</w:t>
      </w:r>
      <w:r w:rsidR="00000000" w:rsidRPr="00000000" w:rsidDel="00000000">
        <w:rPr>
          <w:rtl w:val="0"/>
        </w:rPr>
        <w:t xml:space="preserve">, 42.</w:t>
      </w:r>
      <w:r w:rsidR="00000000" w:rsidRPr="00000000" w:rsidDel="00000000">
        <w:rPr>
          <w:vertAlign w:val="superscript"/>
          <w:rtl w:val="0"/>
        </w:rPr>
        <w:t xml:space="preserve">12</w:t>
      </w:r>
      <w:r w:rsidR="00000000" w:rsidRPr="00000000" w:rsidDel="00000000">
        <w:rPr>
          <w:rtl w:val="0"/>
        </w:rPr>
        <w:t xml:space="preserve">, 42.</w:t>
      </w:r>
      <w:r w:rsidR="00000000" w:rsidRPr="00000000" w:rsidDel="00000000">
        <w:rPr>
          <w:vertAlign w:val="superscript"/>
          <w:rtl w:val="0"/>
        </w:rPr>
        <w:t xml:space="preserve">19</w:t>
      </w:r>
      <w:r w:rsidR="00000000" w:rsidRPr="00000000" w:rsidDel="00000000">
        <w:rPr>
          <w:rtl w:val="0"/>
        </w:rPr>
        <w:t xml:space="preserve">, 42.</w:t>
      </w:r>
      <w:r w:rsidR="00000000" w:rsidRPr="00000000" w:rsidDel="00000000">
        <w:rPr>
          <w:vertAlign w:val="superscript"/>
          <w:rtl w:val="0"/>
        </w:rPr>
        <w:t xml:space="preserve">20</w:t>
      </w:r>
      <w:r w:rsidR="00000000" w:rsidRPr="00000000" w:rsidDel="00000000">
        <w:rPr>
          <w:rtl w:val="0"/>
        </w:rPr>
        <w:t xml:space="preserve">, 42.</w:t>
      </w:r>
      <w:r w:rsidR="00000000" w:rsidRPr="00000000" w:rsidDel="00000000">
        <w:rPr>
          <w:vertAlign w:val="superscript"/>
          <w:rtl w:val="0"/>
        </w:rPr>
        <w:t xml:space="preserve">21</w:t>
      </w:r>
      <w:r w:rsidR="00000000" w:rsidRPr="00000000" w:rsidDel="00000000">
        <w:rPr>
          <w:rtl w:val="0"/>
        </w:rPr>
        <w:t xml:space="preserve">, 42. </w:t>
      </w:r>
      <w:r w:rsidR="00000000" w:rsidRPr="00000000" w:rsidDel="00000000">
        <w:rPr>
          <w:vertAlign w:val="superscript"/>
          <w:rtl w:val="0"/>
        </w:rPr>
        <w:t xml:space="preserve">23</w:t>
      </w:r>
      <w:r w:rsidR="00000000" w:rsidRPr="00000000" w:rsidDel="00000000">
        <w:rPr>
          <w:rtl w:val="0"/>
        </w:rPr>
        <w:t xml:space="preserve">, 42.</w:t>
      </w:r>
      <w:r w:rsidR="00000000" w:rsidRPr="00000000" w:rsidDel="00000000">
        <w:rPr>
          <w:vertAlign w:val="superscript"/>
          <w:rtl w:val="0"/>
        </w:rPr>
        <w:t xml:space="preserve">31</w:t>
      </w:r>
      <w:r w:rsidR="00000000" w:rsidRPr="00000000" w:rsidDel="00000000">
        <w:rPr>
          <w:rtl w:val="0"/>
        </w:rPr>
        <w:t xml:space="preserve">,  42.</w:t>
      </w:r>
      <w:r w:rsidR="00000000" w:rsidRPr="00000000" w:rsidDel="00000000">
        <w:rPr>
          <w:vertAlign w:val="superscript"/>
          <w:rtl w:val="0"/>
        </w:rPr>
        <w:t xml:space="preserve">33</w:t>
      </w:r>
      <w:r w:rsidR="00000000" w:rsidRPr="00000000" w:rsidDel="00000000">
        <w:rPr>
          <w:rtl w:val="0"/>
        </w:rPr>
        <w:t xml:space="preserve"> un 42.</w:t>
      </w:r>
      <w:r w:rsidR="00000000" w:rsidRPr="00000000" w:rsidDel="00000000">
        <w:rPr>
          <w:vertAlign w:val="superscript"/>
          <w:rtl w:val="0"/>
        </w:rPr>
        <w:t xml:space="preserve">34</w:t>
      </w:r>
      <w:r w:rsidR="00000000" w:rsidRPr="00000000" w:rsidDel="00000000">
        <w:rPr>
          <w:rtl w:val="0"/>
        </w:rPr>
        <w:t xml:space="preserve"> 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21.8.7.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"21.8.7. šo noteikumu 21.6.</w:t>
      </w:r>
      <w:r w:rsidR="00000000" w:rsidRPr="00000000" w:rsidDel="00000000">
        <w:rPr>
          <w:vertAlign w:val="superscript"/>
          <w:rtl w:val="0"/>
        </w:rPr>
        <w:t xml:space="preserve">11</w:t>
      </w:r>
      <w:r w:rsidR="00000000" w:rsidRPr="00000000" w:rsidDel="00000000">
        <w:rPr>
          <w:rtl w:val="0"/>
        </w:rPr>
        <w:t xml:space="preserve"> apakšpunktā minētās izmaksas kompensē 50 procentu apmērā, ievērojot šo noteikumu 42.</w:t>
      </w:r>
      <w:r w:rsidR="00000000" w:rsidRPr="00000000" w:rsidDel="00000000">
        <w:rPr>
          <w:vertAlign w:val="superscript"/>
          <w:rtl w:val="0"/>
        </w:rPr>
        <w:t xml:space="preserve">16</w:t>
      </w:r>
      <w:r w:rsidR="00000000" w:rsidRPr="00000000" w:rsidDel="00000000">
        <w:rPr>
          <w:rtl w:val="0"/>
        </w:rPr>
        <w:t xml:space="preserve"> punktā minētos nosacījumus, ja konferences, kongresa vai semināra organizētājs ir Latvijā reģistrēts vismaz divus gadus pirms konferences, kongresa vai semināra norises laika, komersants, nodibinājums vai biedrība, konferences, kongresa vai semināra ilgums ir līdz divām dienām, ja dalībnieki ir no Baltijas valstīm (Latvijas vai Lietuvas, vai Igaunijas), ja konference, kongress vai seminārs norisinās klātienē vai hibrīdpasākumu formā un ja konferencei, kongresam un semināram ir piesaistīti viens vai divi Latvijā reģistrēti pakalpojuma sniedzēji, kā arī pasākuma mārketinga materiālos tiek iekļauts aktuālais Latvijas Investīciju un attīstības aģentūras logo un norāde uz latvia.travel tīmekļvietni;".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21.8.8.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"21.8.8. šo noteikumu 21.6.</w:t>
      </w:r>
      <w:r w:rsidR="00000000" w:rsidRPr="00000000" w:rsidDel="00000000">
        <w:rPr>
          <w:vertAlign w:val="superscript"/>
          <w:rtl w:val="0"/>
        </w:rPr>
        <w:t xml:space="preserve">11 </w:t>
      </w:r>
      <w:r w:rsidR="00000000" w:rsidRPr="00000000" w:rsidDel="00000000">
        <w:rPr>
          <w:rtl w:val="0"/>
        </w:rPr>
        <w:t xml:space="preserve">apakšpunktā minētās izmaksas kompensē 60 procentu apmērā, ievērojot šo noteikumu 42.</w:t>
      </w:r>
      <w:r w:rsidR="00000000" w:rsidRPr="00000000" w:rsidDel="00000000">
        <w:rPr>
          <w:vertAlign w:val="superscript"/>
          <w:rtl w:val="0"/>
        </w:rPr>
        <w:t xml:space="preserve">16</w:t>
      </w:r>
      <w:r w:rsidR="00000000" w:rsidRPr="00000000" w:rsidDel="00000000">
        <w:rPr>
          <w:rtl w:val="0"/>
        </w:rPr>
        <w:t xml:space="preserve"> punktā minētos nosacījumus, ja konferences, kongresa vai semināra organizētājs ir Latvijā reģistrēts vismaz divus gadus pirms konferences, kongresa vai semināra norises laika, komersants, nodibinājums vai biedrība, konferences, kongresa vai semināra ilgums ir vairāk nekā divas dienas, ja dalībnieki darbojas starptautiskajā tirgū (ārpus Latvijas, Lietuvas vai Igaunijas), ja konference, kongress un seminārs norisinās klātienē vai hibrīdpasākumu formā un ja konferencei, kongresam un semināram ir piesaistīti vismaz trīs Latvijā reģistrēti pakalpojuma sniedzēji, kā arī pasākuma mārketinga materiālos tiek iekļauts aktuālais Latvijas Investīciju un attīstības aģentūras logo un norāde uz latvia.travel tīmekļvietni."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Maksimāli pieļaujamā summa šo noteikumu 35. punktā minētajām attiecināmajām izmaksām ir ne vairāk kā 50 000 </w:t>
      </w:r>
      <w:r w:rsidR="00000000" w:rsidRPr="00000000" w:rsidDel="00000000">
        <w:rPr>
          <w:i w:val="1"/>
          <w:rtl w:val="0"/>
        </w:rPr>
        <w:t xml:space="preserve">euro</w:t>
      </w:r>
      <w:r w:rsidR="00000000" w:rsidRPr="00000000" w:rsidDel="00000000">
        <w:rPr>
          <w:rtl w:val="0"/>
        </w:rPr>
        <w:t xml:space="preserve"> vienam gala labuma guvējam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7</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7</w:t>
      </w:r>
      <w:r w:rsidR="00000000" w:rsidRPr="00000000" w:rsidDel="00000000">
        <w:rPr>
          <w:rtl w:val="0"/>
        </w:rPr>
        <w:t xml:space="preserve">6. digitālo prezentāciju un mārketinga materiālu veidošanas platformu iegādes vai abonēšanas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38.</w:t>
      </w:r>
      <w:r w:rsidR="00000000" w:rsidRPr="00000000" w:rsidDel="00000000">
        <w:rPr>
          <w:vertAlign w:val="superscript"/>
          <w:rtl w:val="0"/>
        </w:rPr>
        <w:t xml:space="preserve">17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17</w:t>
      </w:r>
      <w:r w:rsidR="00000000" w:rsidRPr="00000000" w:rsidDel="00000000">
        <w:rPr>
          <w:rtl w:val="0"/>
        </w:rPr>
        <w:t xml:space="preserve"> Šo noteikumu 14.20. apakšpunktā minētās atbalstāmās darbības ietvaros ir attiecināmas šādas izmaksu pozīcijas (attiecas uz minētās darbības dalībnieku):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17</w:t>
      </w:r>
      <w:r w:rsidR="00000000" w:rsidRPr="00000000" w:rsidDel="00000000">
        <w:rPr>
          <w:rtl w:val="0"/>
        </w:rPr>
        <w:t xml:space="preserve">1. Ārvalstu atbilstošās nozares eksperta pakalpojuma izmaksas eksporta tirgus stratēģijas izstrādei un realizēšanai dalībnieka eksporta tirgos;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17</w:t>
      </w:r>
      <w:r w:rsidR="00000000" w:rsidRPr="00000000" w:rsidDel="00000000">
        <w:rPr>
          <w:rtl w:val="0"/>
        </w:rPr>
        <w:t xml:space="preserve">2. Tirdzniecības aģentu pakalpojumu piesaistes izmaksas tirgus darbības pārorientācijai."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38.</w:t>
      </w:r>
      <w:r w:rsidR="00000000" w:rsidRPr="00000000" w:rsidDel="00000000">
        <w:rPr>
          <w:vertAlign w:val="superscript"/>
          <w:rtl w:val="0"/>
        </w:rPr>
        <w:t xml:space="preserve">18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18</w:t>
      </w:r>
      <w:r w:rsidR="00000000" w:rsidRPr="00000000" w:rsidDel="00000000">
        <w:rPr>
          <w:rtl w:val="0"/>
        </w:rPr>
        <w:t xml:space="preserve"> Maksimāli pieļaujamā atbalsta kopsumma šo noteikumu 14.3., 14.10., 14.11., 14.12., 14.13., 14.14., 14.15., 14.16., 14.17., 14.18., 14.19. un 14.20. apakšpunktā minētajām atbalstāmajām darbībām ir ne vairāk kā 60 000 </w:t>
      </w:r>
      <w:r w:rsidR="00000000" w:rsidRPr="00000000" w:rsidDel="00000000">
        <w:rPr>
          <w:i w:val="1"/>
          <w:rtl w:val="0"/>
        </w:rPr>
        <w:t xml:space="preserve">euro</w:t>
      </w:r>
      <w:r w:rsidR="00000000" w:rsidRPr="00000000" w:rsidDel="00000000">
        <w:rPr>
          <w:rtl w:val="0"/>
        </w:rPr>
        <w:t xml:space="preserve"> vienam gala labuma guvējam kalendāra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42.</w:t>
      </w:r>
      <w:r w:rsidR="00000000" w:rsidRPr="00000000" w:rsidDel="00000000">
        <w:rPr>
          <w:vertAlign w:val="superscript"/>
          <w:rtl w:val="0"/>
        </w:rPr>
        <w:t xml:space="preserve">22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22</w:t>
      </w:r>
      <w:r w:rsidR="00000000" w:rsidRPr="00000000" w:rsidDel="00000000">
        <w:rPr>
          <w:rtl w:val="0"/>
        </w:rPr>
        <w:t xml:space="preserve"> Maksimāli pieļaujamā atbalsta kopsumma šo noteikumu 18.3.</w:t>
      </w:r>
      <w:r w:rsidR="00000000" w:rsidRPr="00000000" w:rsidDel="00000000">
        <w:rPr>
          <w:vertAlign w:val="superscript"/>
          <w:rtl w:val="0"/>
        </w:rPr>
        <w:t xml:space="preserve">1</w:t>
      </w:r>
      <w:r w:rsidR="00000000" w:rsidRPr="00000000" w:rsidDel="00000000">
        <w:rPr>
          <w:rtl w:val="0"/>
        </w:rPr>
        <w:t xml:space="preserve">, 18.5.</w:t>
      </w:r>
      <w:r w:rsidR="00000000" w:rsidRPr="00000000" w:rsidDel="00000000">
        <w:rPr>
          <w:vertAlign w:val="superscript"/>
          <w:rtl w:val="0"/>
        </w:rPr>
        <w:t xml:space="preserve">1</w:t>
      </w:r>
      <w:r w:rsidR="00000000" w:rsidRPr="00000000" w:rsidDel="00000000">
        <w:rPr>
          <w:rtl w:val="0"/>
        </w:rPr>
        <w:t xml:space="preserve">, 18.6.</w:t>
      </w:r>
      <w:r w:rsidR="00000000" w:rsidRPr="00000000" w:rsidDel="00000000">
        <w:rPr>
          <w:vertAlign w:val="superscript"/>
          <w:rtl w:val="0"/>
        </w:rPr>
        <w:t xml:space="preserve">1</w:t>
      </w:r>
      <w:r w:rsidR="00000000" w:rsidRPr="00000000" w:rsidDel="00000000">
        <w:rPr>
          <w:rtl w:val="0"/>
        </w:rPr>
        <w:t xml:space="preserve">, 18.7., 18.8., 18.9., 18.10., 18.14., 18.15., 18.16., 18.17., 18.18. un 18.19. apakšpunktā minētajām atbalstāmajām darbībām ir ne vairāk kā 60 000 euro vienam gala labuma guvējam kalendāra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23</w:t>
      </w:r>
      <w:r w:rsidR="00000000" w:rsidRPr="00000000" w:rsidDel="00000000">
        <w:rPr>
          <w:rtl w:val="0"/>
        </w:rPr>
        <w:t xml:space="preserve">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23</w:t>
      </w:r>
      <w:r w:rsidR="00000000" w:rsidRPr="00000000" w:rsidDel="00000000">
        <w:rPr>
          <w:rtl w:val="0"/>
        </w:rPr>
        <w:t xml:space="preserve">8. transporta nomas pakalpojumu izmaksas Latvijā starptautiskā kultūras un sporta pasākuma dalībnieku kopīgai pārvadāšanai starp pasākuma norises vietām;".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23</w:t>
      </w:r>
      <w:r w:rsidR="00000000" w:rsidRPr="00000000" w:rsidDel="00000000">
        <w:rPr>
          <w:rtl w:val="0"/>
        </w:rPr>
        <w:t xml:space="preserve">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23</w:t>
      </w:r>
      <w:r w:rsidR="00000000" w:rsidRPr="00000000" w:rsidDel="00000000">
        <w:rPr>
          <w:rtl w:val="0"/>
        </w:rPr>
        <w:t xml:space="preserve">9. starptautiskā kultūras un sporta pasākuma, kā arī starptautiskas izstādes norises telpu un zemes platību nomas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23</w:t>
      </w:r>
      <w:r w:rsidR="00000000" w:rsidRPr="00000000" w:rsidDel="00000000">
        <w:rPr>
          <w:rtl w:val="0"/>
        </w:rPr>
        <w:t xml:space="preserve">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23</w:t>
      </w:r>
      <w:r w:rsidR="00000000" w:rsidRPr="00000000" w:rsidDel="00000000">
        <w:rPr>
          <w:rtl w:val="0"/>
        </w:rPr>
        <w:t xml:space="preserve">10. starptautiska sporta pasākuma nodrošināšanai nepieciešamo sporta federācijas apstiprinātu sporta tiesnešu honorāru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23</w:t>
      </w:r>
      <w:r w:rsidR="00000000" w:rsidRPr="00000000" w:rsidDel="00000000">
        <w:rPr>
          <w:rtl w:val="0"/>
        </w:rPr>
        <w:t xml:space="preserve">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23</w:t>
      </w:r>
      <w:r w:rsidR="00000000" w:rsidRPr="00000000" w:rsidDel="00000000">
        <w:rPr>
          <w:rtl w:val="0"/>
        </w:rPr>
        <w:t xml:space="preserve">11. izmaksas, kas ir saistītas ar epidemioloģiski droša starptautiska kultūras un sporta pasākuma, kā arī starptautiskas izstādes organizēšanu."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42.</w:t>
      </w:r>
      <w:r w:rsidR="00000000" w:rsidRPr="00000000" w:rsidDel="00000000">
        <w:rPr>
          <w:vertAlign w:val="superscript"/>
          <w:rtl w:val="0"/>
        </w:rPr>
        <w:t xml:space="preserve">24</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1. ne vairāk kā 20 000 euro, ja ārvalstu apmeklētāju un (vai) ārvalstu dalībnieku skaits starptautiskajā kultūras un sporta pasākumā, kā arī starptautiskajā izstādē ir ne mazāk kā 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42.</w:t>
      </w:r>
      <w:r w:rsidR="00000000" w:rsidRPr="00000000" w:rsidDel="00000000">
        <w:rPr>
          <w:vertAlign w:val="superscript"/>
          <w:rtl w:val="0"/>
        </w:rPr>
        <w:t xml:space="preserve">24</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2. ne vairāk kā 30 000 euro, ja ārvalstu apmeklētāju un (vai) ārvalstu dalībnieku skaits starptautiskajā kultūras un sporta pasākumā, kā arī starptautiskajā izstādē ir ne mazāk kā 1000;".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42.</w:t>
      </w:r>
      <w:r w:rsidR="00000000" w:rsidRPr="00000000" w:rsidDel="00000000">
        <w:rPr>
          <w:vertAlign w:val="superscript"/>
          <w:rtl w:val="0"/>
        </w:rPr>
        <w:t xml:space="preserve">24</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3. ne vairāk kā 105 000 euro, ja ārvalstu apmeklētāju un (vai) ārvalstu dalībnieku skaits starptautiskajā kultūras un sporta pasākumā, kā arī starptautiskajā izstādē ir ne mazāk kā 3500;".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24</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24</w:t>
      </w:r>
      <w:r w:rsidR="00000000" w:rsidRPr="00000000" w:rsidDel="00000000">
        <w:rPr>
          <w:rtl w:val="0"/>
        </w:rPr>
        <w:t xml:space="preserve">4. ne vairāk kā 195 000 euro, ja ārvalstu apmeklētāju un (vai) ārvalstu dalībnieku skaits starptautiskajā kultūras un sporta pasākumā, kā arī starptautiskajā izstādē ir ne mazāk kā 6500."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 Šo noteikumu 18.17.  apakšpunktā minētās atbalstāmās darbības ietvaros ir attiecināmas šādas izmaksu pozīcijas (attiecas uz minētās darbības dalībnieku):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1. ēdināšanas, izņemot alkoholisko dzērienu, pakalpojumu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2. transporta pakalpojumu izmaksas Latvijā dalībnieku kopīgai pārvadāšanai starp darījumu tūrisma organizētajām norises vietām;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3. tūrisma objektu apmeklējuma izmaksas un gida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31</w:t>
      </w:r>
      <w:r w:rsidR="00000000" w:rsidRPr="00000000" w:rsidDel="00000000">
        <w:rPr>
          <w:rtl w:val="0"/>
        </w:rPr>
        <w:t xml:space="preserve">4. tulkošanas pakalpojumu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32</w:t>
      </w:r>
      <w:r w:rsidR="00000000" w:rsidRPr="00000000" w:rsidDel="00000000">
        <w:rPr>
          <w:rtl w:val="0"/>
        </w:rPr>
        <w:t xml:space="preserve"> Viena kalendāra gada laikā viens gala labuma guvējs  šo noteikumu 42.</w:t>
      </w:r>
      <w:r w:rsidR="00000000" w:rsidRPr="00000000" w:rsidDel="00000000">
        <w:rPr>
          <w:vertAlign w:val="superscript"/>
          <w:rtl w:val="0"/>
        </w:rPr>
        <w:t xml:space="preserve">31</w:t>
      </w:r>
      <w:r w:rsidR="00000000" w:rsidRPr="00000000" w:rsidDel="00000000">
        <w:rPr>
          <w:rtl w:val="0"/>
        </w:rPr>
        <w:t xml:space="preserve"> punktā minētajām attiecināmajām izmaksām var saņemt atbalstu  ne vairāk kā 12 000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33</w:t>
      </w:r>
      <w:r w:rsidR="00000000" w:rsidRPr="00000000" w:rsidDel="00000000">
        <w:rPr>
          <w:rtl w:val="0"/>
        </w:rPr>
        <w:t xml:space="preserve"> Šo noteikumu 18.18. apakšpunktā minētās atbalstāmās darbības ietvaros ir attiecināmas šādas izmaksu pozīcijas (attiecas uz minētās darbības dalībnieku) - nozaru asociācijas noteiktā reģistrācijas maksa un/vai ikgadējā biedru maksa."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34</w:t>
      </w:r>
      <w:r w:rsidR="00000000" w:rsidRPr="00000000" w:rsidDel="00000000">
        <w:rPr>
          <w:rtl w:val="0"/>
        </w:rPr>
        <w:t xml:space="preserve"> Šo noteikumu 18.19. apakšpunktā minētās atbalstāmās darbības ietvaros ir attiecināmas šādas izmaksu pozīcijas (attiecas uz minētās darbības dalībnieku) - kompetentās atbilstības novērtēšanas un sertifikācijas iestādes pakalpojumu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35</w:t>
      </w:r>
      <w:r w:rsidR="00000000" w:rsidRPr="00000000" w:rsidDel="00000000">
        <w:rPr>
          <w:rtl w:val="0"/>
        </w:rPr>
        <w:t xml:space="preserve"> Šo noteikumu 18.8.apakšpunktā minētās atbalstāmās darbības ietvaros var saņemt vienreizēju avansa maksājumu par 42.</w:t>
      </w:r>
      <w:r w:rsidR="00000000" w:rsidRPr="00000000" w:rsidDel="00000000">
        <w:rPr>
          <w:vertAlign w:val="superscript"/>
          <w:rtl w:val="0"/>
        </w:rPr>
        <w:t xml:space="preserve">8</w:t>
      </w:r>
      <w:r w:rsidR="00000000" w:rsidRPr="00000000" w:rsidDel="00000000">
        <w:rPr>
          <w:rtl w:val="0"/>
        </w:rPr>
        <w:t xml:space="preserve"> apakšpunktā minētajām attiecināmajām izmaksām,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35</w:t>
      </w:r>
      <w:r w:rsidR="00000000" w:rsidRPr="00000000" w:rsidDel="00000000">
        <w:rPr>
          <w:rtl w:val="0"/>
        </w:rPr>
        <w:t xml:space="preserve">1. pakalpojuma līguma summa par 42.</w:t>
      </w:r>
      <w:r w:rsidR="00000000" w:rsidRPr="00000000" w:rsidDel="00000000">
        <w:rPr>
          <w:vertAlign w:val="superscript"/>
          <w:rtl w:val="0"/>
        </w:rPr>
        <w:t xml:space="preserve">8</w:t>
      </w:r>
      <w:r w:rsidR="00000000" w:rsidRPr="00000000" w:rsidDel="00000000">
        <w:rPr>
          <w:rtl w:val="0"/>
        </w:rPr>
        <w:t xml:space="preserve"> apakšpunktā minētajām attiecināmajām izmaksām ir vismaz 5 000 euro;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35</w:t>
      </w:r>
      <w:r w:rsidR="00000000" w:rsidRPr="00000000" w:rsidDel="00000000">
        <w:rPr>
          <w:rtl w:val="0"/>
        </w:rPr>
        <w:t xml:space="preserve">2. avansa maksājums nepārsniedz 35 % no pakalpojuma līgumā iekļautajām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35</w:t>
      </w:r>
      <w:r w:rsidR="00000000" w:rsidRPr="00000000" w:rsidDel="00000000">
        <w:rPr>
          <w:rtl w:val="0"/>
        </w:rPr>
        <w:t xml:space="preserve">3. iesniegts finansējuma saņēmējam avansa maksājuma pieprasījums un noslēgtais pakalpojuma līgums vai cits dokuments, kas apliecina uzņemtās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36</w:t>
      </w:r>
      <w:r w:rsidR="00000000" w:rsidRPr="00000000" w:rsidDel="00000000">
        <w:rPr>
          <w:rtl w:val="0"/>
        </w:rPr>
        <w:t xml:space="preserve"> Šo noteikumu 18.10.apakšpunktā minētās atbalstāmās darbības ietvaros var saņemt vienreizēju avansa maksājumu par 42.</w:t>
      </w:r>
      <w:r w:rsidR="00000000" w:rsidRPr="00000000" w:rsidDel="00000000">
        <w:rPr>
          <w:vertAlign w:val="superscript"/>
          <w:rtl w:val="0"/>
        </w:rPr>
        <w:t xml:space="preserve">12</w:t>
      </w:r>
      <w:r w:rsidR="00000000" w:rsidRPr="00000000" w:rsidDel="00000000">
        <w:rPr>
          <w:rtl w:val="0"/>
        </w:rPr>
        <w:t xml:space="preserve"> apakšpunktā minētajām attiecināmajām izmaksām,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36</w:t>
      </w:r>
      <w:r w:rsidR="00000000" w:rsidRPr="00000000" w:rsidDel="00000000">
        <w:rPr>
          <w:rtl w:val="0"/>
        </w:rPr>
        <w:t xml:space="preserve">1. pakalpojuma līguma summa par 42.</w:t>
      </w:r>
      <w:r w:rsidR="00000000" w:rsidRPr="00000000" w:rsidDel="00000000">
        <w:rPr>
          <w:vertAlign w:val="superscript"/>
          <w:rtl w:val="0"/>
        </w:rPr>
        <w:t xml:space="preserve">12</w:t>
      </w:r>
      <w:r w:rsidR="00000000" w:rsidRPr="00000000" w:rsidDel="00000000">
        <w:rPr>
          <w:rtl w:val="0"/>
        </w:rPr>
        <w:t xml:space="preserve"> apakšpunktā minētajām attiecināmajam izmaksām ir vismaz 3 000 euro;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36</w:t>
      </w:r>
      <w:r w:rsidR="00000000" w:rsidRPr="00000000" w:rsidDel="00000000">
        <w:rPr>
          <w:rtl w:val="0"/>
        </w:rPr>
        <w:t xml:space="preserve">2. avansa maksājums nepārsniedz 35 % no pakalpojuma līguma iekļautajām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36</w:t>
      </w:r>
      <w:r w:rsidR="00000000" w:rsidRPr="00000000" w:rsidDel="00000000">
        <w:rPr>
          <w:rtl w:val="0"/>
        </w:rPr>
        <w:t xml:space="preserve">3. iesniegts finansējuma saņēmējam avansa maksājuma pieprasījums un noslēgtais pakalpojuma līgums vai cits dokuments, kas apliecina uzņemtās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Izteikt 51.1.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izmaksas, kas nav minētas šo noteikumu 32., 33., 34., 34.</w:t>
      </w:r>
      <w:r w:rsidR="00000000" w:rsidRPr="00000000" w:rsidDel="00000000">
        <w:rPr>
          <w:vertAlign w:val="superscript"/>
          <w:rtl w:val="0"/>
        </w:rPr>
        <w:t xml:space="preserve">1</w:t>
      </w:r>
      <w:r w:rsidR="00000000" w:rsidRPr="00000000" w:rsidDel="00000000">
        <w:rPr>
          <w:rtl w:val="0"/>
        </w:rPr>
        <w:t xml:space="preserve">, 35., 37., 38., 38.</w:t>
      </w:r>
      <w:r w:rsidR="00000000" w:rsidRPr="00000000" w:rsidDel="00000000">
        <w:rPr>
          <w:vertAlign w:val="superscript"/>
          <w:rtl w:val="0"/>
        </w:rPr>
        <w:t xml:space="preserve">3</w:t>
      </w:r>
      <w:r w:rsidR="00000000" w:rsidRPr="00000000" w:rsidDel="00000000">
        <w:rPr>
          <w:rtl w:val="0"/>
        </w:rPr>
        <w:t xml:space="preserve">, 38.</w:t>
      </w:r>
      <w:r w:rsidR="00000000" w:rsidRPr="00000000" w:rsidDel="00000000">
        <w:rPr>
          <w:vertAlign w:val="superscript"/>
          <w:rtl w:val="0"/>
        </w:rPr>
        <w:t xml:space="preserve">4</w:t>
      </w:r>
      <w:r w:rsidR="00000000" w:rsidRPr="00000000" w:rsidDel="00000000">
        <w:rPr>
          <w:rtl w:val="0"/>
        </w:rPr>
        <w:t xml:space="preserve">, 38.</w:t>
      </w:r>
      <w:r w:rsidR="00000000" w:rsidRPr="00000000" w:rsidDel="00000000">
        <w:rPr>
          <w:vertAlign w:val="superscript"/>
          <w:rtl w:val="0"/>
        </w:rPr>
        <w:t xml:space="preserve">5</w:t>
      </w:r>
      <w:r w:rsidR="00000000" w:rsidRPr="00000000" w:rsidDel="00000000">
        <w:rPr>
          <w:rtl w:val="0"/>
        </w:rPr>
        <w:t xml:space="preserve">, 38.</w:t>
      </w:r>
      <w:r w:rsidR="00000000" w:rsidRPr="00000000" w:rsidDel="00000000">
        <w:rPr>
          <w:vertAlign w:val="superscript"/>
          <w:rtl w:val="0"/>
        </w:rPr>
        <w:t xml:space="preserve">7</w:t>
      </w:r>
      <w:r w:rsidR="00000000" w:rsidRPr="00000000" w:rsidDel="00000000">
        <w:rPr>
          <w:rtl w:val="0"/>
        </w:rPr>
        <w:t xml:space="preserve">, 38.</w:t>
      </w:r>
      <w:r w:rsidR="00000000" w:rsidRPr="00000000" w:rsidDel="00000000">
        <w:rPr>
          <w:vertAlign w:val="superscript"/>
          <w:rtl w:val="0"/>
        </w:rPr>
        <w:t xml:space="preserve">9</w:t>
      </w:r>
      <w:r w:rsidR="00000000" w:rsidRPr="00000000" w:rsidDel="00000000">
        <w:rPr>
          <w:rtl w:val="0"/>
        </w:rPr>
        <w:t xml:space="preserve">, 38.</w:t>
      </w:r>
      <w:r w:rsidR="00000000" w:rsidRPr="00000000" w:rsidDel="00000000">
        <w:rPr>
          <w:vertAlign w:val="superscript"/>
          <w:rtl w:val="0"/>
        </w:rPr>
        <w:t xml:space="preserve">11</w:t>
      </w:r>
      <w:r w:rsidR="00000000" w:rsidRPr="00000000" w:rsidDel="00000000">
        <w:rPr>
          <w:rtl w:val="0"/>
        </w:rPr>
        <w:t xml:space="preserve">, 38.</w:t>
      </w:r>
      <w:r w:rsidR="00000000" w:rsidRPr="00000000" w:rsidDel="00000000">
        <w:rPr>
          <w:vertAlign w:val="superscript"/>
          <w:rtl w:val="0"/>
        </w:rPr>
        <w:t xml:space="preserve">14</w:t>
      </w:r>
      <w:r w:rsidR="00000000" w:rsidRPr="00000000" w:rsidDel="00000000">
        <w:rPr>
          <w:rtl w:val="0"/>
        </w:rPr>
        <w:t xml:space="preserve">, 38.</w:t>
      </w:r>
      <w:r w:rsidR="00000000" w:rsidRPr="00000000" w:rsidDel="00000000">
        <w:rPr>
          <w:vertAlign w:val="superscript"/>
          <w:rtl w:val="0"/>
        </w:rPr>
        <w:t xml:space="preserve">15</w:t>
      </w:r>
      <w:r w:rsidR="00000000" w:rsidRPr="00000000" w:rsidDel="00000000">
        <w:rPr>
          <w:rtl w:val="0"/>
        </w:rPr>
        <w:t xml:space="preserve">, 38.</w:t>
      </w:r>
      <w:r w:rsidR="00000000" w:rsidRPr="00000000" w:rsidDel="00000000">
        <w:rPr>
          <w:vertAlign w:val="superscript"/>
          <w:rtl w:val="0"/>
        </w:rPr>
        <w:t xml:space="preserve">16</w:t>
      </w:r>
      <w:r w:rsidR="00000000" w:rsidRPr="00000000" w:rsidDel="00000000">
        <w:rPr>
          <w:rtl w:val="0"/>
        </w:rPr>
        <w:t xml:space="preserve">, 38.</w:t>
      </w:r>
      <w:r w:rsidR="00000000" w:rsidRPr="00000000" w:rsidDel="00000000">
        <w:rPr>
          <w:vertAlign w:val="superscript"/>
          <w:rtl w:val="0"/>
        </w:rPr>
        <w:t xml:space="preserve">17</w:t>
      </w:r>
      <w:r w:rsidR="00000000" w:rsidRPr="00000000" w:rsidDel="00000000">
        <w:rPr>
          <w:rtl w:val="0"/>
        </w:rPr>
        <w:t xml:space="preserve">, 39., 40., 41., 42.</w:t>
      </w:r>
      <w:r w:rsidR="00000000" w:rsidRPr="00000000" w:rsidDel="00000000">
        <w:rPr>
          <w:vertAlign w:val="superscript"/>
          <w:rtl w:val="0"/>
        </w:rPr>
        <w:t xml:space="preserve">4</w:t>
      </w:r>
      <w:r w:rsidR="00000000" w:rsidRPr="00000000" w:rsidDel="00000000">
        <w:rPr>
          <w:rtl w:val="0"/>
        </w:rPr>
        <w:t xml:space="preserve">, 42.</w:t>
      </w:r>
      <w:r w:rsidR="00000000" w:rsidRPr="00000000" w:rsidDel="00000000">
        <w:rPr>
          <w:vertAlign w:val="superscript"/>
          <w:rtl w:val="0"/>
        </w:rPr>
        <w:t xml:space="preserve">5</w:t>
      </w:r>
      <w:r w:rsidR="00000000" w:rsidRPr="00000000" w:rsidDel="00000000">
        <w:rPr>
          <w:rtl w:val="0"/>
        </w:rPr>
        <w:t xml:space="preserve">, 42.</w:t>
      </w:r>
      <w:r w:rsidR="00000000" w:rsidRPr="00000000" w:rsidDel="00000000">
        <w:rPr>
          <w:vertAlign w:val="superscript"/>
          <w:rtl w:val="0"/>
        </w:rPr>
        <w:t xml:space="preserve">6</w:t>
      </w:r>
      <w:r w:rsidR="00000000" w:rsidRPr="00000000" w:rsidDel="00000000">
        <w:rPr>
          <w:rtl w:val="0"/>
        </w:rPr>
        <w:t xml:space="preserve">, 42.</w:t>
      </w:r>
      <w:r w:rsidR="00000000" w:rsidRPr="00000000" w:rsidDel="00000000">
        <w:rPr>
          <w:vertAlign w:val="superscript"/>
          <w:rtl w:val="0"/>
        </w:rPr>
        <w:t xml:space="preserve">7</w:t>
      </w:r>
      <w:r w:rsidR="00000000" w:rsidRPr="00000000" w:rsidDel="00000000">
        <w:rPr>
          <w:rtl w:val="0"/>
        </w:rPr>
        <w:t xml:space="preserve">, 42.</w:t>
      </w:r>
      <w:r w:rsidR="00000000" w:rsidRPr="00000000" w:rsidDel="00000000">
        <w:rPr>
          <w:vertAlign w:val="superscript"/>
          <w:rtl w:val="0"/>
        </w:rPr>
        <w:t xml:space="preserve">8</w:t>
      </w:r>
      <w:r w:rsidR="00000000" w:rsidRPr="00000000" w:rsidDel="00000000">
        <w:rPr>
          <w:rtl w:val="0"/>
        </w:rPr>
        <w:t xml:space="preserve">, 42.</w:t>
      </w:r>
      <w:r w:rsidR="00000000" w:rsidRPr="00000000" w:rsidDel="00000000">
        <w:rPr>
          <w:vertAlign w:val="superscript"/>
          <w:rtl w:val="0"/>
        </w:rPr>
        <w:t xml:space="preserve">10</w:t>
      </w:r>
      <w:r w:rsidR="00000000" w:rsidRPr="00000000" w:rsidDel="00000000">
        <w:rPr>
          <w:rtl w:val="0"/>
        </w:rPr>
        <w:t xml:space="preserve">, 42.</w:t>
      </w:r>
      <w:r w:rsidR="00000000" w:rsidRPr="00000000" w:rsidDel="00000000">
        <w:rPr>
          <w:vertAlign w:val="superscript"/>
          <w:rtl w:val="0"/>
        </w:rPr>
        <w:t xml:space="preserve">12</w:t>
      </w:r>
      <w:r w:rsidR="00000000" w:rsidRPr="00000000" w:rsidDel="00000000">
        <w:rPr>
          <w:rtl w:val="0"/>
        </w:rPr>
        <w:t xml:space="preserve">, 42.</w:t>
      </w:r>
      <w:r w:rsidR="00000000" w:rsidRPr="00000000" w:rsidDel="00000000">
        <w:rPr>
          <w:vertAlign w:val="superscript"/>
          <w:rtl w:val="0"/>
        </w:rPr>
        <w:t xml:space="preserve">13</w:t>
      </w:r>
      <w:r w:rsidR="00000000" w:rsidRPr="00000000" w:rsidDel="00000000">
        <w:rPr>
          <w:rtl w:val="0"/>
        </w:rPr>
        <w:t xml:space="preserve">, 42.</w:t>
      </w:r>
      <w:r w:rsidR="00000000" w:rsidRPr="00000000" w:rsidDel="00000000">
        <w:rPr>
          <w:vertAlign w:val="superscript"/>
          <w:rtl w:val="0"/>
        </w:rPr>
        <w:t xml:space="preserve">15</w:t>
      </w:r>
      <w:r w:rsidR="00000000" w:rsidRPr="00000000" w:rsidDel="00000000">
        <w:rPr>
          <w:rtl w:val="0"/>
        </w:rPr>
        <w:t xml:space="preserve">, 42.</w:t>
      </w:r>
      <w:r w:rsidR="00000000" w:rsidRPr="00000000" w:rsidDel="00000000">
        <w:rPr>
          <w:vertAlign w:val="superscript"/>
          <w:rtl w:val="0"/>
        </w:rPr>
        <w:t xml:space="preserve">16</w:t>
      </w:r>
      <w:r w:rsidR="00000000" w:rsidRPr="00000000" w:rsidDel="00000000">
        <w:rPr>
          <w:rtl w:val="0"/>
        </w:rPr>
        <w:t xml:space="preserve">, 42.</w:t>
      </w:r>
      <w:r w:rsidR="00000000" w:rsidRPr="00000000" w:rsidDel="00000000">
        <w:rPr>
          <w:vertAlign w:val="superscript"/>
          <w:rtl w:val="0"/>
        </w:rPr>
        <w:t xml:space="preserve">19</w:t>
      </w:r>
      <w:r w:rsidR="00000000" w:rsidRPr="00000000" w:rsidDel="00000000">
        <w:rPr>
          <w:rtl w:val="0"/>
        </w:rPr>
        <w:t xml:space="preserve">, 42.</w:t>
      </w:r>
      <w:r w:rsidR="00000000" w:rsidRPr="00000000" w:rsidDel="00000000">
        <w:rPr>
          <w:vertAlign w:val="superscript"/>
          <w:rtl w:val="0"/>
        </w:rPr>
        <w:t xml:space="preserve">20</w:t>
      </w:r>
      <w:r w:rsidR="00000000" w:rsidRPr="00000000" w:rsidDel="00000000">
        <w:rPr>
          <w:rtl w:val="0"/>
        </w:rPr>
        <w:t xml:space="preserve">, 42.</w:t>
      </w:r>
      <w:r w:rsidR="00000000" w:rsidRPr="00000000" w:rsidDel="00000000">
        <w:rPr>
          <w:vertAlign w:val="superscript"/>
          <w:rtl w:val="0"/>
        </w:rPr>
        <w:t xml:space="preserve">21</w:t>
      </w:r>
      <w:r w:rsidR="00000000" w:rsidRPr="00000000" w:rsidDel="00000000">
        <w:rPr>
          <w:rtl w:val="0"/>
        </w:rPr>
        <w:t xml:space="preserve">, 42.</w:t>
      </w:r>
      <w:r w:rsidR="00000000" w:rsidRPr="00000000" w:rsidDel="00000000">
        <w:rPr>
          <w:vertAlign w:val="superscript"/>
          <w:rtl w:val="0"/>
        </w:rPr>
        <w:t xml:space="preserve">23</w:t>
      </w:r>
      <w:r w:rsidR="00000000" w:rsidRPr="00000000" w:rsidDel="00000000">
        <w:rPr>
          <w:rtl w:val="0"/>
        </w:rPr>
        <w:t xml:space="preserve">, 42.</w:t>
      </w:r>
      <w:r w:rsidR="00000000" w:rsidRPr="00000000" w:rsidDel="00000000">
        <w:rPr>
          <w:vertAlign w:val="superscript"/>
          <w:rtl w:val="0"/>
        </w:rPr>
        <w:t xml:space="preserve">31</w:t>
      </w:r>
      <w:r w:rsidR="00000000" w:rsidRPr="00000000" w:rsidDel="00000000">
        <w:rPr>
          <w:rtl w:val="0"/>
        </w:rPr>
        <w:t xml:space="preserve">, 42.</w:t>
      </w:r>
      <w:r w:rsidR="00000000" w:rsidRPr="00000000" w:rsidDel="00000000">
        <w:rPr>
          <w:vertAlign w:val="superscript"/>
          <w:rtl w:val="0"/>
        </w:rPr>
        <w:t xml:space="preserve">33</w:t>
      </w:r>
      <w:r w:rsidR="00000000" w:rsidRPr="00000000" w:rsidDel="00000000">
        <w:rPr>
          <w:rtl w:val="0"/>
        </w:rPr>
        <w:t xml:space="preserve">, 42.</w:t>
      </w:r>
      <w:r w:rsidR="00000000" w:rsidRPr="00000000" w:rsidDel="00000000">
        <w:rPr>
          <w:vertAlign w:val="superscript"/>
          <w:rtl w:val="0"/>
        </w:rPr>
        <w:t xml:space="preserve">34</w:t>
      </w:r>
      <w:r w:rsidR="00000000" w:rsidRPr="00000000" w:rsidDel="00000000">
        <w:rPr>
          <w:rtl w:val="0"/>
        </w:rPr>
        <w:t xml:space="preserve"> 43. un 45.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52.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Ja tiek pārkāptas regulas Nr. 1407/2013, regulas Nr. 1408/2013 vai regulas Nr. 717/2014 prasības, valsts atbalsta saņēmējs atmaksā finansējuma saņēmējam visu projekta ietvaros saņemto valsts atbalstu kopā ar procentiem no līdzekļiem, kas ir brīvi no valsts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Šo noteikumu 20.6. apakšpunktā minētās izmaksas kompensē 90 procentu apmērā, ievērojot šo noteikumu 35. un 36. 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Papildināt ar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Šo noteikumu 20.10.</w:t>
      </w:r>
      <w:r w:rsidR="00000000" w:rsidRPr="00000000" w:rsidDel="00000000">
        <w:rPr>
          <w:vertAlign w:val="superscript"/>
          <w:rtl w:val="0"/>
        </w:rPr>
        <w:t xml:space="preserve">2</w:t>
      </w:r>
      <w:r w:rsidR="00000000" w:rsidRPr="00000000" w:rsidDel="00000000">
        <w:rPr>
          <w:rtl w:val="0"/>
        </w:rPr>
        <w:t xml:space="preserve"> un 21.7.</w:t>
      </w:r>
      <w:r w:rsidR="00000000" w:rsidRPr="00000000" w:rsidDel="00000000">
        <w:rPr>
          <w:vertAlign w:val="superscript"/>
          <w:rtl w:val="0"/>
        </w:rPr>
        <w:t xml:space="preserve">2</w:t>
      </w:r>
      <w:r w:rsidR="00000000" w:rsidRPr="00000000" w:rsidDel="00000000">
        <w:rPr>
          <w:rtl w:val="0"/>
        </w:rPr>
        <w:t xml:space="preserve"> apakšpunktā minētajās atbalstāmajās darbībās un attiecināmajās izmaksās veiktie grozījumi attiecībā uz atbalsta paplašināšanu vai atbalsta sliekšņu paaugstināšanu attiecas uz atbalstāmajām darbībām, kas uzsāktas no 2022.gada, izņemot veiktās darbības, par kurām finansējuma saņēmējs ir sniedzis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Papildināt ar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Par atbalstāmajām darbībām, kas apstiprinātas līdz šo noteikumu spēkā stāšanās brīdim, izmaksu apliecinošie dokumenti ir jāiesniedz finansējuma saņēmējam saskaņā ar šo noteikumu redakciju, kas bija spēkā šo atbalstāmo darbību apstiprināšanas brīdī."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22-TA-462</w:t>
    </w:r>
    <w:r>
      <w:br/>
    </w:r>
    <w:r w:rsidR="00000000" w:rsidRPr="00000000" w:rsidDel="00000000">
      <w:rPr>
        <w:rtl w:val="0"/>
      </w:rPr>
      <w:t xml:space="preserve">Izdrukāts 30.07.2026. 00.10 - 6.0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22-TA-462</w:t>
    </w:r>
    <w:r>
      <w:br/>
    </w:r>
    <w:r w:rsidR="00000000" w:rsidRPr="00000000" w:rsidDel="00000000">
      <w:rPr>
        <w:rtl w:val="0"/>
      </w:rPr>
      <w:t xml:space="preserve">Izdrukāts 30.07.2026. 00.10 - 6.0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noteikumu_(grozījumu)_projekts_22-TA-462.docx</dc:title>
</cp:coreProperties>
</file>

<file path=docProps/custom.xml><?xml version="1.0" encoding="utf-8"?>
<Properties xmlns="http://schemas.openxmlformats.org/officeDocument/2006/custom-properties" xmlns:vt="http://schemas.openxmlformats.org/officeDocument/2006/docPropsVTypes"/>
</file>