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2015. gada 3. septembra rīkojumā Nr. 487 "Par valstij piekrītošo nekustamo īpašumu Valtera prospektā 54, Jūrmalā, nodošanu Jūrmalas pilsētas pašvaldības īpašumā""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23-TA-478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