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54F" w:rsidRPr="005D4C17" w:rsidRDefault="00E1354F" w:rsidP="00E1354F">
      <w:pPr>
        <w:tabs>
          <w:tab w:val="left" w:pos="993"/>
        </w:tabs>
        <w:spacing w:before="130" w:line="260" w:lineRule="exact"/>
        <w:ind w:firstLine="539"/>
        <w:jc w:val="right"/>
        <w:rPr>
          <w:rFonts w:ascii="Cambria" w:hAnsi="Cambria"/>
          <w:sz w:val="19"/>
          <w:szCs w:val="19"/>
        </w:rPr>
      </w:pPr>
      <w:r w:rsidRPr="005D4C17">
        <w:rPr>
          <w:rFonts w:ascii="Cambria" w:hAnsi="Cambria"/>
          <w:sz w:val="19"/>
          <w:szCs w:val="19"/>
        </w:rPr>
        <w:t>4. pielikums</w:t>
      </w:r>
      <w:r w:rsidRPr="005D4C17">
        <w:rPr>
          <w:rFonts w:ascii="Cambria" w:hAnsi="Cambria"/>
          <w:sz w:val="19"/>
          <w:szCs w:val="19"/>
        </w:rPr>
        <w:br/>
        <w:t>Ministru kabineta</w:t>
      </w:r>
      <w:r w:rsidRPr="005D4C17">
        <w:rPr>
          <w:rFonts w:ascii="Cambria" w:hAnsi="Cambria"/>
          <w:sz w:val="19"/>
          <w:szCs w:val="19"/>
        </w:rPr>
        <w:br/>
        <w:t>2011. gada 30. augusta</w:t>
      </w:r>
      <w:r w:rsidRPr="005D4C17">
        <w:rPr>
          <w:rFonts w:ascii="Cambria" w:hAnsi="Cambria"/>
          <w:sz w:val="19"/>
          <w:szCs w:val="19"/>
        </w:rPr>
        <w:br/>
        <w:t>noteikumiem Nr. 676</w:t>
      </w:r>
    </w:p>
    <w:p w:rsidR="00E1354F" w:rsidRPr="00BF617B" w:rsidRDefault="00E1354F" w:rsidP="00E1354F">
      <w:pPr>
        <w:rPr>
          <w:rFonts w:asciiTheme="majorHAnsi" w:hAnsiTheme="majorHAnsi"/>
          <w:i/>
          <w:sz w:val="18"/>
          <w:szCs w:val="18"/>
        </w:rPr>
      </w:pPr>
      <w:r w:rsidRPr="00BF617B">
        <w:rPr>
          <w:rFonts w:asciiTheme="majorHAnsi" w:hAnsiTheme="majorHAnsi"/>
          <w:i/>
          <w:sz w:val="18"/>
          <w:szCs w:val="18"/>
        </w:rPr>
        <w:t>(Pielikums MK 08.08.2017. noteikumu Nr. 441 redakcijā)</w:t>
      </w:r>
    </w:p>
    <w:p w:rsidR="00E1354F" w:rsidRPr="005D4C17" w:rsidRDefault="00E1354F" w:rsidP="00E1354F">
      <w:pPr>
        <w:spacing w:before="130" w:line="260" w:lineRule="exact"/>
        <w:ind w:firstLine="539"/>
        <w:jc w:val="both"/>
        <w:rPr>
          <w:rFonts w:ascii="Cambria" w:hAnsi="Cambria"/>
          <w:sz w:val="19"/>
          <w:szCs w:val="19"/>
        </w:rPr>
      </w:pPr>
    </w:p>
    <w:p w:rsidR="00E1354F" w:rsidRPr="00E1354F" w:rsidRDefault="00E1354F" w:rsidP="00E1354F">
      <w:pPr>
        <w:tabs>
          <w:tab w:val="left" w:pos="993"/>
        </w:tabs>
        <w:spacing w:before="130" w:line="260" w:lineRule="exact"/>
        <w:jc w:val="center"/>
        <w:rPr>
          <w:rFonts w:ascii="Cambria" w:hAnsi="Cambria"/>
          <w:b/>
        </w:rPr>
      </w:pPr>
      <w:r w:rsidRPr="00E1354F">
        <w:rPr>
          <w:rFonts w:ascii="Cambria" w:hAnsi="Cambria"/>
          <w:b/>
        </w:rPr>
        <w:t xml:space="preserve">Veidlapa lēmumam par atteikumu izsniegt ilgtermiņa vīzu </w:t>
      </w:r>
      <w:r w:rsidRPr="00E1354F">
        <w:rPr>
          <w:rFonts w:ascii="Cambria" w:hAnsi="Cambria"/>
          <w:b/>
        </w:rPr>
        <w:br/>
        <w:t>vai lēmumam par ilgtermiņa vīzas anulēšanu vai atcelšanu</w:t>
      </w:r>
    </w:p>
    <w:p w:rsidR="00E1354F" w:rsidRPr="005D4C17" w:rsidRDefault="00E1354F" w:rsidP="00E1354F">
      <w:pPr>
        <w:spacing w:before="130" w:line="260" w:lineRule="exact"/>
        <w:ind w:firstLine="539"/>
        <w:jc w:val="both"/>
        <w:rPr>
          <w:rFonts w:ascii="Cambria" w:hAnsi="Cambria"/>
          <w:sz w:val="19"/>
          <w:szCs w:val="19"/>
        </w:rPr>
      </w:pPr>
    </w:p>
    <w:p w:rsidR="00E1354F" w:rsidRPr="005D4C17" w:rsidRDefault="00E1354F" w:rsidP="00E1354F">
      <w:pPr>
        <w:tabs>
          <w:tab w:val="left" w:pos="993"/>
        </w:tabs>
        <w:spacing w:before="130" w:line="260" w:lineRule="exact"/>
        <w:ind w:firstLine="539"/>
        <w:jc w:val="both"/>
        <w:rPr>
          <w:rFonts w:ascii="Cambria" w:hAnsi="Cambria"/>
          <w:sz w:val="19"/>
          <w:szCs w:val="19"/>
        </w:rPr>
      </w:pPr>
      <w:r w:rsidRPr="005D4C17">
        <w:rPr>
          <w:rFonts w:ascii="Cambria" w:hAnsi="Cambria"/>
          <w:sz w:val="19"/>
          <w:szCs w:val="19"/>
        </w:rPr>
        <w:t>1. Teksts veidlapā līdztekus latviešu valodai var būt angļu vai krievu valodā.</w:t>
      </w:r>
    </w:p>
    <w:p w:rsidR="00E1354F" w:rsidRPr="005D4C17" w:rsidRDefault="00E1354F" w:rsidP="00E1354F">
      <w:pPr>
        <w:spacing w:before="130" w:line="260" w:lineRule="exact"/>
        <w:ind w:firstLine="539"/>
        <w:jc w:val="both"/>
        <w:rPr>
          <w:rFonts w:ascii="Cambria" w:hAnsi="Cambria"/>
          <w:sz w:val="19"/>
          <w:szCs w:val="19"/>
        </w:rPr>
      </w:pPr>
    </w:p>
    <w:p w:rsidR="00E1354F" w:rsidRDefault="00E1354F" w:rsidP="00E1354F">
      <w:pPr>
        <w:tabs>
          <w:tab w:val="left" w:pos="993"/>
        </w:tabs>
        <w:spacing w:before="130" w:after="130" w:line="260" w:lineRule="exact"/>
        <w:ind w:firstLine="539"/>
        <w:jc w:val="both"/>
        <w:rPr>
          <w:rFonts w:ascii="Cambria" w:hAnsi="Cambria"/>
          <w:sz w:val="19"/>
          <w:szCs w:val="19"/>
        </w:rPr>
      </w:pPr>
      <w:r w:rsidRPr="005D4C17">
        <w:rPr>
          <w:rFonts w:ascii="Cambria" w:hAnsi="Cambria"/>
          <w:sz w:val="19"/>
          <w:szCs w:val="19"/>
        </w:rPr>
        <w:t>2. Veidlapas paraugs:</w:t>
      </w:r>
    </w:p>
    <w:tbl>
      <w:tblPr>
        <w:tblW w:w="5000" w:type="pct"/>
        <w:tblCellMar>
          <w:top w:w="28" w:type="dxa"/>
          <w:left w:w="28" w:type="dxa"/>
          <w:bottom w:w="28" w:type="dxa"/>
          <w:right w:w="28" w:type="dxa"/>
        </w:tblCellMar>
        <w:tblLook w:val="04A0" w:firstRow="1" w:lastRow="0" w:firstColumn="1" w:lastColumn="0" w:noHBand="0" w:noVBand="1"/>
      </w:tblPr>
      <w:tblGrid>
        <w:gridCol w:w="4085"/>
        <w:gridCol w:w="4221"/>
      </w:tblGrid>
      <w:tr w:rsidR="00313CE3" w:rsidRPr="00F73258" w:rsidTr="005F2617">
        <w:trPr>
          <w:cantSplit/>
        </w:trPr>
        <w:tc>
          <w:tcPr>
            <w:tcW w:w="4799" w:type="dxa"/>
            <w:shd w:val="clear" w:color="auto" w:fill="auto"/>
            <w:vAlign w:val="bottom"/>
          </w:tcPr>
          <w:p w:rsidR="00E1354F" w:rsidRPr="00F73258" w:rsidRDefault="006E4837" w:rsidP="00313CE3">
            <w:pPr>
              <w:rPr>
                <w:rFonts w:ascii="Cambria" w:hAnsi="Cambria"/>
                <w:sz w:val="19"/>
                <w:szCs w:val="19"/>
                <w:lang w:eastAsia="en-US"/>
              </w:rPr>
            </w:pPr>
            <w:r>
              <w:rPr>
                <w:rFonts w:ascii="Cambria" w:hAnsi="Cambria"/>
                <w:sz w:val="19"/>
                <w:szCs w:val="19"/>
                <w:lang w:eastAsia="en-US"/>
              </w:rPr>
              <w:t>Nr. ___</w:t>
            </w:r>
            <w:r w:rsidR="00313CE3">
              <w:rPr>
                <w:rFonts w:ascii="Cambria" w:hAnsi="Cambria"/>
                <w:sz w:val="19"/>
                <w:szCs w:val="19"/>
                <w:lang w:eastAsia="en-US"/>
              </w:rPr>
              <w:t>___________________</w:t>
            </w:r>
            <w:bookmarkStart w:id="0" w:name="_GoBack"/>
            <w:bookmarkEnd w:id="0"/>
          </w:p>
        </w:tc>
        <w:tc>
          <w:tcPr>
            <w:tcW w:w="4782" w:type="dxa"/>
            <w:shd w:val="clear" w:color="auto" w:fill="auto"/>
            <w:vAlign w:val="center"/>
          </w:tcPr>
          <w:p w:rsidR="00E1354F" w:rsidRPr="00F73258" w:rsidRDefault="00E1354F" w:rsidP="005F2617">
            <w:pPr>
              <w:tabs>
                <w:tab w:val="left" w:pos="993"/>
              </w:tabs>
              <w:spacing w:line="240" w:lineRule="atLeast"/>
              <w:jc w:val="right"/>
              <w:rPr>
                <w:rFonts w:ascii="Cambria" w:hAnsi="Cambria"/>
                <w:sz w:val="19"/>
                <w:szCs w:val="19"/>
              </w:rPr>
            </w:pPr>
            <w:r>
              <w:rPr>
                <w:rFonts w:ascii="Cambria" w:hAnsi="Cambria"/>
                <w:noProof/>
                <w:sz w:val="19"/>
                <w:szCs w:val="19"/>
              </w:rPr>
              <w:drawing>
                <wp:inline distT="0" distB="0" distL="0" distR="0">
                  <wp:extent cx="1409700" cy="904875"/>
                  <wp:effectExtent l="0" t="0" r="0" b="9525"/>
                  <wp:docPr id="1" name="Picture 1" descr="N_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_44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09700" cy="904875"/>
                          </a:xfrm>
                          <a:prstGeom prst="rect">
                            <a:avLst/>
                          </a:prstGeom>
                          <a:noFill/>
                          <a:ln>
                            <a:noFill/>
                          </a:ln>
                        </pic:spPr>
                      </pic:pic>
                    </a:graphicData>
                  </a:graphic>
                </wp:inline>
              </w:drawing>
            </w:r>
          </w:p>
        </w:tc>
      </w:tr>
    </w:tbl>
    <w:p w:rsidR="00E1354F" w:rsidRPr="005D4C17" w:rsidRDefault="00E1354F" w:rsidP="00E1354F">
      <w:pPr>
        <w:tabs>
          <w:tab w:val="left" w:pos="993"/>
        </w:tabs>
        <w:spacing w:before="130" w:line="260" w:lineRule="exact"/>
        <w:ind w:firstLine="539"/>
        <w:jc w:val="both"/>
        <w:rPr>
          <w:rFonts w:ascii="Cambria" w:hAnsi="Cambria"/>
          <w:sz w:val="19"/>
          <w:szCs w:val="19"/>
        </w:rPr>
      </w:pPr>
    </w:p>
    <w:p w:rsidR="00E1354F" w:rsidRPr="005D4C17" w:rsidRDefault="00E1354F" w:rsidP="00E1354F">
      <w:pPr>
        <w:spacing w:before="130" w:line="260" w:lineRule="exact"/>
        <w:jc w:val="center"/>
        <w:rPr>
          <w:rFonts w:ascii="Cambria" w:hAnsi="Cambria"/>
          <w:sz w:val="19"/>
          <w:szCs w:val="19"/>
        </w:rPr>
      </w:pPr>
      <w:r w:rsidRPr="005D4C17">
        <w:rPr>
          <w:rFonts w:ascii="Cambria" w:hAnsi="Cambria"/>
          <w:sz w:val="19"/>
          <w:szCs w:val="19"/>
        </w:rPr>
        <w:t>LATVIJAS REPUBLIKAS ILGTERMIŅA VĪZAS</w:t>
      </w:r>
      <w:r>
        <w:rPr>
          <w:rFonts w:ascii="Cambria" w:hAnsi="Cambria"/>
          <w:sz w:val="19"/>
          <w:szCs w:val="19"/>
        </w:rPr>
        <w:br/>
      </w:r>
      <w:r w:rsidRPr="005D4C17">
        <w:rPr>
          <w:rFonts w:ascii="Cambria" w:hAnsi="Cambria"/>
          <w:sz w:val="19"/>
          <w:szCs w:val="19"/>
        </w:rPr>
        <w:t>ATTEIKUMS/ANULĒŠANA/ATCELŠANA</w:t>
      </w:r>
    </w:p>
    <w:p w:rsidR="00E1354F" w:rsidRPr="00906F8B" w:rsidRDefault="00E1354F" w:rsidP="00E1354F">
      <w:pPr>
        <w:tabs>
          <w:tab w:val="left" w:pos="993"/>
        </w:tabs>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4146"/>
        <w:gridCol w:w="4160"/>
      </w:tblGrid>
      <w:tr w:rsidR="00E1354F" w:rsidRPr="00F73258" w:rsidTr="005F2617">
        <w:trPr>
          <w:cantSplit/>
        </w:trPr>
        <w:tc>
          <w:tcPr>
            <w:tcW w:w="4790" w:type="dxa"/>
            <w:tcBorders>
              <w:bottom w:val="single" w:sz="4" w:space="0" w:color="auto"/>
            </w:tcBorders>
            <w:shd w:val="clear" w:color="auto" w:fill="auto"/>
            <w:vAlign w:val="center"/>
          </w:tcPr>
          <w:p w:rsidR="00E1354F" w:rsidRPr="00F73258" w:rsidRDefault="00E1354F" w:rsidP="005F2617">
            <w:pPr>
              <w:jc w:val="center"/>
              <w:rPr>
                <w:rFonts w:ascii="Cambria" w:hAnsi="Cambria"/>
                <w:sz w:val="19"/>
                <w:szCs w:val="19"/>
              </w:rPr>
            </w:pPr>
          </w:p>
        </w:tc>
        <w:tc>
          <w:tcPr>
            <w:tcW w:w="4791" w:type="dxa"/>
            <w:tcBorders>
              <w:bottom w:val="single" w:sz="4" w:space="0" w:color="auto"/>
            </w:tcBorders>
            <w:shd w:val="clear" w:color="auto" w:fill="auto"/>
            <w:vAlign w:val="center"/>
          </w:tcPr>
          <w:p w:rsidR="00E1354F" w:rsidRPr="00F73258" w:rsidRDefault="00E1354F" w:rsidP="005F2617">
            <w:pPr>
              <w:jc w:val="center"/>
              <w:rPr>
                <w:rFonts w:ascii="Cambria" w:hAnsi="Cambria"/>
                <w:sz w:val="19"/>
                <w:szCs w:val="19"/>
              </w:rPr>
            </w:pPr>
          </w:p>
        </w:tc>
      </w:tr>
      <w:tr w:rsidR="00E1354F" w:rsidRPr="00F73258" w:rsidTr="005F2617">
        <w:trPr>
          <w:cantSplit/>
        </w:trPr>
        <w:tc>
          <w:tcPr>
            <w:tcW w:w="4790" w:type="dxa"/>
            <w:tcBorders>
              <w:top w:val="single" w:sz="4" w:space="0" w:color="auto"/>
            </w:tcBorders>
            <w:shd w:val="clear" w:color="auto" w:fill="auto"/>
          </w:tcPr>
          <w:p w:rsidR="00E1354F" w:rsidRPr="00F73258" w:rsidRDefault="00E1354F" w:rsidP="005F2617">
            <w:pPr>
              <w:jc w:val="center"/>
              <w:rPr>
                <w:rFonts w:ascii="Cambria" w:hAnsi="Cambria"/>
                <w:sz w:val="17"/>
                <w:szCs w:val="17"/>
              </w:rPr>
            </w:pPr>
            <w:r w:rsidRPr="00F73258">
              <w:rPr>
                <w:rFonts w:ascii="Cambria" w:hAnsi="Cambria"/>
                <w:sz w:val="17"/>
                <w:szCs w:val="17"/>
              </w:rPr>
              <w:t>Vārds (vārdi)</w:t>
            </w:r>
          </w:p>
        </w:tc>
        <w:tc>
          <w:tcPr>
            <w:tcW w:w="4791" w:type="dxa"/>
            <w:tcBorders>
              <w:top w:val="single" w:sz="4" w:space="0" w:color="auto"/>
            </w:tcBorders>
            <w:shd w:val="clear" w:color="auto" w:fill="auto"/>
          </w:tcPr>
          <w:p w:rsidR="00E1354F" w:rsidRPr="00F73258" w:rsidRDefault="00E1354F" w:rsidP="005F2617">
            <w:pPr>
              <w:jc w:val="center"/>
              <w:rPr>
                <w:rFonts w:ascii="Cambria" w:hAnsi="Cambria"/>
                <w:caps/>
                <w:sz w:val="17"/>
                <w:szCs w:val="17"/>
                <w:lang w:eastAsia="en-US"/>
              </w:rPr>
            </w:pPr>
            <w:r w:rsidRPr="00F73258">
              <w:rPr>
                <w:rFonts w:ascii="Cambria" w:hAnsi="Cambria"/>
                <w:sz w:val="17"/>
                <w:szCs w:val="17"/>
              </w:rPr>
              <w:t>Uzvārds</w:t>
            </w:r>
          </w:p>
        </w:tc>
      </w:tr>
    </w:tbl>
    <w:p w:rsidR="00E1354F" w:rsidRPr="00906F8B" w:rsidRDefault="00E1354F" w:rsidP="00E1354F">
      <w:pPr>
        <w:tabs>
          <w:tab w:val="left" w:pos="993"/>
        </w:tabs>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576"/>
        <w:gridCol w:w="2970"/>
        <w:gridCol w:w="843"/>
        <w:gridCol w:w="2917"/>
      </w:tblGrid>
      <w:tr w:rsidR="00E1354F" w:rsidRPr="00F73258" w:rsidTr="005F2617">
        <w:trPr>
          <w:cantSplit/>
        </w:trPr>
        <w:tc>
          <w:tcPr>
            <w:tcW w:w="1729" w:type="dxa"/>
            <w:shd w:val="clear" w:color="auto" w:fill="auto"/>
            <w:vAlign w:val="center"/>
          </w:tcPr>
          <w:p w:rsidR="00E1354F" w:rsidRPr="00F73258" w:rsidRDefault="00E1354F" w:rsidP="005F2617">
            <w:pPr>
              <w:rPr>
                <w:rFonts w:ascii="Cambria" w:hAnsi="Cambria"/>
                <w:caps/>
                <w:sz w:val="19"/>
                <w:szCs w:val="19"/>
                <w:lang w:eastAsia="en-US"/>
              </w:rPr>
            </w:pPr>
            <w:r w:rsidRPr="00F73258">
              <w:rPr>
                <w:rFonts w:ascii="Cambria" w:hAnsi="Cambria"/>
                <w:sz w:val="19"/>
                <w:szCs w:val="19"/>
              </w:rPr>
              <w:t>Dzimšanas datums</w:t>
            </w:r>
          </w:p>
        </w:tc>
        <w:tc>
          <w:tcPr>
            <w:tcW w:w="3402" w:type="dxa"/>
            <w:tcBorders>
              <w:bottom w:val="single" w:sz="4" w:space="0" w:color="auto"/>
            </w:tcBorders>
            <w:shd w:val="clear" w:color="auto" w:fill="auto"/>
            <w:vAlign w:val="center"/>
          </w:tcPr>
          <w:p w:rsidR="00E1354F" w:rsidRPr="00F73258" w:rsidRDefault="00E1354F" w:rsidP="005F2617">
            <w:pPr>
              <w:jc w:val="center"/>
              <w:rPr>
                <w:rFonts w:ascii="Cambria" w:hAnsi="Cambria"/>
                <w:caps/>
                <w:sz w:val="19"/>
                <w:szCs w:val="19"/>
                <w:lang w:eastAsia="en-US"/>
              </w:rPr>
            </w:pPr>
          </w:p>
        </w:tc>
        <w:tc>
          <w:tcPr>
            <w:tcW w:w="851" w:type="dxa"/>
            <w:shd w:val="clear" w:color="auto" w:fill="auto"/>
            <w:vAlign w:val="center"/>
          </w:tcPr>
          <w:p w:rsidR="00E1354F" w:rsidRPr="00F73258" w:rsidRDefault="00E1354F" w:rsidP="005F2617">
            <w:pPr>
              <w:rPr>
                <w:rFonts w:ascii="Cambria" w:hAnsi="Cambria"/>
                <w:caps/>
                <w:sz w:val="19"/>
                <w:szCs w:val="19"/>
                <w:lang w:eastAsia="en-US"/>
              </w:rPr>
            </w:pPr>
            <w:r w:rsidRPr="00F73258">
              <w:rPr>
                <w:rFonts w:ascii="Cambria" w:hAnsi="Cambria"/>
                <w:sz w:val="19"/>
                <w:szCs w:val="19"/>
              </w:rPr>
              <w:t>Pilsonība</w:t>
            </w:r>
          </w:p>
        </w:tc>
        <w:tc>
          <w:tcPr>
            <w:tcW w:w="3599" w:type="dxa"/>
            <w:tcBorders>
              <w:bottom w:val="single" w:sz="4" w:space="0" w:color="auto"/>
            </w:tcBorders>
            <w:shd w:val="clear" w:color="auto" w:fill="auto"/>
            <w:vAlign w:val="center"/>
          </w:tcPr>
          <w:p w:rsidR="00E1354F" w:rsidRPr="00F73258" w:rsidRDefault="00E1354F" w:rsidP="005F2617">
            <w:pPr>
              <w:jc w:val="center"/>
              <w:rPr>
                <w:rFonts w:ascii="Cambria" w:hAnsi="Cambria"/>
                <w:caps/>
                <w:sz w:val="19"/>
                <w:szCs w:val="19"/>
                <w:lang w:eastAsia="en-US"/>
              </w:rPr>
            </w:pPr>
          </w:p>
        </w:tc>
      </w:tr>
      <w:tr w:rsidR="00E1354F" w:rsidRPr="00F73258" w:rsidTr="005F2617">
        <w:trPr>
          <w:cantSplit/>
        </w:trPr>
        <w:tc>
          <w:tcPr>
            <w:tcW w:w="1729" w:type="dxa"/>
            <w:shd w:val="clear" w:color="auto" w:fill="auto"/>
            <w:vAlign w:val="center"/>
          </w:tcPr>
          <w:p w:rsidR="00E1354F" w:rsidRPr="00F73258" w:rsidRDefault="00E1354F" w:rsidP="005F2617">
            <w:pPr>
              <w:jc w:val="center"/>
              <w:rPr>
                <w:rFonts w:ascii="Cambria" w:hAnsi="Cambria"/>
                <w:caps/>
                <w:sz w:val="19"/>
                <w:szCs w:val="19"/>
                <w:lang w:eastAsia="en-US"/>
              </w:rPr>
            </w:pPr>
          </w:p>
        </w:tc>
        <w:tc>
          <w:tcPr>
            <w:tcW w:w="3402" w:type="dxa"/>
            <w:tcBorders>
              <w:top w:val="single" w:sz="4" w:space="0" w:color="auto"/>
            </w:tcBorders>
            <w:shd w:val="clear" w:color="auto" w:fill="auto"/>
          </w:tcPr>
          <w:p w:rsidR="00E1354F" w:rsidRPr="00F73258" w:rsidRDefault="00E1354F" w:rsidP="005F2617">
            <w:pPr>
              <w:jc w:val="center"/>
              <w:rPr>
                <w:rFonts w:ascii="Cambria" w:hAnsi="Cambria"/>
                <w:caps/>
                <w:sz w:val="17"/>
                <w:szCs w:val="17"/>
                <w:lang w:eastAsia="en-US"/>
              </w:rPr>
            </w:pPr>
            <w:r w:rsidRPr="00F73258">
              <w:rPr>
                <w:rFonts w:ascii="Cambria" w:hAnsi="Cambria"/>
                <w:sz w:val="17"/>
                <w:szCs w:val="17"/>
              </w:rPr>
              <w:t>(</w:t>
            </w:r>
            <w:proofErr w:type="spellStart"/>
            <w:r w:rsidRPr="00F73258">
              <w:rPr>
                <w:rFonts w:ascii="Cambria" w:hAnsi="Cambria"/>
                <w:sz w:val="17"/>
                <w:szCs w:val="17"/>
                <w:lang w:eastAsia="en-US"/>
              </w:rPr>
              <w:t>dd</w:t>
            </w:r>
            <w:proofErr w:type="spellEnd"/>
            <w:r w:rsidRPr="00F73258">
              <w:rPr>
                <w:rFonts w:ascii="Cambria" w:hAnsi="Cambria"/>
                <w:sz w:val="17"/>
                <w:szCs w:val="17"/>
                <w:lang w:eastAsia="en-US"/>
              </w:rPr>
              <w:t>/mm/</w:t>
            </w:r>
            <w:proofErr w:type="spellStart"/>
            <w:r w:rsidRPr="00F73258">
              <w:rPr>
                <w:rFonts w:ascii="Cambria" w:hAnsi="Cambria"/>
                <w:sz w:val="17"/>
                <w:szCs w:val="17"/>
                <w:lang w:eastAsia="en-US"/>
              </w:rPr>
              <w:t>gggg</w:t>
            </w:r>
            <w:proofErr w:type="spellEnd"/>
            <w:r w:rsidRPr="00F73258">
              <w:rPr>
                <w:rFonts w:ascii="Cambria" w:hAnsi="Cambria"/>
                <w:sz w:val="17"/>
                <w:szCs w:val="17"/>
                <w:lang w:eastAsia="en-US"/>
              </w:rPr>
              <w:t>)</w:t>
            </w:r>
          </w:p>
        </w:tc>
        <w:tc>
          <w:tcPr>
            <w:tcW w:w="851" w:type="dxa"/>
            <w:shd w:val="clear" w:color="auto" w:fill="auto"/>
            <w:vAlign w:val="center"/>
          </w:tcPr>
          <w:p w:rsidR="00E1354F" w:rsidRPr="00F73258" w:rsidRDefault="00E1354F" w:rsidP="005F2617">
            <w:pPr>
              <w:jc w:val="center"/>
              <w:rPr>
                <w:rFonts w:ascii="Cambria" w:hAnsi="Cambria"/>
                <w:caps/>
                <w:sz w:val="19"/>
                <w:szCs w:val="19"/>
                <w:lang w:eastAsia="en-US"/>
              </w:rPr>
            </w:pPr>
          </w:p>
        </w:tc>
        <w:tc>
          <w:tcPr>
            <w:tcW w:w="3599" w:type="dxa"/>
            <w:tcBorders>
              <w:top w:val="single" w:sz="4" w:space="0" w:color="auto"/>
            </w:tcBorders>
            <w:shd w:val="clear" w:color="auto" w:fill="auto"/>
            <w:vAlign w:val="center"/>
          </w:tcPr>
          <w:p w:rsidR="00E1354F" w:rsidRPr="00F73258" w:rsidRDefault="00E1354F" w:rsidP="005F2617">
            <w:pPr>
              <w:jc w:val="center"/>
              <w:rPr>
                <w:rFonts w:ascii="Cambria" w:hAnsi="Cambria"/>
                <w:caps/>
                <w:sz w:val="19"/>
                <w:szCs w:val="19"/>
                <w:lang w:eastAsia="en-US"/>
              </w:rPr>
            </w:pPr>
          </w:p>
        </w:tc>
      </w:tr>
    </w:tbl>
    <w:p w:rsidR="00E1354F" w:rsidRDefault="00E1354F" w:rsidP="00E1354F">
      <w:pPr>
        <w:tabs>
          <w:tab w:val="left" w:pos="993"/>
        </w:tabs>
        <w:spacing w:before="130" w:line="260" w:lineRule="exact"/>
        <w:ind w:firstLine="539"/>
        <w:jc w:val="both"/>
        <w:rPr>
          <w:rFonts w:ascii="Cambria" w:hAnsi="Cambria"/>
          <w:sz w:val="19"/>
          <w:szCs w:val="19"/>
        </w:rPr>
      </w:pPr>
    </w:p>
    <w:p w:rsidR="00E1354F" w:rsidRDefault="00E1354F" w:rsidP="00E1354F">
      <w:pPr>
        <w:tabs>
          <w:tab w:val="left" w:pos="993"/>
        </w:tabs>
        <w:spacing w:before="130" w:line="260" w:lineRule="exact"/>
        <w:ind w:firstLine="539"/>
        <w:jc w:val="both"/>
        <w:rPr>
          <w:rFonts w:ascii="Cambria" w:hAnsi="Cambria"/>
          <w:sz w:val="19"/>
          <w:szCs w:val="19"/>
        </w:rPr>
      </w:pPr>
    </w:p>
    <w:p w:rsidR="00E1354F" w:rsidRPr="00906F8B" w:rsidRDefault="00E1354F" w:rsidP="00E1354F">
      <w:pPr>
        <w:tabs>
          <w:tab w:val="left" w:pos="993"/>
        </w:tabs>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8306"/>
      </w:tblGrid>
      <w:tr w:rsidR="00E1354F" w:rsidRPr="00F73258" w:rsidTr="005F2617">
        <w:trPr>
          <w:cantSplit/>
        </w:trPr>
        <w:tc>
          <w:tcPr>
            <w:tcW w:w="9581" w:type="dxa"/>
            <w:tcBorders>
              <w:bottom w:val="single" w:sz="4" w:space="0" w:color="auto"/>
            </w:tcBorders>
            <w:shd w:val="clear" w:color="auto" w:fill="auto"/>
            <w:vAlign w:val="center"/>
          </w:tcPr>
          <w:p w:rsidR="00E1354F" w:rsidRPr="00F73258" w:rsidRDefault="00E1354F" w:rsidP="005F2617">
            <w:pPr>
              <w:tabs>
                <w:tab w:val="left" w:pos="993"/>
              </w:tabs>
              <w:jc w:val="center"/>
              <w:rPr>
                <w:rFonts w:ascii="Cambria" w:hAnsi="Cambria"/>
                <w:sz w:val="19"/>
                <w:szCs w:val="19"/>
              </w:rPr>
            </w:pPr>
          </w:p>
        </w:tc>
      </w:tr>
      <w:tr w:rsidR="00E1354F" w:rsidRPr="00F73258" w:rsidTr="005F2617">
        <w:trPr>
          <w:cantSplit/>
        </w:trPr>
        <w:tc>
          <w:tcPr>
            <w:tcW w:w="9581" w:type="dxa"/>
            <w:tcBorders>
              <w:top w:val="single" w:sz="4" w:space="0" w:color="auto"/>
            </w:tcBorders>
            <w:shd w:val="clear" w:color="auto" w:fill="auto"/>
          </w:tcPr>
          <w:p w:rsidR="00E1354F" w:rsidRPr="00F73258" w:rsidRDefault="00E1354F" w:rsidP="005F2617">
            <w:pPr>
              <w:tabs>
                <w:tab w:val="left" w:pos="993"/>
              </w:tabs>
              <w:jc w:val="center"/>
              <w:rPr>
                <w:rFonts w:ascii="Cambria" w:hAnsi="Cambria"/>
                <w:sz w:val="17"/>
                <w:szCs w:val="17"/>
              </w:rPr>
            </w:pPr>
            <w:r w:rsidRPr="00F73258">
              <w:rPr>
                <w:rFonts w:ascii="Cambria" w:hAnsi="Cambria"/>
                <w:sz w:val="17"/>
                <w:szCs w:val="17"/>
              </w:rPr>
              <w:t>(adrese)</w:t>
            </w:r>
          </w:p>
        </w:tc>
      </w:tr>
      <w:tr w:rsidR="00E1354F" w:rsidRPr="00F73258" w:rsidTr="005F2617">
        <w:trPr>
          <w:cantSplit/>
        </w:trPr>
        <w:tc>
          <w:tcPr>
            <w:tcW w:w="9581" w:type="dxa"/>
            <w:tcBorders>
              <w:bottom w:val="single" w:sz="4" w:space="0" w:color="auto"/>
            </w:tcBorders>
            <w:shd w:val="clear" w:color="auto" w:fill="auto"/>
            <w:vAlign w:val="center"/>
          </w:tcPr>
          <w:p w:rsidR="00E1354F" w:rsidRPr="00F73258" w:rsidRDefault="00E1354F" w:rsidP="005F2617">
            <w:pPr>
              <w:tabs>
                <w:tab w:val="left" w:pos="993"/>
              </w:tabs>
              <w:jc w:val="center"/>
              <w:rPr>
                <w:rFonts w:ascii="Cambria" w:hAnsi="Cambria"/>
                <w:sz w:val="19"/>
                <w:szCs w:val="19"/>
              </w:rPr>
            </w:pPr>
          </w:p>
        </w:tc>
      </w:tr>
      <w:tr w:rsidR="00E1354F" w:rsidRPr="00F73258" w:rsidTr="005F2617">
        <w:trPr>
          <w:cantSplit/>
        </w:trPr>
        <w:tc>
          <w:tcPr>
            <w:tcW w:w="9581" w:type="dxa"/>
            <w:tcBorders>
              <w:top w:val="single" w:sz="4" w:space="0" w:color="auto"/>
            </w:tcBorders>
            <w:shd w:val="clear" w:color="auto" w:fill="auto"/>
          </w:tcPr>
          <w:p w:rsidR="00E1354F" w:rsidRPr="00F73258" w:rsidRDefault="00E1354F" w:rsidP="005F2617">
            <w:pPr>
              <w:tabs>
                <w:tab w:val="left" w:pos="993"/>
              </w:tabs>
              <w:jc w:val="center"/>
              <w:rPr>
                <w:rFonts w:ascii="Cambria" w:hAnsi="Cambria"/>
                <w:sz w:val="17"/>
                <w:szCs w:val="17"/>
              </w:rPr>
            </w:pPr>
            <w:r w:rsidRPr="00F73258">
              <w:rPr>
                <w:rFonts w:ascii="Cambria" w:hAnsi="Cambria"/>
                <w:sz w:val="17"/>
                <w:szCs w:val="17"/>
              </w:rPr>
              <w:t>(iestāde, kura pieņēmusi lēmumu, struktūrvienība)</w:t>
            </w:r>
          </w:p>
        </w:tc>
      </w:tr>
      <w:tr w:rsidR="00E1354F" w:rsidRPr="00F73258" w:rsidTr="005F2617">
        <w:trPr>
          <w:cantSplit/>
        </w:trPr>
        <w:tc>
          <w:tcPr>
            <w:tcW w:w="9581" w:type="dxa"/>
            <w:tcBorders>
              <w:bottom w:val="single" w:sz="4" w:space="0" w:color="auto"/>
            </w:tcBorders>
            <w:shd w:val="clear" w:color="auto" w:fill="auto"/>
            <w:vAlign w:val="center"/>
          </w:tcPr>
          <w:p w:rsidR="00E1354F" w:rsidRPr="00F73258" w:rsidRDefault="00E1354F" w:rsidP="005F2617">
            <w:pPr>
              <w:tabs>
                <w:tab w:val="left" w:pos="993"/>
              </w:tabs>
              <w:jc w:val="center"/>
              <w:rPr>
                <w:rFonts w:ascii="Cambria" w:hAnsi="Cambria"/>
                <w:sz w:val="19"/>
                <w:szCs w:val="19"/>
              </w:rPr>
            </w:pPr>
          </w:p>
        </w:tc>
      </w:tr>
      <w:tr w:rsidR="00E1354F" w:rsidRPr="00F73258" w:rsidTr="005F2617">
        <w:trPr>
          <w:cantSplit/>
        </w:trPr>
        <w:tc>
          <w:tcPr>
            <w:tcW w:w="9581" w:type="dxa"/>
            <w:tcBorders>
              <w:top w:val="single" w:sz="4" w:space="0" w:color="auto"/>
            </w:tcBorders>
            <w:shd w:val="clear" w:color="auto" w:fill="auto"/>
          </w:tcPr>
          <w:p w:rsidR="00E1354F" w:rsidRPr="00F73258" w:rsidRDefault="00E1354F" w:rsidP="005F2617">
            <w:pPr>
              <w:tabs>
                <w:tab w:val="left" w:pos="993"/>
              </w:tabs>
              <w:jc w:val="center"/>
              <w:rPr>
                <w:rFonts w:ascii="Cambria" w:hAnsi="Cambria"/>
                <w:sz w:val="17"/>
                <w:szCs w:val="17"/>
              </w:rPr>
            </w:pPr>
            <w:r w:rsidRPr="00F73258">
              <w:rPr>
                <w:rFonts w:ascii="Cambria" w:hAnsi="Cambria"/>
                <w:sz w:val="17"/>
                <w:szCs w:val="17"/>
              </w:rPr>
              <w:t>(adrese)</w:t>
            </w:r>
          </w:p>
        </w:tc>
      </w:tr>
    </w:tbl>
    <w:p w:rsidR="00E1354F" w:rsidRPr="00906F8B" w:rsidRDefault="00E1354F" w:rsidP="00E1354F">
      <w:pPr>
        <w:tabs>
          <w:tab w:val="left" w:pos="993"/>
        </w:tabs>
        <w:spacing w:before="130" w:line="260" w:lineRule="exact"/>
        <w:ind w:firstLine="539"/>
        <w:jc w:val="both"/>
        <w:rPr>
          <w:rFonts w:ascii="Cambria" w:hAnsi="Cambria"/>
          <w:sz w:val="19"/>
          <w:szCs w:val="19"/>
        </w:rPr>
      </w:pPr>
      <w:r w:rsidRPr="005D4C17">
        <w:rPr>
          <w:rFonts w:ascii="Cambria" w:hAnsi="Cambria"/>
          <w:sz w:val="19"/>
          <w:szCs w:val="19"/>
        </w:rPr>
        <w:t>ir</w:t>
      </w:r>
    </w:p>
    <w:p w:rsidR="00E1354F" w:rsidRPr="005D4C17" w:rsidRDefault="00E1354F" w:rsidP="00E1354F">
      <w:pPr>
        <w:tabs>
          <w:tab w:val="left" w:pos="480"/>
          <w:tab w:val="left" w:pos="1134"/>
        </w:tabs>
        <w:spacing w:before="130" w:after="130" w:line="260" w:lineRule="exact"/>
        <w:ind w:firstLine="539"/>
        <w:rPr>
          <w:rFonts w:ascii="Cambria" w:hAnsi="Cambria"/>
          <w:sz w:val="19"/>
          <w:szCs w:val="19"/>
          <w:lang w:eastAsia="en-US"/>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izskatījusi Jūsu vīzas pieteikumu</w:t>
      </w:r>
    </w:p>
    <w:tbl>
      <w:tblPr>
        <w:tblW w:w="5000" w:type="pct"/>
        <w:tblCellMar>
          <w:top w:w="28" w:type="dxa"/>
          <w:left w:w="28" w:type="dxa"/>
          <w:bottom w:w="28" w:type="dxa"/>
          <w:right w:w="28" w:type="dxa"/>
        </w:tblCellMar>
        <w:tblLook w:val="04A0" w:firstRow="1" w:lastRow="0" w:firstColumn="1" w:lastColumn="0" w:noHBand="0" w:noVBand="1"/>
      </w:tblPr>
      <w:tblGrid>
        <w:gridCol w:w="2511"/>
        <w:gridCol w:w="1878"/>
        <w:gridCol w:w="1188"/>
        <w:gridCol w:w="2729"/>
      </w:tblGrid>
      <w:tr w:rsidR="00E1354F" w:rsidRPr="00F73258" w:rsidTr="005F2617">
        <w:trPr>
          <w:cantSplit/>
        </w:trPr>
        <w:tc>
          <w:tcPr>
            <w:tcW w:w="2863" w:type="dxa"/>
            <w:shd w:val="clear" w:color="auto" w:fill="auto"/>
            <w:vAlign w:val="center"/>
          </w:tcPr>
          <w:p w:rsidR="00E1354F" w:rsidRPr="00F73258" w:rsidRDefault="00E1354F" w:rsidP="005F2617">
            <w:pPr>
              <w:tabs>
                <w:tab w:val="left" w:pos="993"/>
              </w:tabs>
              <w:ind w:firstLine="539"/>
              <w:rPr>
                <w:rFonts w:ascii="Cambria" w:hAnsi="Cambria"/>
                <w:sz w:val="19"/>
                <w:szCs w:val="19"/>
              </w:rPr>
            </w:pPr>
            <w:r w:rsidRPr="00F73258">
              <w:rPr>
                <w:rFonts w:ascii="Cambria" w:hAnsi="Cambria"/>
                <w:position w:val="-3"/>
                <w:sz w:val="26"/>
                <w:szCs w:val="26"/>
                <w:lang w:eastAsia="en-US"/>
              </w:rPr>
              <w:sym w:font="Wingdings 2" w:char="F0A3"/>
            </w:r>
            <w:r w:rsidRPr="00F73258">
              <w:rPr>
                <w:rFonts w:ascii="Cambria" w:hAnsi="Cambria"/>
                <w:sz w:val="19"/>
                <w:szCs w:val="19"/>
                <w:lang w:eastAsia="en-US"/>
              </w:rPr>
              <w:t xml:space="preserve"> izskatījusi Jūsu vīzu Nr.</w:t>
            </w:r>
          </w:p>
        </w:tc>
        <w:tc>
          <w:tcPr>
            <w:tcW w:w="2268" w:type="dxa"/>
            <w:tcBorders>
              <w:bottom w:val="single" w:sz="4" w:space="0" w:color="auto"/>
            </w:tcBorders>
            <w:shd w:val="clear" w:color="auto" w:fill="auto"/>
            <w:vAlign w:val="center"/>
          </w:tcPr>
          <w:p w:rsidR="00E1354F" w:rsidRPr="00F73258" w:rsidRDefault="00E1354F" w:rsidP="005F2617">
            <w:pPr>
              <w:tabs>
                <w:tab w:val="left" w:pos="993"/>
              </w:tabs>
              <w:jc w:val="center"/>
              <w:rPr>
                <w:rFonts w:ascii="Cambria" w:hAnsi="Cambria"/>
                <w:sz w:val="19"/>
                <w:szCs w:val="19"/>
              </w:rPr>
            </w:pPr>
          </w:p>
        </w:tc>
        <w:tc>
          <w:tcPr>
            <w:tcW w:w="1276" w:type="dxa"/>
            <w:shd w:val="clear" w:color="auto" w:fill="auto"/>
            <w:vAlign w:val="center"/>
          </w:tcPr>
          <w:p w:rsidR="00E1354F" w:rsidRPr="00F73258" w:rsidRDefault="00E1354F" w:rsidP="005F2617">
            <w:pPr>
              <w:tabs>
                <w:tab w:val="left" w:pos="993"/>
              </w:tabs>
              <w:rPr>
                <w:rFonts w:ascii="Cambria" w:hAnsi="Cambria"/>
                <w:sz w:val="19"/>
                <w:szCs w:val="19"/>
              </w:rPr>
            </w:pPr>
            <w:r w:rsidRPr="00F73258">
              <w:rPr>
                <w:rFonts w:ascii="Cambria" w:hAnsi="Cambria"/>
                <w:sz w:val="19"/>
                <w:szCs w:val="19"/>
                <w:lang w:eastAsia="en-US"/>
              </w:rPr>
              <w:t>, kas izsniegta</w:t>
            </w:r>
          </w:p>
        </w:tc>
        <w:tc>
          <w:tcPr>
            <w:tcW w:w="3174" w:type="dxa"/>
            <w:tcBorders>
              <w:bottom w:val="single" w:sz="4" w:space="0" w:color="auto"/>
            </w:tcBorders>
            <w:shd w:val="clear" w:color="auto" w:fill="auto"/>
            <w:vAlign w:val="center"/>
          </w:tcPr>
          <w:p w:rsidR="00E1354F" w:rsidRPr="00F73258" w:rsidRDefault="00E1354F" w:rsidP="005F2617">
            <w:pPr>
              <w:tabs>
                <w:tab w:val="left" w:pos="993"/>
              </w:tabs>
              <w:jc w:val="center"/>
              <w:rPr>
                <w:rFonts w:ascii="Cambria" w:hAnsi="Cambria"/>
                <w:sz w:val="19"/>
                <w:szCs w:val="19"/>
              </w:rPr>
            </w:pPr>
          </w:p>
        </w:tc>
      </w:tr>
      <w:tr w:rsidR="00E1354F" w:rsidRPr="00F73258" w:rsidTr="005F2617">
        <w:trPr>
          <w:cantSplit/>
        </w:trPr>
        <w:tc>
          <w:tcPr>
            <w:tcW w:w="2863" w:type="dxa"/>
            <w:shd w:val="clear" w:color="auto" w:fill="auto"/>
            <w:vAlign w:val="center"/>
          </w:tcPr>
          <w:p w:rsidR="00E1354F" w:rsidRPr="00F73258" w:rsidRDefault="00E1354F" w:rsidP="005F2617">
            <w:pPr>
              <w:tabs>
                <w:tab w:val="left" w:pos="993"/>
              </w:tabs>
              <w:ind w:firstLine="539"/>
              <w:jc w:val="center"/>
              <w:rPr>
                <w:rFonts w:ascii="Cambria" w:hAnsi="Cambria"/>
                <w:sz w:val="19"/>
                <w:szCs w:val="19"/>
              </w:rPr>
            </w:pPr>
          </w:p>
        </w:tc>
        <w:tc>
          <w:tcPr>
            <w:tcW w:w="2268" w:type="dxa"/>
            <w:tcBorders>
              <w:top w:val="single" w:sz="4" w:space="0" w:color="auto"/>
            </w:tcBorders>
            <w:shd w:val="clear" w:color="auto" w:fill="auto"/>
            <w:vAlign w:val="center"/>
          </w:tcPr>
          <w:p w:rsidR="00E1354F" w:rsidRPr="00F73258" w:rsidRDefault="00E1354F" w:rsidP="005F2617">
            <w:pPr>
              <w:tabs>
                <w:tab w:val="left" w:pos="993"/>
              </w:tabs>
              <w:jc w:val="center"/>
              <w:rPr>
                <w:rFonts w:ascii="Cambria" w:hAnsi="Cambria"/>
                <w:sz w:val="19"/>
                <w:szCs w:val="19"/>
              </w:rPr>
            </w:pPr>
          </w:p>
        </w:tc>
        <w:tc>
          <w:tcPr>
            <w:tcW w:w="1276" w:type="dxa"/>
            <w:shd w:val="clear" w:color="auto" w:fill="auto"/>
            <w:vAlign w:val="center"/>
          </w:tcPr>
          <w:p w:rsidR="00E1354F" w:rsidRPr="00F73258" w:rsidRDefault="00E1354F" w:rsidP="005F2617">
            <w:pPr>
              <w:tabs>
                <w:tab w:val="left" w:pos="993"/>
              </w:tabs>
              <w:jc w:val="center"/>
              <w:rPr>
                <w:rFonts w:ascii="Cambria" w:hAnsi="Cambria"/>
                <w:sz w:val="19"/>
                <w:szCs w:val="19"/>
              </w:rPr>
            </w:pPr>
          </w:p>
        </w:tc>
        <w:tc>
          <w:tcPr>
            <w:tcW w:w="3174" w:type="dxa"/>
            <w:tcBorders>
              <w:top w:val="single" w:sz="4" w:space="0" w:color="auto"/>
            </w:tcBorders>
            <w:shd w:val="clear" w:color="auto" w:fill="auto"/>
          </w:tcPr>
          <w:p w:rsidR="00E1354F" w:rsidRPr="00F73258" w:rsidRDefault="00E1354F" w:rsidP="005F2617">
            <w:pPr>
              <w:tabs>
                <w:tab w:val="left" w:pos="993"/>
              </w:tabs>
              <w:jc w:val="center"/>
              <w:rPr>
                <w:rFonts w:ascii="Cambria" w:hAnsi="Cambria"/>
                <w:sz w:val="17"/>
                <w:szCs w:val="17"/>
              </w:rPr>
            </w:pPr>
            <w:r w:rsidRPr="00F73258">
              <w:rPr>
                <w:rFonts w:ascii="Cambria" w:hAnsi="Cambria"/>
                <w:sz w:val="17"/>
                <w:szCs w:val="17"/>
                <w:lang w:eastAsia="en-US"/>
              </w:rPr>
              <w:t>[datums un vieta]</w:t>
            </w:r>
          </w:p>
        </w:tc>
      </w:tr>
    </w:tbl>
    <w:p w:rsidR="00E1354F" w:rsidRDefault="00E1354F" w:rsidP="00E1354F">
      <w:pPr>
        <w:tabs>
          <w:tab w:val="left" w:pos="993"/>
        </w:tabs>
        <w:spacing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3032"/>
        <w:gridCol w:w="2448"/>
        <w:gridCol w:w="2826"/>
      </w:tblGrid>
      <w:tr w:rsidR="00E1354F" w:rsidRPr="00F73258" w:rsidTr="005F2617">
        <w:trPr>
          <w:cantSplit/>
        </w:trPr>
        <w:tc>
          <w:tcPr>
            <w:tcW w:w="3430" w:type="dxa"/>
            <w:shd w:val="clear" w:color="auto" w:fill="auto"/>
          </w:tcPr>
          <w:p w:rsidR="00E1354F" w:rsidRPr="00F73258" w:rsidRDefault="00E1354F" w:rsidP="005F2617">
            <w:pPr>
              <w:tabs>
                <w:tab w:val="left" w:pos="993"/>
              </w:tabs>
              <w:ind w:left="539"/>
              <w:rPr>
                <w:rFonts w:ascii="Cambria" w:hAnsi="Cambria"/>
                <w:sz w:val="19"/>
                <w:szCs w:val="19"/>
              </w:rPr>
            </w:pPr>
            <w:r w:rsidRPr="00F73258">
              <w:rPr>
                <w:rFonts w:ascii="Cambria" w:hAnsi="Cambria"/>
                <w:position w:val="-3"/>
                <w:sz w:val="26"/>
                <w:szCs w:val="26"/>
                <w:lang w:eastAsia="en-US"/>
              </w:rPr>
              <w:lastRenderedPageBreak/>
              <w:sym w:font="Wingdings 2" w:char="F0A3"/>
            </w:r>
            <w:r w:rsidRPr="00F73258">
              <w:rPr>
                <w:rFonts w:ascii="Cambria" w:hAnsi="Cambria"/>
                <w:sz w:val="19"/>
                <w:szCs w:val="19"/>
                <w:lang w:eastAsia="en-US"/>
              </w:rPr>
              <w:t xml:space="preserve"> </w:t>
            </w:r>
            <w:r w:rsidRPr="00F73258">
              <w:rPr>
                <w:rFonts w:ascii="Cambria" w:hAnsi="Cambria"/>
                <w:color w:val="000000"/>
                <w:sz w:val="19"/>
                <w:szCs w:val="19"/>
                <w:lang w:eastAsia="en-US"/>
              </w:rPr>
              <w:t>Vīza ir atteikta</w:t>
            </w:r>
            <w:r w:rsidRPr="00F73258">
              <w:rPr>
                <w:rFonts w:ascii="Cambria" w:hAnsi="Cambria"/>
                <w:color w:val="000000"/>
                <w:sz w:val="19"/>
                <w:szCs w:val="19"/>
                <w:lang w:eastAsia="en-US"/>
              </w:rPr>
              <w:br/>
              <w:t>(</w:t>
            </w:r>
            <w:r w:rsidRPr="00F73258">
              <w:rPr>
                <w:rFonts w:ascii="Cambria" w:hAnsi="Cambria"/>
                <w:i/>
                <w:color w:val="000000"/>
                <w:sz w:val="19"/>
                <w:szCs w:val="19"/>
                <w:lang w:eastAsia="en-US"/>
              </w:rPr>
              <w:t>Imigrācijas likuma</w:t>
            </w:r>
            <w:r w:rsidRPr="00F73258">
              <w:rPr>
                <w:rFonts w:ascii="Cambria" w:hAnsi="Cambria"/>
                <w:i/>
                <w:color w:val="000000"/>
                <w:sz w:val="19"/>
                <w:szCs w:val="19"/>
                <w:lang w:eastAsia="en-US"/>
              </w:rPr>
              <w:br/>
              <w:t>16. panta pirmā daļa</w:t>
            </w:r>
            <w:r w:rsidRPr="00F73258">
              <w:rPr>
                <w:rFonts w:ascii="Cambria" w:hAnsi="Cambria"/>
                <w:color w:val="000000"/>
                <w:sz w:val="19"/>
                <w:szCs w:val="19"/>
                <w:lang w:eastAsia="en-US"/>
              </w:rPr>
              <w:t>)</w:t>
            </w:r>
          </w:p>
        </w:tc>
        <w:tc>
          <w:tcPr>
            <w:tcW w:w="2835" w:type="dxa"/>
            <w:shd w:val="clear" w:color="auto" w:fill="auto"/>
          </w:tcPr>
          <w:p w:rsidR="00E1354F" w:rsidRPr="00F73258" w:rsidRDefault="00E1354F" w:rsidP="005F2617">
            <w:pPr>
              <w:tabs>
                <w:tab w:val="left" w:pos="993"/>
              </w:tabs>
              <w:rPr>
                <w:rFonts w:ascii="Cambria" w:hAnsi="Cambria"/>
                <w:sz w:val="19"/>
                <w:szCs w:val="19"/>
              </w:rPr>
            </w:pPr>
            <w:r w:rsidRPr="00F73258">
              <w:rPr>
                <w:rFonts w:ascii="Cambria" w:hAnsi="Cambria"/>
                <w:position w:val="-3"/>
                <w:sz w:val="26"/>
                <w:szCs w:val="26"/>
                <w:lang w:eastAsia="en-US"/>
              </w:rPr>
              <w:sym w:font="Wingdings 2" w:char="F0A3"/>
            </w:r>
            <w:r w:rsidRPr="00F73258">
              <w:rPr>
                <w:rFonts w:ascii="Cambria" w:hAnsi="Cambria"/>
                <w:sz w:val="19"/>
                <w:szCs w:val="19"/>
                <w:lang w:eastAsia="en-US"/>
              </w:rPr>
              <w:t xml:space="preserve"> Vīza ir anulēta</w:t>
            </w:r>
            <w:r w:rsidRPr="00F73258">
              <w:rPr>
                <w:rFonts w:ascii="Cambria" w:hAnsi="Cambria"/>
                <w:sz w:val="19"/>
                <w:szCs w:val="19"/>
                <w:lang w:eastAsia="en-US"/>
              </w:rPr>
              <w:br/>
            </w:r>
            <w:r w:rsidRPr="00F73258">
              <w:rPr>
                <w:rFonts w:ascii="Cambria" w:hAnsi="Cambria"/>
                <w:color w:val="000000"/>
                <w:sz w:val="19"/>
                <w:szCs w:val="19"/>
                <w:lang w:eastAsia="en-US"/>
              </w:rPr>
              <w:t>(</w:t>
            </w:r>
            <w:r w:rsidRPr="00F73258">
              <w:rPr>
                <w:rFonts w:ascii="Cambria" w:hAnsi="Cambria"/>
                <w:i/>
                <w:color w:val="000000"/>
                <w:sz w:val="19"/>
                <w:szCs w:val="19"/>
                <w:lang w:eastAsia="en-US"/>
              </w:rPr>
              <w:t>Imigrācijas likuma</w:t>
            </w:r>
            <w:r w:rsidRPr="00F73258">
              <w:rPr>
                <w:rFonts w:ascii="Cambria" w:hAnsi="Cambria"/>
                <w:i/>
                <w:color w:val="000000"/>
                <w:sz w:val="19"/>
                <w:szCs w:val="19"/>
                <w:lang w:eastAsia="en-US"/>
              </w:rPr>
              <w:br/>
              <w:t>16. panta otrā daļa</w:t>
            </w:r>
            <w:r w:rsidRPr="00F73258">
              <w:rPr>
                <w:rFonts w:ascii="Cambria" w:hAnsi="Cambria"/>
                <w:color w:val="000000"/>
                <w:sz w:val="19"/>
                <w:szCs w:val="19"/>
                <w:lang w:eastAsia="en-US"/>
              </w:rPr>
              <w:t>)</w:t>
            </w:r>
          </w:p>
        </w:tc>
        <w:tc>
          <w:tcPr>
            <w:tcW w:w="3316" w:type="dxa"/>
            <w:shd w:val="clear" w:color="auto" w:fill="auto"/>
          </w:tcPr>
          <w:p w:rsidR="00E1354F" w:rsidRPr="00F73258" w:rsidRDefault="00E1354F" w:rsidP="005F2617">
            <w:pPr>
              <w:tabs>
                <w:tab w:val="left" w:pos="993"/>
              </w:tabs>
              <w:rPr>
                <w:rFonts w:ascii="Cambria" w:hAnsi="Cambria"/>
                <w:sz w:val="19"/>
                <w:szCs w:val="19"/>
              </w:rPr>
            </w:pPr>
            <w:r w:rsidRPr="00F73258">
              <w:rPr>
                <w:rFonts w:ascii="Cambria" w:hAnsi="Cambria"/>
                <w:position w:val="-3"/>
                <w:sz w:val="26"/>
                <w:szCs w:val="26"/>
                <w:lang w:eastAsia="en-US"/>
              </w:rPr>
              <w:sym w:font="Wingdings 2" w:char="F0A3"/>
            </w:r>
            <w:r w:rsidRPr="00F73258">
              <w:rPr>
                <w:rFonts w:ascii="Cambria" w:hAnsi="Cambria"/>
                <w:sz w:val="19"/>
                <w:szCs w:val="19"/>
                <w:lang w:eastAsia="en-US"/>
              </w:rPr>
              <w:t xml:space="preserve"> Vīza ir atcelta</w:t>
            </w:r>
            <w:r w:rsidRPr="00F73258">
              <w:rPr>
                <w:rFonts w:ascii="Cambria" w:hAnsi="Cambria"/>
                <w:sz w:val="19"/>
                <w:szCs w:val="19"/>
                <w:lang w:eastAsia="en-US"/>
              </w:rPr>
              <w:br/>
            </w:r>
            <w:r w:rsidRPr="00F73258">
              <w:rPr>
                <w:rFonts w:ascii="Cambria" w:hAnsi="Cambria"/>
                <w:color w:val="000000"/>
                <w:sz w:val="19"/>
                <w:szCs w:val="19"/>
                <w:lang w:eastAsia="en-US"/>
              </w:rPr>
              <w:t>(</w:t>
            </w:r>
            <w:r w:rsidRPr="00F73258">
              <w:rPr>
                <w:rFonts w:ascii="Cambria" w:hAnsi="Cambria"/>
                <w:i/>
                <w:color w:val="000000"/>
                <w:sz w:val="19"/>
                <w:szCs w:val="19"/>
                <w:lang w:eastAsia="en-US"/>
              </w:rPr>
              <w:t>Imigrācijas likuma</w:t>
            </w:r>
            <w:r w:rsidRPr="00F73258">
              <w:rPr>
                <w:rFonts w:ascii="Cambria" w:hAnsi="Cambria"/>
                <w:i/>
                <w:color w:val="000000"/>
                <w:sz w:val="19"/>
                <w:szCs w:val="19"/>
                <w:lang w:eastAsia="en-US"/>
              </w:rPr>
              <w:br/>
              <w:t>16. panta trešā daļa</w:t>
            </w:r>
            <w:r w:rsidRPr="00F73258">
              <w:rPr>
                <w:rFonts w:ascii="Cambria" w:hAnsi="Cambria"/>
                <w:color w:val="000000"/>
                <w:sz w:val="19"/>
                <w:szCs w:val="19"/>
                <w:lang w:eastAsia="en-US"/>
              </w:rPr>
              <w:t>)</w:t>
            </w:r>
          </w:p>
        </w:tc>
      </w:tr>
    </w:tbl>
    <w:p w:rsidR="00E1354F" w:rsidRPr="005D4C17" w:rsidRDefault="00E1354F" w:rsidP="00E1354F">
      <w:pPr>
        <w:spacing w:before="130" w:line="260" w:lineRule="exact"/>
        <w:ind w:firstLine="539"/>
        <w:rPr>
          <w:rFonts w:ascii="Cambria" w:hAnsi="Cambria"/>
          <w:sz w:val="19"/>
          <w:szCs w:val="19"/>
          <w:lang w:eastAsia="en-US"/>
        </w:rPr>
      </w:pPr>
      <w:r w:rsidRPr="005D4C17">
        <w:rPr>
          <w:rFonts w:ascii="Cambria" w:hAnsi="Cambria"/>
          <w:sz w:val="19"/>
          <w:szCs w:val="19"/>
          <w:lang w:eastAsia="en-US"/>
        </w:rPr>
        <w:t>Šā lēmuma pamatā ir šāds(-i) Imigrācijas likuma 16. panta iemesls(-i):</w:t>
      </w:r>
    </w:p>
    <w:p w:rsidR="00E1354F" w:rsidRPr="005D4C17" w:rsidRDefault="00E1354F" w:rsidP="00E1354F">
      <w:pPr>
        <w:spacing w:before="130" w:line="260" w:lineRule="exact"/>
        <w:ind w:firstLine="539"/>
        <w:jc w:val="both"/>
        <w:rPr>
          <w:rFonts w:ascii="Cambria" w:hAnsi="Cambria"/>
          <w:sz w:val="19"/>
          <w:szCs w:val="19"/>
          <w:lang w:eastAsia="en-US"/>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ārzemnieks nav iesniedzis visus Ministru kabineta noteiktos vīzas pieprasīšanai nepieciešamos dokumentus vai iesniegtie dokumenti ir iegūti prettiesiskā ceļā, tie ir viltoti vai ar tiem ir veiktas manipulācijas, vai ārzemnieks atsakās sniegt paskaidrojumus, kas saistīti ar vīzas pieprasīšanu un paredzamo uzturēšanos Latvijas Republikā vai citā Šengenas līguma dalībvalstī (</w:t>
      </w:r>
      <w:r w:rsidRPr="009C5571">
        <w:rPr>
          <w:rFonts w:ascii="Cambria" w:hAnsi="Cambria"/>
          <w:i/>
          <w:sz w:val="19"/>
          <w:szCs w:val="19"/>
          <w:lang w:eastAsia="en-US"/>
        </w:rPr>
        <w:t>16. panta pirmās daļas 1. punkts</w:t>
      </w:r>
      <w:r w:rsidRPr="005D4C17">
        <w:rPr>
          <w:rFonts w:ascii="Cambria" w:hAnsi="Cambria"/>
          <w:sz w:val="19"/>
          <w:szCs w:val="19"/>
          <w:lang w:eastAsia="en-US"/>
        </w:rPr>
        <w:t>)</w:t>
      </w:r>
    </w:p>
    <w:p w:rsidR="00E1354F" w:rsidRPr="005D4C17" w:rsidRDefault="00E1354F" w:rsidP="00E1354F">
      <w:pPr>
        <w:spacing w:before="130" w:line="260" w:lineRule="exact"/>
        <w:ind w:firstLine="539"/>
        <w:jc w:val="both"/>
        <w:rPr>
          <w:rFonts w:ascii="Cambria" w:hAnsi="Cambria"/>
          <w:sz w:val="19"/>
          <w:szCs w:val="19"/>
          <w:lang w:eastAsia="en-US"/>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ārzemnieks ir sniedzis nepatiesas ziņas (</w:t>
      </w:r>
      <w:r w:rsidRPr="009C5571">
        <w:rPr>
          <w:rFonts w:ascii="Cambria" w:hAnsi="Cambria"/>
          <w:i/>
          <w:sz w:val="19"/>
          <w:szCs w:val="19"/>
          <w:lang w:eastAsia="en-US"/>
        </w:rPr>
        <w:t>16. panta pirmās daļas 2. punkts</w:t>
      </w:r>
      <w:r w:rsidRPr="005D4C17">
        <w:rPr>
          <w:rFonts w:ascii="Cambria" w:hAnsi="Cambria"/>
          <w:sz w:val="19"/>
          <w:szCs w:val="19"/>
          <w:lang w:eastAsia="en-US"/>
        </w:rPr>
        <w:t>)</w:t>
      </w:r>
    </w:p>
    <w:p w:rsidR="00E1354F" w:rsidRPr="005D4C17" w:rsidRDefault="00E1354F" w:rsidP="00E1354F">
      <w:pPr>
        <w:spacing w:before="130" w:line="260" w:lineRule="exact"/>
        <w:ind w:firstLine="539"/>
        <w:jc w:val="both"/>
        <w:rPr>
          <w:rFonts w:ascii="Cambria" w:hAnsi="Cambria"/>
          <w:sz w:val="19"/>
          <w:szCs w:val="19"/>
          <w:lang w:eastAsia="en-US"/>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ārzemnieka patiesais ieceļošanas mērķis neatbilst dokumentos norādītajam mērķim (</w:t>
      </w:r>
      <w:r w:rsidRPr="009C5571">
        <w:rPr>
          <w:rFonts w:ascii="Cambria" w:hAnsi="Cambria"/>
          <w:i/>
          <w:sz w:val="19"/>
          <w:szCs w:val="19"/>
          <w:lang w:eastAsia="en-US"/>
        </w:rPr>
        <w:t>16. panta pirmās daļas 3. punkts</w:t>
      </w:r>
      <w:r w:rsidRPr="005D4C17">
        <w:rPr>
          <w:rFonts w:ascii="Cambria" w:hAnsi="Cambria"/>
          <w:sz w:val="19"/>
          <w:szCs w:val="19"/>
          <w:lang w:eastAsia="en-US"/>
        </w:rPr>
        <w:t>)</w:t>
      </w:r>
    </w:p>
    <w:p w:rsidR="00E1354F" w:rsidRPr="005D4C17" w:rsidRDefault="00E1354F" w:rsidP="00E1354F">
      <w:pPr>
        <w:spacing w:before="130" w:line="260" w:lineRule="exact"/>
        <w:ind w:firstLine="539"/>
        <w:jc w:val="both"/>
        <w:rPr>
          <w:rFonts w:ascii="Cambria" w:hAnsi="Cambria"/>
          <w:sz w:val="19"/>
          <w:szCs w:val="19"/>
          <w:lang w:eastAsia="en-US"/>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ārzemnieka sniegtā informācija neliecina par noturīgu saikni ar viņa mītnes zemi un ir pamats uzskatīt, ka ārzemnieks rada nelegālas imigrācijas risku (</w:t>
      </w:r>
      <w:r w:rsidRPr="009C5571">
        <w:rPr>
          <w:rFonts w:ascii="Cambria" w:hAnsi="Cambria"/>
          <w:i/>
          <w:sz w:val="19"/>
          <w:szCs w:val="19"/>
          <w:lang w:eastAsia="en-US"/>
        </w:rPr>
        <w:t>16. panta pirmās daļas 4. punkts</w:t>
      </w:r>
      <w:r w:rsidRPr="005D4C17">
        <w:rPr>
          <w:rFonts w:ascii="Cambria" w:hAnsi="Cambria"/>
          <w:sz w:val="19"/>
          <w:szCs w:val="19"/>
          <w:lang w:eastAsia="en-US"/>
        </w:rPr>
        <w:t>)</w:t>
      </w:r>
    </w:p>
    <w:p w:rsidR="00E1354F" w:rsidRPr="005D4C17" w:rsidRDefault="00E1354F" w:rsidP="00E1354F">
      <w:pPr>
        <w:spacing w:before="130" w:line="260" w:lineRule="exact"/>
        <w:ind w:firstLine="539"/>
        <w:jc w:val="both"/>
        <w:rPr>
          <w:rFonts w:ascii="Cambria" w:hAnsi="Cambria"/>
          <w:sz w:val="19"/>
          <w:szCs w:val="19"/>
          <w:lang w:eastAsia="en-US"/>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ārzemnieks nevar pierādīt, ka viņam ir nepieciešamie finanšu līdzekļi, lai uzturētos Latvijas Republikā vai citā Šengenas līguma dalībvalstī un pēc tam izceļotu uz citu valsti, kurā viņam ir tiesības ieceļot (</w:t>
      </w:r>
      <w:r w:rsidRPr="005D4C17">
        <w:rPr>
          <w:rFonts w:ascii="Cambria" w:hAnsi="Cambria"/>
          <w:i/>
          <w:sz w:val="19"/>
          <w:szCs w:val="19"/>
          <w:lang w:eastAsia="en-US"/>
        </w:rPr>
        <w:t>16. panta pirmās daļas 5. punkts</w:t>
      </w:r>
      <w:r w:rsidRPr="005D4C17">
        <w:rPr>
          <w:rFonts w:ascii="Cambria" w:hAnsi="Cambria"/>
          <w:sz w:val="19"/>
          <w:szCs w:val="19"/>
          <w:lang w:eastAsia="en-US"/>
        </w:rPr>
        <w:t>)</w:t>
      </w:r>
    </w:p>
    <w:p w:rsidR="00E1354F" w:rsidRPr="005D4C17" w:rsidRDefault="00E1354F" w:rsidP="00E1354F">
      <w:pPr>
        <w:spacing w:before="130" w:line="260" w:lineRule="exact"/>
        <w:ind w:firstLine="539"/>
        <w:jc w:val="both"/>
        <w:rPr>
          <w:rFonts w:ascii="Cambria" w:hAnsi="Cambria"/>
          <w:sz w:val="19"/>
          <w:szCs w:val="19"/>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ārzemnieks iekļauts to ārzemnieku sarakstā, kuriem ieceļošana Latvijas Republikā ir aizliegta (</w:t>
      </w:r>
      <w:r w:rsidRPr="005D4C17">
        <w:rPr>
          <w:rFonts w:ascii="Cambria" w:hAnsi="Cambria"/>
          <w:i/>
          <w:sz w:val="19"/>
          <w:szCs w:val="19"/>
          <w:lang w:eastAsia="en-US"/>
        </w:rPr>
        <w:t>16. panta pirmās daļas 6. punkts</w:t>
      </w:r>
      <w:r w:rsidRPr="005D4C17">
        <w:rPr>
          <w:rFonts w:ascii="Cambria" w:hAnsi="Cambria"/>
          <w:sz w:val="19"/>
          <w:szCs w:val="19"/>
          <w:lang w:eastAsia="en-US"/>
        </w:rPr>
        <w:t>)</w:t>
      </w:r>
    </w:p>
    <w:p w:rsidR="00E1354F" w:rsidRPr="005D4C17" w:rsidRDefault="00E1354F" w:rsidP="00E1354F">
      <w:pPr>
        <w:spacing w:before="130" w:line="260" w:lineRule="exact"/>
        <w:ind w:firstLine="539"/>
        <w:jc w:val="both"/>
        <w:rPr>
          <w:rFonts w:ascii="Cambria" w:hAnsi="Cambria"/>
          <w:color w:val="000000"/>
          <w:sz w:val="19"/>
          <w:szCs w:val="19"/>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uzaicinātājs rakstveidā atsauc ielūgumu vai uzaicinājumu (</w:t>
      </w:r>
      <w:r w:rsidRPr="005D4C17">
        <w:rPr>
          <w:rFonts w:ascii="Cambria" w:hAnsi="Cambria"/>
          <w:i/>
          <w:sz w:val="19"/>
          <w:szCs w:val="19"/>
          <w:lang w:eastAsia="en-US"/>
        </w:rPr>
        <w:t>16. panta pirmās daļas 7. punkts</w:t>
      </w:r>
      <w:r w:rsidRPr="005D4C17">
        <w:rPr>
          <w:rFonts w:ascii="Cambria" w:hAnsi="Cambria"/>
          <w:sz w:val="19"/>
          <w:szCs w:val="19"/>
          <w:lang w:eastAsia="en-US"/>
        </w:rPr>
        <w:t>)</w:t>
      </w:r>
    </w:p>
    <w:p w:rsidR="00E1354F" w:rsidRPr="005D4C17" w:rsidRDefault="00E1354F" w:rsidP="00E1354F">
      <w:pPr>
        <w:spacing w:before="130" w:line="260" w:lineRule="exact"/>
        <w:ind w:firstLine="539"/>
        <w:jc w:val="both"/>
        <w:rPr>
          <w:rFonts w:ascii="Cambria" w:hAnsi="Cambria"/>
          <w:color w:val="000000"/>
          <w:sz w:val="19"/>
          <w:szCs w:val="19"/>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ārzemnieks ar tiesas spriedumu atzīts par vainīgu tāda noziedzīga nodarījuma izdarīšanā Latvijas Republikā vai ārpus tās, par ko Latvijas Republikas likumā paredzēts sods – brīvības atņemšana uz laiku, kas nav mazāks par vienu gadu (</w:t>
      </w:r>
      <w:r w:rsidRPr="005D4C17">
        <w:rPr>
          <w:rFonts w:ascii="Cambria" w:hAnsi="Cambria"/>
          <w:i/>
          <w:sz w:val="19"/>
          <w:szCs w:val="19"/>
          <w:lang w:eastAsia="en-US"/>
        </w:rPr>
        <w:t>16. panta pirmās daļas 9. punkts</w:t>
      </w:r>
      <w:r w:rsidRPr="005D4C17">
        <w:rPr>
          <w:rFonts w:ascii="Cambria" w:hAnsi="Cambria"/>
          <w:sz w:val="19"/>
          <w:szCs w:val="19"/>
          <w:lang w:eastAsia="en-US"/>
        </w:rPr>
        <w:t>)</w:t>
      </w:r>
    </w:p>
    <w:p w:rsidR="00E1354F" w:rsidRPr="005D4C17" w:rsidRDefault="00E1354F" w:rsidP="00E1354F">
      <w:pPr>
        <w:spacing w:before="130" w:line="260" w:lineRule="exact"/>
        <w:ind w:firstLine="539"/>
        <w:jc w:val="both"/>
        <w:rPr>
          <w:rFonts w:ascii="Cambria" w:hAnsi="Cambria"/>
          <w:color w:val="000000"/>
          <w:sz w:val="19"/>
          <w:szCs w:val="19"/>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ārzemnieks nevar pierādīt, ka likumīgi uzturas valstī, kurā atrodas vīzas pieprasīšanas laikā (</w:t>
      </w:r>
      <w:r w:rsidRPr="005D4C17">
        <w:rPr>
          <w:rFonts w:ascii="Cambria" w:hAnsi="Cambria"/>
          <w:i/>
          <w:sz w:val="19"/>
          <w:szCs w:val="19"/>
          <w:lang w:eastAsia="en-US"/>
        </w:rPr>
        <w:t>16. panta pirmās daļas 10. punkts</w:t>
      </w:r>
      <w:r w:rsidRPr="005D4C17">
        <w:rPr>
          <w:rFonts w:ascii="Cambria" w:hAnsi="Cambria"/>
          <w:sz w:val="19"/>
          <w:szCs w:val="19"/>
          <w:lang w:eastAsia="en-US"/>
        </w:rPr>
        <w:t>)</w:t>
      </w:r>
    </w:p>
    <w:p w:rsidR="00E1354F" w:rsidRPr="005D4C17" w:rsidRDefault="00E1354F" w:rsidP="00E1354F">
      <w:pPr>
        <w:spacing w:before="130" w:line="260" w:lineRule="exact"/>
        <w:ind w:firstLine="539"/>
        <w:jc w:val="both"/>
        <w:rPr>
          <w:rFonts w:ascii="Cambria" w:hAnsi="Cambria"/>
          <w:color w:val="000000"/>
          <w:sz w:val="19"/>
          <w:szCs w:val="19"/>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ārzemnieks vai cita persona ar draudiem vai solījumiem ir centusies ietekmēt amatpersonas lēmumu par vīzas izsniegšanu (</w:t>
      </w:r>
      <w:r w:rsidRPr="005D4C17">
        <w:rPr>
          <w:rFonts w:ascii="Cambria" w:hAnsi="Cambria"/>
          <w:i/>
          <w:sz w:val="19"/>
          <w:szCs w:val="19"/>
          <w:lang w:eastAsia="en-US"/>
        </w:rPr>
        <w:t>16. panta pirmās daļas 11. punkts</w:t>
      </w:r>
      <w:r w:rsidRPr="005D4C17">
        <w:rPr>
          <w:rFonts w:ascii="Cambria" w:hAnsi="Cambria"/>
          <w:sz w:val="19"/>
          <w:szCs w:val="19"/>
          <w:lang w:eastAsia="en-US"/>
        </w:rPr>
        <w:t>)</w:t>
      </w:r>
    </w:p>
    <w:p w:rsidR="00E1354F" w:rsidRPr="005D4C17" w:rsidRDefault="00E1354F" w:rsidP="00E1354F">
      <w:pPr>
        <w:spacing w:before="130" w:line="260" w:lineRule="exact"/>
        <w:ind w:firstLine="539"/>
        <w:jc w:val="both"/>
        <w:rPr>
          <w:rFonts w:ascii="Cambria" w:hAnsi="Cambria"/>
          <w:color w:val="000000"/>
          <w:sz w:val="19"/>
          <w:szCs w:val="19"/>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ārzemnieks norādījis ieceļošanas mērķi, kas saistīts ar darbībām, kuras var veikt vienīgi Latvijas pilsonis vai Latvijas nepilsonis vai kuru veikšanai Latvijas Republikā nepieciešama atļauja, bet šādu atļauju ārzemnieks nav saņēmis (</w:t>
      </w:r>
      <w:r w:rsidRPr="005D4C17">
        <w:rPr>
          <w:rFonts w:ascii="Cambria" w:hAnsi="Cambria"/>
          <w:i/>
          <w:sz w:val="19"/>
          <w:szCs w:val="19"/>
          <w:lang w:eastAsia="en-US"/>
        </w:rPr>
        <w:t>16. panta pirmās daļas 12. punkts</w:t>
      </w:r>
      <w:r w:rsidRPr="005D4C17">
        <w:rPr>
          <w:rFonts w:ascii="Cambria" w:hAnsi="Cambria"/>
          <w:sz w:val="19"/>
          <w:szCs w:val="19"/>
          <w:lang w:eastAsia="en-US"/>
        </w:rPr>
        <w:t>)</w:t>
      </w:r>
    </w:p>
    <w:p w:rsidR="00E1354F" w:rsidRPr="005D4C17" w:rsidRDefault="00E1354F" w:rsidP="00E1354F">
      <w:pPr>
        <w:spacing w:before="130" w:line="260" w:lineRule="exact"/>
        <w:ind w:firstLine="539"/>
        <w:jc w:val="both"/>
        <w:rPr>
          <w:rFonts w:ascii="Cambria" w:hAnsi="Cambria"/>
          <w:color w:val="000000"/>
          <w:sz w:val="19"/>
          <w:szCs w:val="19"/>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izbeidzies saskaņā ar Imigrācijas likuma 5. panta otro daļu vai 11. panta trešo daļu noteiktais uzturēšanās termiņš (</w:t>
      </w:r>
      <w:r w:rsidRPr="005D4C17">
        <w:rPr>
          <w:rFonts w:ascii="Cambria" w:hAnsi="Cambria"/>
          <w:i/>
          <w:sz w:val="19"/>
          <w:szCs w:val="19"/>
          <w:lang w:eastAsia="en-US"/>
        </w:rPr>
        <w:t>16. panta pirmās daļas 13. punkts</w:t>
      </w:r>
      <w:r w:rsidRPr="005D4C17">
        <w:rPr>
          <w:rFonts w:ascii="Cambria" w:hAnsi="Cambria"/>
          <w:sz w:val="19"/>
          <w:szCs w:val="19"/>
          <w:lang w:eastAsia="en-US"/>
        </w:rPr>
        <w:t>)</w:t>
      </w:r>
    </w:p>
    <w:p w:rsidR="00E1354F" w:rsidRPr="005D4C17" w:rsidRDefault="00E1354F" w:rsidP="00E1354F">
      <w:pPr>
        <w:spacing w:before="130" w:line="260" w:lineRule="exact"/>
        <w:ind w:firstLine="539"/>
        <w:jc w:val="both"/>
        <w:rPr>
          <w:rFonts w:ascii="Cambria" w:hAnsi="Cambria"/>
          <w:color w:val="000000"/>
          <w:sz w:val="19"/>
          <w:szCs w:val="19"/>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konstatēts, ka uzaicinātājs miris vai nespēj izpildīt Imigrācijas likuma 9.</w:t>
      </w:r>
      <w:r w:rsidRPr="005D4C17">
        <w:rPr>
          <w:rFonts w:ascii="Cambria" w:hAnsi="Cambria"/>
          <w:sz w:val="19"/>
          <w:szCs w:val="19"/>
          <w:vertAlign w:val="superscript"/>
          <w:lang w:eastAsia="en-US"/>
        </w:rPr>
        <w:t>1</w:t>
      </w:r>
      <w:r w:rsidRPr="005D4C17">
        <w:rPr>
          <w:rFonts w:ascii="Cambria" w:hAnsi="Cambria"/>
          <w:sz w:val="19"/>
          <w:szCs w:val="19"/>
          <w:lang w:eastAsia="en-US"/>
        </w:rPr>
        <w:t xml:space="preserve"> pantā noteikto (</w:t>
      </w:r>
      <w:r w:rsidRPr="005D4C17">
        <w:rPr>
          <w:rFonts w:ascii="Cambria" w:hAnsi="Cambria"/>
          <w:i/>
          <w:sz w:val="19"/>
          <w:szCs w:val="19"/>
          <w:lang w:eastAsia="en-US"/>
        </w:rPr>
        <w:t>16. panta pirmās daļas 14. punkts</w:t>
      </w:r>
      <w:r w:rsidRPr="005D4C17">
        <w:rPr>
          <w:rFonts w:ascii="Cambria" w:hAnsi="Cambria"/>
          <w:sz w:val="19"/>
          <w:szCs w:val="19"/>
          <w:lang w:eastAsia="en-US"/>
        </w:rPr>
        <w:t>)</w:t>
      </w:r>
    </w:p>
    <w:p w:rsidR="00E1354F" w:rsidRPr="005D4C17" w:rsidRDefault="00E1354F" w:rsidP="00E1354F">
      <w:pPr>
        <w:spacing w:before="130" w:line="260" w:lineRule="exact"/>
        <w:ind w:firstLine="539"/>
        <w:jc w:val="both"/>
        <w:rPr>
          <w:rFonts w:ascii="Cambria" w:hAnsi="Cambria"/>
          <w:color w:val="000000"/>
          <w:sz w:val="19"/>
          <w:szCs w:val="19"/>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kompetentas valsts iestādes sniegušas informāciju, kas ir par pamatu tam, lai ārzemniekam aizliegtu ieceļot un uzturēties Latvijas Republikā (</w:t>
      </w:r>
      <w:r w:rsidRPr="005D4C17">
        <w:rPr>
          <w:rFonts w:ascii="Cambria" w:hAnsi="Cambria"/>
          <w:i/>
          <w:sz w:val="19"/>
          <w:szCs w:val="19"/>
          <w:lang w:eastAsia="en-US"/>
        </w:rPr>
        <w:t>16. panta pirmās daļas 15. punkts</w:t>
      </w:r>
      <w:r w:rsidRPr="005D4C17">
        <w:rPr>
          <w:rFonts w:ascii="Cambria" w:hAnsi="Cambria"/>
          <w:sz w:val="19"/>
          <w:szCs w:val="19"/>
          <w:lang w:eastAsia="en-US"/>
        </w:rPr>
        <w:t>)</w:t>
      </w:r>
    </w:p>
    <w:p w:rsidR="00E1354F" w:rsidRPr="005D4C17" w:rsidRDefault="00E1354F" w:rsidP="00E1354F">
      <w:pPr>
        <w:spacing w:before="130" w:line="260" w:lineRule="exact"/>
        <w:ind w:firstLine="539"/>
        <w:jc w:val="both"/>
        <w:rPr>
          <w:rFonts w:ascii="Cambria" w:hAnsi="Cambria"/>
          <w:color w:val="000000"/>
          <w:sz w:val="19"/>
          <w:szCs w:val="19"/>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konstatēts, ka ārzemniekam ir noteikts ieceļošanas aizliegums Šengenas teritorijā (</w:t>
      </w:r>
      <w:r w:rsidRPr="005D4C17">
        <w:rPr>
          <w:rFonts w:ascii="Cambria" w:hAnsi="Cambria"/>
          <w:i/>
          <w:sz w:val="19"/>
          <w:szCs w:val="19"/>
          <w:lang w:eastAsia="en-US"/>
        </w:rPr>
        <w:t>16. panta pirmās daļas 16. punkts</w:t>
      </w:r>
      <w:r w:rsidRPr="005D4C17">
        <w:rPr>
          <w:rFonts w:ascii="Cambria" w:hAnsi="Cambria"/>
          <w:sz w:val="19"/>
          <w:szCs w:val="19"/>
          <w:lang w:eastAsia="en-US"/>
        </w:rPr>
        <w:t>)</w:t>
      </w:r>
    </w:p>
    <w:p w:rsidR="00E1354F" w:rsidRPr="005D4C17" w:rsidRDefault="00E1354F" w:rsidP="00E1354F">
      <w:pPr>
        <w:spacing w:before="130" w:line="260" w:lineRule="exact"/>
        <w:ind w:firstLine="539"/>
        <w:jc w:val="both"/>
        <w:rPr>
          <w:rFonts w:ascii="Cambria" w:hAnsi="Cambria"/>
          <w:color w:val="000000"/>
          <w:sz w:val="19"/>
          <w:szCs w:val="19"/>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konstatēts, ka ārzemnieks, uzturoties Latvijas Republikā, pēdējo piecu gadu laikā, skaitot no dienas, kad iesniegti dokumenti vīzas pieprasīšanai, ir izdarījis administratīvo pārkāpumu un normatīvajos aktos noteiktajā termiņā nav samaksājis uzlikto naudas sodu (</w:t>
      </w:r>
      <w:r w:rsidRPr="005D4C17">
        <w:rPr>
          <w:rFonts w:ascii="Cambria" w:hAnsi="Cambria"/>
          <w:i/>
          <w:sz w:val="19"/>
          <w:szCs w:val="19"/>
          <w:lang w:eastAsia="en-US"/>
        </w:rPr>
        <w:t>16. panta pirmās daļas 17. punkts</w:t>
      </w:r>
      <w:r w:rsidRPr="005D4C17">
        <w:rPr>
          <w:rFonts w:ascii="Cambria" w:hAnsi="Cambria"/>
          <w:sz w:val="19"/>
          <w:szCs w:val="19"/>
          <w:lang w:eastAsia="en-US"/>
        </w:rPr>
        <w:t>)</w:t>
      </w:r>
    </w:p>
    <w:p w:rsidR="00E1354F" w:rsidRPr="005D4C17" w:rsidRDefault="00E1354F" w:rsidP="00E1354F">
      <w:pPr>
        <w:spacing w:before="130" w:line="260" w:lineRule="exact"/>
        <w:ind w:firstLine="539"/>
        <w:jc w:val="both"/>
        <w:rPr>
          <w:rFonts w:ascii="Cambria" w:hAnsi="Cambria"/>
          <w:color w:val="000000"/>
          <w:sz w:val="19"/>
          <w:szCs w:val="19"/>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ārzemnieks pēdējo piecu gadu laikā ir bijis izraidīts no Latvijas Republikas un viņš vai viņa uzaicinātājs nav sedzis izdevumus, kas saistīti ar izbraukšanas rīkojuma izpildi vai ārzemnieka piespiedu izraidīšanu (</w:t>
      </w:r>
      <w:r w:rsidRPr="005D4C17">
        <w:rPr>
          <w:rFonts w:ascii="Cambria" w:hAnsi="Cambria"/>
          <w:i/>
          <w:sz w:val="19"/>
          <w:szCs w:val="19"/>
          <w:lang w:eastAsia="en-US"/>
        </w:rPr>
        <w:t>16. panta pirmās daļas 19. punkts</w:t>
      </w:r>
      <w:r w:rsidRPr="005D4C17">
        <w:rPr>
          <w:rFonts w:ascii="Cambria" w:hAnsi="Cambria"/>
          <w:sz w:val="19"/>
          <w:szCs w:val="19"/>
          <w:lang w:eastAsia="en-US"/>
        </w:rPr>
        <w:t>)</w:t>
      </w:r>
    </w:p>
    <w:p w:rsidR="00E1354F" w:rsidRPr="005D4C17" w:rsidRDefault="00E1354F" w:rsidP="00E1354F">
      <w:pPr>
        <w:spacing w:before="130" w:line="260" w:lineRule="exact"/>
        <w:ind w:firstLine="539"/>
        <w:jc w:val="both"/>
        <w:rPr>
          <w:rFonts w:ascii="Cambria" w:hAnsi="Cambria"/>
          <w:color w:val="000000"/>
          <w:sz w:val="19"/>
          <w:szCs w:val="19"/>
        </w:rPr>
      </w:pPr>
      <w:r w:rsidRPr="001A1DBD">
        <w:rPr>
          <w:rFonts w:ascii="Cambria" w:hAnsi="Cambria"/>
          <w:position w:val="-3"/>
          <w:sz w:val="26"/>
          <w:szCs w:val="26"/>
          <w:lang w:eastAsia="en-US"/>
        </w:rPr>
        <w:lastRenderedPageBreak/>
        <w:sym w:font="Wingdings 2" w:char="F0A3"/>
      </w:r>
      <w:r>
        <w:rPr>
          <w:rFonts w:ascii="Cambria" w:hAnsi="Cambria"/>
          <w:sz w:val="19"/>
          <w:szCs w:val="19"/>
          <w:lang w:eastAsia="en-US"/>
        </w:rPr>
        <w:t xml:space="preserve"> </w:t>
      </w:r>
      <w:r w:rsidRPr="005D4C17">
        <w:rPr>
          <w:rFonts w:ascii="Cambria" w:hAnsi="Cambria"/>
          <w:sz w:val="19"/>
          <w:szCs w:val="19"/>
          <w:lang w:eastAsia="en-US"/>
        </w:rPr>
        <w:t>konstatēts, ka ārzemnieks pēdējā gada laikā vairākkārt pārkāpis noteikumus par ieceļošanu vai uzturēšanos Latvijas Republikā vai citā Šengenas līguma dalībvalstī vai izmantojis iepriekš izsniegto vīzu neatbilstoši deklarētajam ieceļošanas mērķim (</w:t>
      </w:r>
      <w:r w:rsidRPr="005D4C17">
        <w:rPr>
          <w:rFonts w:ascii="Cambria" w:hAnsi="Cambria"/>
          <w:i/>
          <w:sz w:val="19"/>
          <w:szCs w:val="19"/>
          <w:lang w:eastAsia="en-US"/>
        </w:rPr>
        <w:t>16. panta pirmās daļas 20. punkts</w:t>
      </w:r>
      <w:r w:rsidRPr="005D4C17">
        <w:rPr>
          <w:rFonts w:ascii="Cambria" w:hAnsi="Cambria"/>
          <w:sz w:val="19"/>
          <w:szCs w:val="19"/>
          <w:lang w:eastAsia="en-US"/>
        </w:rPr>
        <w:t>)</w:t>
      </w:r>
    </w:p>
    <w:p w:rsidR="00E1354F" w:rsidRPr="005D4C17" w:rsidRDefault="00E1354F" w:rsidP="00E1354F">
      <w:pPr>
        <w:spacing w:before="130" w:line="260" w:lineRule="exact"/>
        <w:ind w:firstLine="539"/>
        <w:jc w:val="both"/>
        <w:rPr>
          <w:rFonts w:ascii="Cambria" w:hAnsi="Cambria"/>
          <w:color w:val="000000"/>
          <w:sz w:val="19"/>
          <w:szCs w:val="19"/>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ārzemnieks ir persona, kas komercreģistrā reģistrēta kā personālsabiedrības biedrs, kuram ir tiesības pārstāvēt personālsabiedrību, administrators vai likvidators, valdes loceklis, padomes loceklis, prokūrists, ja attiecīgās kapitālsabiedrības pamatkapitāls nav apmaksāts saskaņā ar Komerclikumu (</w:t>
      </w:r>
      <w:r w:rsidRPr="005D4C17">
        <w:rPr>
          <w:rFonts w:ascii="Cambria" w:hAnsi="Cambria"/>
          <w:i/>
          <w:sz w:val="19"/>
          <w:szCs w:val="19"/>
          <w:lang w:eastAsia="en-US"/>
        </w:rPr>
        <w:t>16. panta pirmās daļas 21.</w:t>
      </w:r>
      <w:r>
        <w:rPr>
          <w:rFonts w:ascii="Cambria" w:hAnsi="Cambria"/>
          <w:i/>
          <w:sz w:val="19"/>
          <w:szCs w:val="19"/>
          <w:lang w:eastAsia="en-US"/>
        </w:rPr>
        <w:t> </w:t>
      </w:r>
      <w:r w:rsidRPr="005D4C17">
        <w:rPr>
          <w:rFonts w:ascii="Cambria" w:hAnsi="Cambria"/>
          <w:i/>
          <w:sz w:val="19"/>
          <w:szCs w:val="19"/>
          <w:lang w:eastAsia="en-US"/>
        </w:rPr>
        <w:t>punkts</w:t>
      </w:r>
      <w:r w:rsidRPr="005D4C17">
        <w:rPr>
          <w:rFonts w:ascii="Cambria" w:hAnsi="Cambria"/>
          <w:sz w:val="19"/>
          <w:szCs w:val="19"/>
          <w:lang w:eastAsia="en-US"/>
        </w:rPr>
        <w:t>)</w:t>
      </w:r>
    </w:p>
    <w:p w:rsidR="00E1354F" w:rsidRPr="005D4C17" w:rsidRDefault="00E1354F" w:rsidP="00E1354F">
      <w:pPr>
        <w:spacing w:before="130" w:line="260" w:lineRule="exact"/>
        <w:ind w:firstLine="539"/>
        <w:jc w:val="both"/>
        <w:rPr>
          <w:rFonts w:ascii="Cambria" w:hAnsi="Cambria"/>
          <w:color w:val="000000"/>
          <w:sz w:val="19"/>
          <w:szCs w:val="19"/>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ārzemnieks ir persona, kas komercreģistrā reģistrēta kā personālsabiedrības biedrs, kuram ir tiesības pārstāvēt personālsabiedrību, administrators, likvidators, valdes loceklis, padomes loceklis, prokūrists vai persona, kura pilnvarota pārstāvēt komersantu (ārvalsts komersantu) darbībās, kas saistītas ar filiāli, vai individuālais komersants, vai pašnodarbinātā persona un iepriekšējā gada laikā ir pieļauti pārkāpumi, kas saistīti ar ārzemnieku nodarbināšanu un nodokļu samaksu (</w:t>
      </w:r>
      <w:r w:rsidRPr="005D4C17">
        <w:rPr>
          <w:rFonts w:ascii="Cambria" w:hAnsi="Cambria"/>
          <w:i/>
          <w:sz w:val="19"/>
          <w:szCs w:val="19"/>
          <w:lang w:eastAsia="en-US"/>
        </w:rPr>
        <w:t>16. panta pirmās daļas 22. punkts</w:t>
      </w:r>
      <w:r w:rsidRPr="005D4C17">
        <w:rPr>
          <w:rFonts w:ascii="Cambria" w:hAnsi="Cambria"/>
          <w:sz w:val="19"/>
          <w:szCs w:val="19"/>
          <w:lang w:eastAsia="en-US"/>
        </w:rPr>
        <w:t>)</w:t>
      </w:r>
    </w:p>
    <w:p w:rsidR="00E1354F" w:rsidRPr="005D4C17" w:rsidRDefault="00E1354F" w:rsidP="00E1354F">
      <w:pPr>
        <w:spacing w:before="130" w:line="260" w:lineRule="exact"/>
        <w:ind w:firstLine="539"/>
        <w:jc w:val="both"/>
        <w:rPr>
          <w:rFonts w:ascii="Cambria" w:hAnsi="Cambria"/>
          <w:color w:val="000000"/>
          <w:sz w:val="19"/>
          <w:szCs w:val="19"/>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ārzemnieks pēdējā gada laikā bijis nodarbināts, bet viņam nebija tiesību uz nodarbinātību (</w:t>
      </w:r>
      <w:r w:rsidRPr="005D4C17">
        <w:rPr>
          <w:rFonts w:ascii="Cambria" w:hAnsi="Cambria"/>
          <w:i/>
          <w:sz w:val="19"/>
          <w:szCs w:val="19"/>
          <w:lang w:eastAsia="en-US"/>
        </w:rPr>
        <w:t>16. panta pirmās daļas 23. punkts</w:t>
      </w:r>
      <w:r w:rsidRPr="005D4C17">
        <w:rPr>
          <w:rFonts w:ascii="Cambria" w:hAnsi="Cambria"/>
          <w:sz w:val="19"/>
          <w:szCs w:val="19"/>
          <w:lang w:eastAsia="en-US"/>
        </w:rPr>
        <w:t>)</w:t>
      </w:r>
    </w:p>
    <w:p w:rsidR="00E1354F" w:rsidRPr="005D4C17" w:rsidRDefault="00E1354F" w:rsidP="00E1354F">
      <w:pPr>
        <w:spacing w:before="130" w:line="260" w:lineRule="exact"/>
        <w:ind w:firstLine="539"/>
        <w:jc w:val="both"/>
        <w:rPr>
          <w:rFonts w:ascii="Cambria" w:hAnsi="Cambria"/>
          <w:sz w:val="19"/>
          <w:szCs w:val="19"/>
          <w:lang w:eastAsia="en-US"/>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uzaicinātājs, kurš uzaicina sezonas darbā ārzemnieku, ir pieteicis sava uzņēmuma maksātnespēju vai ir uzsākts uzņēmuma maksātnespējas process, vai uzņēmums ir likvidēts, vai netiek veikta saimnieciskā darbība (</w:t>
      </w:r>
      <w:r w:rsidRPr="005D4C17">
        <w:rPr>
          <w:rFonts w:ascii="Cambria" w:hAnsi="Cambria"/>
          <w:i/>
          <w:sz w:val="19"/>
          <w:szCs w:val="19"/>
          <w:lang w:eastAsia="en-US"/>
        </w:rPr>
        <w:t>16.</w:t>
      </w:r>
      <w:r>
        <w:rPr>
          <w:rFonts w:ascii="Cambria" w:hAnsi="Cambria"/>
          <w:i/>
          <w:sz w:val="19"/>
          <w:szCs w:val="19"/>
          <w:lang w:eastAsia="en-US"/>
        </w:rPr>
        <w:t> </w:t>
      </w:r>
      <w:r w:rsidRPr="005D4C17">
        <w:rPr>
          <w:rFonts w:ascii="Cambria" w:hAnsi="Cambria"/>
          <w:i/>
          <w:sz w:val="19"/>
          <w:szCs w:val="19"/>
          <w:lang w:eastAsia="en-US"/>
        </w:rPr>
        <w:t>panta pirmās daļas 24. punkts</w:t>
      </w:r>
      <w:r w:rsidRPr="005D4C17">
        <w:rPr>
          <w:rFonts w:ascii="Cambria" w:hAnsi="Cambria"/>
          <w:sz w:val="19"/>
          <w:szCs w:val="19"/>
          <w:lang w:eastAsia="en-US"/>
        </w:rPr>
        <w:t>)</w:t>
      </w:r>
    </w:p>
    <w:p w:rsidR="00E1354F" w:rsidRPr="005D4C17" w:rsidRDefault="00E1354F" w:rsidP="00E1354F">
      <w:pPr>
        <w:spacing w:before="130" w:line="260" w:lineRule="exact"/>
        <w:ind w:firstLine="539"/>
        <w:jc w:val="both"/>
        <w:rPr>
          <w:rFonts w:ascii="Cambria" w:hAnsi="Cambria"/>
          <w:color w:val="000000"/>
          <w:sz w:val="19"/>
          <w:szCs w:val="19"/>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vīzas</w:t>
      </w:r>
      <w:r w:rsidRPr="005D4C17">
        <w:rPr>
          <w:rFonts w:ascii="Cambria" w:hAnsi="Cambria"/>
          <w:iCs/>
          <w:sz w:val="19"/>
          <w:szCs w:val="19"/>
        </w:rPr>
        <w:t xml:space="preserve"> izsniegšanā pieļauta tehniska rakstura kļūda vai neprecizitāte (</w:t>
      </w:r>
      <w:r w:rsidRPr="005D4C17">
        <w:rPr>
          <w:rFonts w:ascii="Cambria" w:hAnsi="Cambria"/>
          <w:i/>
          <w:sz w:val="19"/>
          <w:szCs w:val="19"/>
          <w:lang w:eastAsia="en-US"/>
        </w:rPr>
        <w:t>16. panta otrā daļa</w:t>
      </w:r>
      <w:r w:rsidRPr="005D4C17">
        <w:rPr>
          <w:rFonts w:ascii="Cambria" w:hAnsi="Cambria"/>
          <w:iCs/>
          <w:sz w:val="19"/>
          <w:szCs w:val="19"/>
        </w:rPr>
        <w:t>)</w:t>
      </w:r>
    </w:p>
    <w:p w:rsidR="00E1354F" w:rsidRPr="005D4C17" w:rsidRDefault="00E1354F" w:rsidP="00E1354F">
      <w:pPr>
        <w:spacing w:before="130" w:line="260" w:lineRule="exact"/>
        <w:ind w:firstLine="539"/>
        <w:jc w:val="both"/>
        <w:rPr>
          <w:rFonts w:ascii="Cambria" w:hAnsi="Cambria"/>
          <w:color w:val="000000"/>
          <w:sz w:val="19"/>
          <w:szCs w:val="19"/>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ārzemniekam</w:t>
      </w:r>
      <w:r w:rsidRPr="005D4C17">
        <w:rPr>
          <w:rFonts w:ascii="Cambria" w:hAnsi="Cambria"/>
          <w:iCs/>
          <w:sz w:val="19"/>
          <w:szCs w:val="19"/>
        </w:rPr>
        <w:t xml:space="preserve"> izsniegta cita vīza (</w:t>
      </w:r>
      <w:r w:rsidRPr="005D4C17">
        <w:rPr>
          <w:rFonts w:ascii="Cambria" w:hAnsi="Cambria"/>
          <w:i/>
          <w:sz w:val="19"/>
          <w:szCs w:val="19"/>
          <w:lang w:eastAsia="en-US"/>
        </w:rPr>
        <w:t>16. panta trešā daļa</w:t>
      </w:r>
      <w:r w:rsidRPr="005D4C17">
        <w:rPr>
          <w:rFonts w:ascii="Cambria" w:hAnsi="Cambria"/>
          <w:iCs/>
          <w:sz w:val="19"/>
          <w:szCs w:val="19"/>
        </w:rPr>
        <w:t>)</w:t>
      </w:r>
    </w:p>
    <w:p w:rsidR="00E1354F" w:rsidRPr="005D4C17" w:rsidRDefault="00E1354F" w:rsidP="00E1354F">
      <w:pPr>
        <w:spacing w:before="130" w:line="260" w:lineRule="exact"/>
        <w:ind w:firstLine="539"/>
        <w:jc w:val="both"/>
        <w:rPr>
          <w:rFonts w:ascii="Cambria" w:hAnsi="Cambria"/>
          <w:color w:val="000000"/>
          <w:sz w:val="19"/>
          <w:szCs w:val="19"/>
        </w:rPr>
      </w:pPr>
      <w:r w:rsidRPr="001A1DBD">
        <w:rPr>
          <w:rFonts w:ascii="Cambria" w:hAnsi="Cambria"/>
          <w:position w:val="-3"/>
          <w:sz w:val="26"/>
          <w:szCs w:val="26"/>
          <w:lang w:eastAsia="en-US"/>
        </w:rPr>
        <w:sym w:font="Wingdings 2" w:char="F0A3"/>
      </w:r>
      <w:r>
        <w:rPr>
          <w:rFonts w:ascii="Cambria" w:hAnsi="Cambria"/>
          <w:sz w:val="19"/>
          <w:szCs w:val="19"/>
          <w:lang w:eastAsia="en-US"/>
        </w:rPr>
        <w:t xml:space="preserve"> </w:t>
      </w:r>
      <w:r w:rsidRPr="005D4C17">
        <w:rPr>
          <w:rFonts w:ascii="Cambria" w:hAnsi="Cambria"/>
          <w:sz w:val="19"/>
          <w:szCs w:val="19"/>
          <w:lang w:eastAsia="en-US"/>
        </w:rPr>
        <w:t>vīzas atcelšanu ir lūdzis pats ārzemnieks</w:t>
      </w:r>
      <w:r w:rsidRPr="005D4C17">
        <w:rPr>
          <w:rFonts w:ascii="Cambria" w:hAnsi="Cambria"/>
          <w:iCs/>
          <w:sz w:val="19"/>
          <w:szCs w:val="19"/>
        </w:rPr>
        <w:t xml:space="preserve"> (</w:t>
      </w:r>
      <w:r w:rsidRPr="005D4C17">
        <w:rPr>
          <w:rFonts w:ascii="Cambria" w:hAnsi="Cambria"/>
          <w:i/>
          <w:sz w:val="19"/>
          <w:szCs w:val="19"/>
          <w:lang w:eastAsia="en-US"/>
        </w:rPr>
        <w:t>16. panta trešā daļa</w:t>
      </w:r>
      <w:r w:rsidRPr="005D4C17">
        <w:rPr>
          <w:rFonts w:ascii="Cambria" w:hAnsi="Cambria"/>
          <w:sz w:val="19"/>
          <w:szCs w:val="19"/>
          <w:lang w:eastAsia="en-US"/>
        </w:rPr>
        <w:t>)</w:t>
      </w:r>
    </w:p>
    <w:p w:rsidR="00E1354F" w:rsidRPr="005D4C17" w:rsidRDefault="00E1354F" w:rsidP="00E1354F">
      <w:pPr>
        <w:spacing w:before="130" w:line="260" w:lineRule="exact"/>
        <w:ind w:firstLine="539"/>
        <w:jc w:val="both"/>
        <w:rPr>
          <w:rFonts w:ascii="Cambria" w:hAnsi="Cambria"/>
          <w:sz w:val="19"/>
          <w:szCs w:val="19"/>
        </w:rPr>
      </w:pPr>
    </w:p>
    <w:p w:rsidR="00E1354F" w:rsidRPr="005D4C17" w:rsidRDefault="00E1354F" w:rsidP="00E1354F">
      <w:pPr>
        <w:spacing w:before="130" w:line="260" w:lineRule="exact"/>
        <w:ind w:firstLine="539"/>
        <w:jc w:val="both"/>
        <w:rPr>
          <w:rFonts w:ascii="Cambria" w:hAnsi="Cambria"/>
          <w:iCs/>
          <w:sz w:val="19"/>
          <w:szCs w:val="19"/>
        </w:rPr>
      </w:pPr>
      <w:r w:rsidRPr="005D4C17">
        <w:rPr>
          <w:rFonts w:ascii="Cambria" w:hAnsi="Cambria"/>
          <w:sz w:val="19"/>
          <w:szCs w:val="19"/>
        </w:rPr>
        <w:t>Saskaņā ar Imigrācijas likuma 17. panta otro daļu šis lēmums stājas spēkā tā pieņemšanas brīdī.</w:t>
      </w:r>
    </w:p>
    <w:p w:rsidR="00E1354F" w:rsidRPr="005D4C17" w:rsidRDefault="00E1354F" w:rsidP="00E1354F">
      <w:pPr>
        <w:spacing w:before="130" w:line="260" w:lineRule="exact"/>
        <w:ind w:firstLine="539"/>
        <w:jc w:val="both"/>
        <w:rPr>
          <w:rFonts w:ascii="Cambria" w:hAnsi="Cambria"/>
          <w:sz w:val="19"/>
          <w:szCs w:val="19"/>
        </w:rPr>
      </w:pPr>
    </w:p>
    <w:p w:rsidR="00E1354F" w:rsidRDefault="00E1354F" w:rsidP="00E1354F">
      <w:pPr>
        <w:spacing w:before="130" w:after="130" w:line="260" w:lineRule="exact"/>
        <w:ind w:firstLine="539"/>
        <w:jc w:val="both"/>
        <w:rPr>
          <w:rFonts w:ascii="Cambria" w:hAnsi="Cambria"/>
          <w:sz w:val="19"/>
          <w:szCs w:val="19"/>
          <w:lang w:eastAsia="en-US"/>
        </w:rPr>
      </w:pPr>
      <w:r w:rsidRPr="005D4C17">
        <w:rPr>
          <w:rFonts w:ascii="Cambria" w:hAnsi="Cambria"/>
          <w:sz w:val="19"/>
          <w:szCs w:val="19"/>
        </w:rPr>
        <w:t xml:space="preserve">Saskaņā ar Imigrācijas likuma 17. panta trešo daļu Jums ir tiesības šo lēmumu </w:t>
      </w:r>
      <w:r w:rsidRPr="005D4C17">
        <w:rPr>
          <w:rFonts w:ascii="Cambria" w:hAnsi="Cambria"/>
          <w:sz w:val="19"/>
          <w:szCs w:val="19"/>
          <w:lang w:eastAsia="en-US"/>
        </w:rPr>
        <w:t xml:space="preserve">apstrīdēt 30 dienu </w:t>
      </w:r>
      <w:r w:rsidRPr="005D4C17">
        <w:rPr>
          <w:rFonts w:ascii="Cambria" w:hAnsi="Cambria"/>
          <w:sz w:val="19"/>
          <w:szCs w:val="19"/>
        </w:rPr>
        <w:t>laikā pēc tā paziņošanas dienas</w:t>
      </w:r>
      <w:r w:rsidRPr="005D4C17">
        <w:rPr>
          <w:rFonts w:ascii="Cambria" w:hAnsi="Cambria"/>
          <w:sz w:val="19"/>
          <w:szCs w:val="19"/>
          <w:lang w:eastAsia="en-US"/>
        </w:rPr>
        <w:t xml:space="preserve">, iesniedzot attiecīgu </w:t>
      </w:r>
      <w:r w:rsidRPr="005D4C17">
        <w:rPr>
          <w:rFonts w:ascii="Cambria" w:hAnsi="Cambria"/>
          <w:sz w:val="19"/>
          <w:szCs w:val="19"/>
        </w:rPr>
        <w:t xml:space="preserve">iesniegumu un citus dokumentus </w:t>
      </w:r>
      <w:r w:rsidRPr="005D4C17">
        <w:rPr>
          <w:rFonts w:ascii="Cambria" w:hAnsi="Cambria"/>
          <w:sz w:val="19"/>
          <w:szCs w:val="19"/>
          <w:lang w:eastAsia="en-US"/>
        </w:rPr>
        <w:t>latviešu, angļu vai krievu valodā</w:t>
      </w:r>
    </w:p>
    <w:tbl>
      <w:tblPr>
        <w:tblW w:w="5000" w:type="pct"/>
        <w:tblCellMar>
          <w:top w:w="28" w:type="dxa"/>
          <w:left w:w="28" w:type="dxa"/>
          <w:bottom w:w="28" w:type="dxa"/>
          <w:right w:w="28" w:type="dxa"/>
        </w:tblCellMar>
        <w:tblLook w:val="04A0" w:firstRow="1" w:lastRow="0" w:firstColumn="1" w:lastColumn="0" w:noHBand="0" w:noVBand="1"/>
      </w:tblPr>
      <w:tblGrid>
        <w:gridCol w:w="8306"/>
      </w:tblGrid>
      <w:tr w:rsidR="00E1354F" w:rsidRPr="00F73258" w:rsidTr="005F2617">
        <w:trPr>
          <w:cantSplit/>
        </w:trPr>
        <w:tc>
          <w:tcPr>
            <w:tcW w:w="9581" w:type="dxa"/>
            <w:tcBorders>
              <w:bottom w:val="single" w:sz="4" w:space="0" w:color="auto"/>
            </w:tcBorders>
            <w:shd w:val="clear" w:color="auto" w:fill="auto"/>
            <w:vAlign w:val="center"/>
          </w:tcPr>
          <w:p w:rsidR="00E1354F" w:rsidRPr="00F73258" w:rsidRDefault="00E1354F" w:rsidP="005F2617">
            <w:pPr>
              <w:jc w:val="center"/>
              <w:rPr>
                <w:rFonts w:ascii="Cambria" w:hAnsi="Cambria"/>
                <w:sz w:val="19"/>
                <w:szCs w:val="19"/>
                <w:lang w:eastAsia="en-US"/>
              </w:rPr>
            </w:pPr>
          </w:p>
        </w:tc>
      </w:tr>
      <w:tr w:rsidR="00E1354F" w:rsidRPr="00F73258" w:rsidTr="005F2617">
        <w:trPr>
          <w:cantSplit/>
        </w:trPr>
        <w:tc>
          <w:tcPr>
            <w:tcW w:w="9581" w:type="dxa"/>
            <w:tcBorders>
              <w:top w:val="single" w:sz="4" w:space="0" w:color="auto"/>
            </w:tcBorders>
            <w:shd w:val="clear" w:color="auto" w:fill="auto"/>
          </w:tcPr>
          <w:p w:rsidR="00E1354F" w:rsidRPr="00F73258" w:rsidRDefault="00E1354F" w:rsidP="005F2617">
            <w:pPr>
              <w:jc w:val="center"/>
              <w:rPr>
                <w:rFonts w:ascii="Cambria" w:hAnsi="Cambria"/>
                <w:sz w:val="17"/>
                <w:szCs w:val="17"/>
                <w:lang w:eastAsia="en-US"/>
              </w:rPr>
            </w:pPr>
            <w:r w:rsidRPr="00F73258">
              <w:rPr>
                <w:rFonts w:ascii="Cambria" w:hAnsi="Cambria"/>
                <w:sz w:val="17"/>
                <w:szCs w:val="17"/>
                <w:lang w:eastAsia="en-US"/>
              </w:rPr>
              <w:t>(iestādes nosaukums un amatpersona)</w:t>
            </w:r>
          </w:p>
        </w:tc>
      </w:tr>
      <w:tr w:rsidR="00E1354F" w:rsidRPr="00F73258" w:rsidTr="005F2617">
        <w:trPr>
          <w:cantSplit/>
        </w:trPr>
        <w:tc>
          <w:tcPr>
            <w:tcW w:w="9581" w:type="dxa"/>
            <w:tcBorders>
              <w:bottom w:val="single" w:sz="4" w:space="0" w:color="auto"/>
            </w:tcBorders>
            <w:shd w:val="clear" w:color="auto" w:fill="auto"/>
            <w:vAlign w:val="center"/>
          </w:tcPr>
          <w:p w:rsidR="00E1354F" w:rsidRPr="00F73258" w:rsidRDefault="00E1354F" w:rsidP="005F2617">
            <w:pPr>
              <w:jc w:val="center"/>
              <w:rPr>
                <w:rFonts w:ascii="Cambria" w:hAnsi="Cambria"/>
                <w:sz w:val="19"/>
                <w:szCs w:val="19"/>
                <w:lang w:eastAsia="en-US"/>
              </w:rPr>
            </w:pPr>
          </w:p>
        </w:tc>
      </w:tr>
      <w:tr w:rsidR="00E1354F" w:rsidRPr="00F73258" w:rsidTr="005F2617">
        <w:trPr>
          <w:cantSplit/>
        </w:trPr>
        <w:tc>
          <w:tcPr>
            <w:tcW w:w="9581" w:type="dxa"/>
            <w:tcBorders>
              <w:top w:val="single" w:sz="4" w:space="0" w:color="auto"/>
            </w:tcBorders>
            <w:shd w:val="clear" w:color="auto" w:fill="auto"/>
          </w:tcPr>
          <w:p w:rsidR="00E1354F" w:rsidRPr="00F73258" w:rsidRDefault="00E1354F" w:rsidP="005F2617">
            <w:pPr>
              <w:jc w:val="center"/>
              <w:rPr>
                <w:rFonts w:ascii="Cambria" w:hAnsi="Cambria"/>
                <w:sz w:val="17"/>
                <w:szCs w:val="17"/>
                <w:lang w:eastAsia="en-US"/>
              </w:rPr>
            </w:pPr>
            <w:r w:rsidRPr="00F73258">
              <w:rPr>
                <w:rFonts w:ascii="Cambria" w:hAnsi="Cambria"/>
                <w:sz w:val="17"/>
                <w:szCs w:val="17"/>
              </w:rPr>
              <w:t>(adrese, tālruņa numurs)</w:t>
            </w:r>
          </w:p>
        </w:tc>
      </w:tr>
    </w:tbl>
    <w:p w:rsidR="00E1354F" w:rsidRPr="005D4C17" w:rsidRDefault="00E1354F" w:rsidP="00E1354F">
      <w:pPr>
        <w:spacing w:before="130" w:line="260" w:lineRule="exact"/>
        <w:ind w:firstLine="539"/>
        <w:jc w:val="both"/>
        <w:rPr>
          <w:rFonts w:ascii="Cambria" w:hAnsi="Cambria"/>
          <w:sz w:val="19"/>
          <w:szCs w:val="19"/>
        </w:rPr>
      </w:pPr>
      <w:bookmarkStart w:id="1" w:name="OLE_LINK3"/>
      <w:bookmarkStart w:id="2" w:name="OLE_LINK4"/>
    </w:p>
    <w:p w:rsidR="00E1354F" w:rsidRPr="005D4C17" w:rsidRDefault="00E1354F" w:rsidP="00E1354F">
      <w:pPr>
        <w:spacing w:before="130" w:line="260" w:lineRule="exact"/>
        <w:ind w:firstLine="539"/>
        <w:jc w:val="both"/>
        <w:rPr>
          <w:rFonts w:ascii="Cambria" w:hAnsi="Cambria"/>
          <w:sz w:val="19"/>
          <w:szCs w:val="19"/>
        </w:rPr>
      </w:pPr>
      <w:r w:rsidRPr="005D4C17">
        <w:rPr>
          <w:rFonts w:ascii="Cambria" w:hAnsi="Cambria"/>
          <w:sz w:val="19"/>
          <w:szCs w:val="19"/>
        </w:rPr>
        <w:t>Saskaņā ar Imigrācijas likuma 17. panta piekto daļu šā lēmuma apstrīdēšana neaptur tā darbību.</w:t>
      </w:r>
    </w:p>
    <w:bookmarkEnd w:id="1"/>
    <w:bookmarkEnd w:id="2"/>
    <w:p w:rsidR="00E1354F" w:rsidRPr="005D4C17" w:rsidRDefault="00E1354F" w:rsidP="00E1354F">
      <w:pPr>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5857"/>
        <w:gridCol w:w="249"/>
        <w:gridCol w:w="2200"/>
      </w:tblGrid>
      <w:tr w:rsidR="00E1354F" w:rsidRPr="00F73258" w:rsidTr="00A34635">
        <w:trPr>
          <w:cantSplit/>
        </w:trPr>
        <w:tc>
          <w:tcPr>
            <w:tcW w:w="5898" w:type="dxa"/>
            <w:shd w:val="clear" w:color="auto" w:fill="auto"/>
            <w:vAlign w:val="center"/>
          </w:tcPr>
          <w:p w:rsidR="00E1354F" w:rsidRPr="00F73258" w:rsidRDefault="00E1354F" w:rsidP="00A34635">
            <w:pPr>
              <w:spacing w:after="200" w:line="276" w:lineRule="auto"/>
              <w:rPr>
                <w:rFonts w:ascii="Cambria" w:hAnsi="Cambria"/>
                <w:sz w:val="19"/>
                <w:szCs w:val="19"/>
                <w:lang w:eastAsia="en-US"/>
              </w:rPr>
            </w:pPr>
          </w:p>
        </w:tc>
        <w:tc>
          <w:tcPr>
            <w:tcW w:w="250" w:type="dxa"/>
            <w:shd w:val="clear" w:color="auto" w:fill="auto"/>
            <w:vAlign w:val="center"/>
          </w:tcPr>
          <w:p w:rsidR="00E1354F" w:rsidRPr="00F73258" w:rsidRDefault="00E1354F" w:rsidP="005F2617">
            <w:pPr>
              <w:jc w:val="center"/>
              <w:rPr>
                <w:rFonts w:ascii="Cambria" w:hAnsi="Cambria"/>
                <w:sz w:val="19"/>
                <w:szCs w:val="19"/>
                <w:lang w:eastAsia="en-US"/>
              </w:rPr>
            </w:pPr>
          </w:p>
        </w:tc>
        <w:tc>
          <w:tcPr>
            <w:tcW w:w="2214" w:type="dxa"/>
            <w:shd w:val="clear" w:color="auto" w:fill="auto"/>
            <w:vAlign w:val="bottom"/>
          </w:tcPr>
          <w:p w:rsidR="00E1354F" w:rsidRPr="00F73258" w:rsidRDefault="00E1354F" w:rsidP="005F2617">
            <w:pPr>
              <w:jc w:val="right"/>
              <w:rPr>
                <w:rFonts w:ascii="Cambria" w:hAnsi="Cambria"/>
                <w:sz w:val="19"/>
                <w:szCs w:val="19"/>
                <w:lang w:eastAsia="en-US"/>
              </w:rPr>
            </w:pPr>
            <w:r w:rsidRPr="00F73258">
              <w:rPr>
                <w:rFonts w:ascii="Cambria" w:hAnsi="Cambria"/>
                <w:sz w:val="19"/>
                <w:szCs w:val="19"/>
                <w:lang w:eastAsia="en-US"/>
              </w:rPr>
              <w:t>Z. v.</w:t>
            </w:r>
          </w:p>
        </w:tc>
      </w:tr>
    </w:tbl>
    <w:p w:rsidR="00E1354F" w:rsidRDefault="00E1354F" w:rsidP="00E1354F">
      <w:pPr>
        <w:spacing w:before="130" w:line="260" w:lineRule="exact"/>
        <w:ind w:firstLine="539"/>
        <w:jc w:val="both"/>
        <w:rPr>
          <w:rFonts w:ascii="Cambria" w:hAnsi="Cambria"/>
          <w:sz w:val="19"/>
          <w:szCs w:val="19"/>
        </w:rPr>
      </w:pPr>
    </w:p>
    <w:p w:rsidR="00E1354F" w:rsidRDefault="00E1354F" w:rsidP="00E1354F">
      <w:pPr>
        <w:spacing w:before="130" w:line="260" w:lineRule="exact"/>
        <w:ind w:firstLine="539"/>
        <w:jc w:val="both"/>
        <w:rPr>
          <w:rFonts w:ascii="Cambria" w:hAnsi="Cambria"/>
          <w:sz w:val="19"/>
          <w:szCs w:val="19"/>
        </w:rPr>
      </w:pPr>
      <w:r w:rsidRPr="005D4C17">
        <w:rPr>
          <w:rFonts w:ascii="Cambria" w:hAnsi="Cambria"/>
          <w:sz w:val="19"/>
          <w:szCs w:val="19"/>
        </w:rPr>
        <w:t>Vieta ____________________</w:t>
      </w:r>
      <w:r>
        <w:rPr>
          <w:rFonts w:ascii="Cambria" w:hAnsi="Cambria"/>
          <w:sz w:val="19"/>
          <w:szCs w:val="19"/>
        </w:rPr>
        <w:t>_______</w:t>
      </w:r>
    </w:p>
    <w:p w:rsidR="00E1354F" w:rsidRPr="005D4C17" w:rsidRDefault="00E1354F" w:rsidP="00E1354F">
      <w:pPr>
        <w:spacing w:before="130" w:line="260" w:lineRule="exact"/>
        <w:ind w:firstLine="539"/>
        <w:jc w:val="both"/>
        <w:rPr>
          <w:rFonts w:ascii="Cambria" w:hAnsi="Cambria"/>
          <w:sz w:val="19"/>
          <w:szCs w:val="19"/>
        </w:rPr>
      </w:pPr>
    </w:p>
    <w:p w:rsidR="00E1354F" w:rsidRPr="005D4C17" w:rsidRDefault="00E1354F" w:rsidP="00E1354F">
      <w:pPr>
        <w:spacing w:before="130" w:line="260" w:lineRule="exact"/>
        <w:ind w:firstLine="539"/>
        <w:jc w:val="both"/>
        <w:rPr>
          <w:rFonts w:ascii="Cambria" w:hAnsi="Cambria"/>
          <w:sz w:val="19"/>
          <w:szCs w:val="19"/>
        </w:rPr>
      </w:pPr>
      <w:r w:rsidRPr="005D4C17">
        <w:rPr>
          <w:rFonts w:ascii="Cambria" w:hAnsi="Cambria"/>
          <w:sz w:val="19"/>
          <w:szCs w:val="19"/>
        </w:rPr>
        <w:t>Datums ________________</w:t>
      </w:r>
      <w:r>
        <w:rPr>
          <w:rFonts w:ascii="Cambria" w:hAnsi="Cambria"/>
          <w:sz w:val="19"/>
          <w:szCs w:val="19"/>
        </w:rPr>
        <w:t>______</w:t>
      </w:r>
      <w:r w:rsidRPr="005D4C17">
        <w:rPr>
          <w:rFonts w:ascii="Cambria" w:hAnsi="Cambria"/>
          <w:sz w:val="19"/>
          <w:szCs w:val="19"/>
        </w:rPr>
        <w:t>__</w:t>
      </w:r>
    </w:p>
    <w:p w:rsidR="00E1354F" w:rsidRPr="005D4C17" w:rsidRDefault="00E1354F" w:rsidP="00E1354F">
      <w:pPr>
        <w:spacing w:before="130" w:line="260" w:lineRule="exact"/>
        <w:ind w:firstLine="539"/>
        <w:jc w:val="both"/>
        <w:rPr>
          <w:rFonts w:ascii="Cambria" w:hAnsi="Cambria"/>
          <w:sz w:val="19"/>
          <w:szCs w:val="19"/>
        </w:rPr>
      </w:pPr>
      <w:bookmarkStart w:id="3" w:name="p2004"/>
      <w:bookmarkStart w:id="4" w:name="p-407177"/>
      <w:bookmarkEnd w:id="3"/>
      <w:bookmarkEnd w:id="4"/>
    </w:p>
    <w:p w:rsidR="00B378DE" w:rsidRDefault="00B378DE"/>
    <w:sectPr w:rsidR="00B378DE" w:rsidSect="00E1354F">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54F"/>
    <w:rsid w:val="00313CE3"/>
    <w:rsid w:val="006E4837"/>
    <w:rsid w:val="00A34635"/>
    <w:rsid w:val="00B378DE"/>
    <w:rsid w:val="00BF617B"/>
    <w:rsid w:val="00E135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E4D2E"/>
  <w15:docId w15:val="{783438EE-4FD7-45FF-8E60-E81B7B6F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5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354F"/>
    <w:rPr>
      <w:rFonts w:ascii="Tahoma" w:hAnsi="Tahoma" w:cs="Tahoma"/>
      <w:sz w:val="16"/>
      <w:szCs w:val="16"/>
    </w:rPr>
  </w:style>
  <w:style w:type="character" w:customStyle="1" w:styleId="BalloonTextChar">
    <w:name w:val="Balloon Text Char"/>
    <w:basedOn w:val="DefaultParagraphFont"/>
    <w:link w:val="BalloonText"/>
    <w:uiPriority w:val="99"/>
    <w:semiHidden/>
    <w:rsid w:val="00E1354F"/>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3</Pages>
  <Words>4121</Words>
  <Characters>2349</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vija.skutane</dc:creator>
  <cp:lastModifiedBy>Ilze Briede</cp:lastModifiedBy>
  <cp:revision>3</cp:revision>
  <dcterms:created xsi:type="dcterms:W3CDTF">2022-11-09T05:42:00Z</dcterms:created>
  <dcterms:modified xsi:type="dcterms:W3CDTF">2022-11-09T09:33:00Z</dcterms:modified>
</cp:coreProperties>
</file>