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pārbaudes darbu norises laiku 2026./2027. mācību gadā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Vispārējās izglītības likuma 4. panta 12. punktu un Profesionālās izglītības likuma 7. panta 15.</w:t>
      </w:r>
      <w:r w:rsidR="00000000" w:rsidRPr="00000000" w:rsidDel="00000000">
        <w:rPr>
          <w:rStyle w:val="paragraph"/>
          <w:i w:val="1"/>
          <w:vertAlign w:val="superscript"/>
          <w:rtl w:val="0"/>
        </w:rPr>
        <w:t xml:space="preserve"> 3</w:t>
      </w:r>
      <w:r w:rsidR="00000000" w:rsidRPr="00000000" w:rsidDel="00000000">
        <w:rPr>
          <w:rStyle w:val="paragraph"/>
          <w:i w:val="1"/>
          <w:rtl w:val="0"/>
        </w:rPr>
        <w:t xml:space="preserve">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pārbaudes darbu norises laiku 2026./2027. mācību gadā atbilstoši valsts vispārējās izglītības standartiem;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vispārizglītojošo mācību priekšmetu valsts noslēguma pārbaudījumu norises laiku 2026./2027. mācību gadā profesionālās vidējās izglītības programmās.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Papildu laiku centralizēto eksāmenu norisei tiem izglītojamiem, kuriem attiecīgā centralizētā eksāmena rezultāts ir nepieciešams izglītības turpināšanai nākamajā izglītības pakāpē un kuriem ārkārtas apstākļu dēļ attiecīgo centralizēto eksāmenu nav bijis iespējams kārtot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vai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noteiktajā laikā, nosaka izglītības un zinātnes ministrs, izdodot attiecīgu rīkojumu.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Valsts pārbaudes darbi 2., 3., 5., 6. un 8. klases izglītojamiem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Monitoringa darbi notiek:</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tekstpratībā 6. klasei – 2027. gada 22. februārī;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dabaszinātņu pratībā 3. klasei – 2027. gada 23. februārī;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vienotas skolas ieviešanas rezultātiem 2. klasei – 2027. gada 24. februārī;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dabaszinātņu pratībā 6. klasei – 2027. gada 25. februārī;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vienotas skolas ieviešanas rezultātiem 5. klasei – 2027. gada 26. februārī;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tekstpratībā 3. klasei – 2027. gada 1. martā;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rēķinpratībā 6. klasei – 2027.  gada 2. martā;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vienotas skolas ieviešanas rezultātiem 8. klasei – 2027. gada 3. martā;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rēķinpratībā 3. klasei – 2027.  gada 4. martā.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Izglītojamiem, kuri attaisnojošu iemeslu dēļ nevar kārtot monitoringa darbus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noteiktajā laikā, monitoringa darbi notiek:</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tekstpratībā 6. klasei – no 2027. gada 23. februāra līdz 2027. gada 15.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dabaszinātņu pratībā 3. klasei – no 2027. gada 24. februāra līdz 2027. gada 16.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vienotas skolas ieviešanas rezultātiem 2. klasei – no 2027. gada 25. februāra līdz 2027. gada 17.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dabaszinātņu pratībā 6. klasei – no 2027. gada 26. februāra līdz 2027. gada 18.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vienotas skolas ieviešanas rezultātiem 5. klasei – no 2027. gada 1. marta līdz 2027. gada 19.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tekstpratībā 3. klasei – no 2027. gada 2. marta līdz 2027. gada 22.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rēķinpratībā 6. klasei – no 2027. gada 3. marta līdz 2027. gada 23.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vienotas skolas ieviešanas rezultātiem 8. klasei – no 2027. gada 4. marta līdz 2027. gada 24. martam;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rēķinpratībā 3. klasei – no 2027. gada 5. marta līdz 2027. gada 25. martam.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Valsts pārbaudes darbi 9. klases izglītojamiem par vispārējās pamatizglītības ieguvi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Monitoringa darbi notiek:</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vienā svešvalodā pēc izglītojamā izvēles: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angļu valodā – rakstu daļa – 2027. gada 6. aprīlī, mutvārdu daļa – no 2027. gada 6. aprīļa līdz 30. aprīlim;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vācu valodā – rakstu daļa – 2027. gada 6. aprīlī, mutvārdu daļa – no 2027. gada 6. aprīļa līdz 30. aprīlim;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franču valodā – rakstu daļa – 2027. gada 6. aprīlī, mutvārdu daļa – no 2027. gada 6. aprīļa līdz 30. aprīlim;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latviešu valodā (mutvārdos) – no 2027. gada 12. aprīļa līdz 30. aprīlim.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Centralizētie eksāmeni notiek:</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latviešu valodā (rakstveidā) – 2027. gada 20. maijā;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matemātikā – 2027. gada 25. maijā;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dabaszinātņu jomā – 2027. gada 2. jūnijā.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Izglītojamiem, kuri attaisnojošu iemeslu dēļ nevar kārtot valsts pārbaudes darbus šo noteikumu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noteiktajā laikā, tie notiek:</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monitoringa darbs vienā svešvalodā pēc izglītojamā izvēles: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angļu valodā – rakstu daļa – 2027. gada 27. aprīlī, mutvārdu daļa – šo noteikumu </w:t>
      </w:r>
      <w:r w:rsidR="00000000" w:rsidRPr="00000000" w:rsidDel="00000000">
        <w:rPr>
          <w:rtl w:val="0"/>
        </w:rPr>
        <w:t xml:space="preserve">5.1.1. </w:t>
      </w:r>
      <w:r w:rsidR="00000000" w:rsidRPr="00000000" w:rsidDel="00000000">
        <w:rPr>
          <w:rtl w:val="0"/>
        </w:rPr>
        <w:t xml:space="preserve">apakšpunktā</w:t>
      </w:r>
      <w:r w:rsidR="00000000" w:rsidRPr="00000000" w:rsidDel="00000000">
        <w:rPr>
          <w:rtl w:val="0"/>
        </w:rPr>
        <w:t xml:space="preserve"> noteiktajos norises laikos;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vācu valodā – rakstu daļa – 2027. gada 27. aprīlī, mutvārdu daļa – šo noteikumu </w:t>
      </w:r>
      <w:r w:rsidR="00000000" w:rsidRPr="00000000" w:rsidDel="00000000">
        <w:rPr>
          <w:rtl w:val="0"/>
        </w:rPr>
        <w:t xml:space="preserve">5.1.2. </w:t>
      </w:r>
      <w:r w:rsidR="00000000" w:rsidRPr="00000000" w:rsidDel="00000000">
        <w:rPr>
          <w:rtl w:val="0"/>
        </w:rPr>
        <w:t xml:space="preserve">apakšpunktā</w:t>
      </w:r>
      <w:r w:rsidR="00000000" w:rsidRPr="00000000" w:rsidDel="00000000">
        <w:rPr>
          <w:rtl w:val="0"/>
        </w:rPr>
        <w:t xml:space="preserve"> noteiktajos norises laikos;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franču valodā – rakstu daļa – 2027. gada 27. aprīlī, mutvārdu daļa – šo noteikumu </w:t>
      </w:r>
      <w:r w:rsidR="00000000" w:rsidRPr="00000000" w:rsidDel="00000000">
        <w:rPr>
          <w:rtl w:val="0"/>
        </w:rPr>
        <w:t xml:space="preserve">5.1.3. </w:t>
      </w:r>
      <w:r w:rsidR="00000000" w:rsidRPr="00000000" w:rsidDel="00000000">
        <w:rPr>
          <w:rtl w:val="0"/>
        </w:rPr>
        <w:t xml:space="preserve">apakšpunktā</w:t>
      </w:r>
      <w:r w:rsidR="00000000" w:rsidRPr="00000000" w:rsidDel="00000000">
        <w:rPr>
          <w:rtl w:val="0"/>
        </w:rPr>
        <w:t xml:space="preserve"> noteiktajos norises laikos;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monitoringa darbs latviešu valodā (mutvārdos) – no 2027. gada 10. maija līdz 19. maijam;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centralizētais eksāmens latviešu valodā (rakstveidā) – 2027. gada 7. jūnijā;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centralizētais eksāmens matemātikā – 2027. gada 9. jūnijā;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centralizētais eksāmens dabaszinātņu jomā – 2027. gada 11. jūnijā.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Valsts pārbaudes darbi par vispārējās vidējās izglītības ieguvi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Centralizētie eksāmeni notiek:</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vispārīgajā mācību satura apguves līmenī – dabaszinībās – 2027. gada 21. maijā;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optimālajā mācību satura apguves līmenī: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fizikā – 2027. gada 17.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bioloģijā – 2027. gada 19.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ķīmijā – 2027. gada 21.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matemātikā – 2027. gada 24.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latviešu valodā – rakstu daļa – 2027. gada 26. maijā, mutvārdu daļa – 26., 27. un 28.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vienā svešvalodā pēc izglītojamā izvēles: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angļu valodā – rakstu daļa – 2027. gada 1. jūnijā, mutvārdu daļa – 1., 2. un 3. jūnijā;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vācu valodā – rakstu daļa un mutvārdu daļa – 2027. gada 4. jūnijā;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augstākajā mācību satura apguves līmenī: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vēsturē – 2027. gada 10.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dizainā un tehnoloģijās – 2027. gada 12.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sociālajās zinātnēs – 2027. gada 14. maijā;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fizikā –  2027. gada 17.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bioloģijā – 2027. gada 19. maijā;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ķīmijā – 2027. gada 21.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matemātikā – 2027. gada 24.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latviešu valodā un literatūrā – 2027. gada 26. maijā;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vienā svešvalodā pēc izglītojamā izvēles: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angļu valodā – rakstu daļa – 2027. gada 1. jūnijā, mutvārdu daļa – 3. un 4. jūnijā;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vācu valodā  – rakstu daļa un mutvārdu daļa – 2027. gada 4.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kultūrā un mākslā – 2027. gada 7.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programmēšanā – 2027. gada 9.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ģeogrāfijā – 2027. gada 11. jūnijā.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Izglītojamiem, kuri attaisnojošu iemeslu dēļ nevar kārtot centralizētos eksāmenus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noteiktajā laikā, centralizētie eksāmeni notiek:</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vispārīgajā mācību satura apguves līmenī – dabaszinībās – 2027. gada 14. jūnijā;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optimālajā mācību satura apguves līmenī: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ķīmijā – 2027. gada 14.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latviešu valodā – rakstu daļa un mutvārdu daļa – 2027. gada 15.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fizikā – 2027. gada 16.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svešvalodā: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angļu valodā – rakstu daļa un mutvārdu daļa – 2027. gada 17. jūnijā;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vācu valodā  – rakstu daļa un mutvārdu daļa – 2027. gada 17. jūnijā vai 6. jūlijā;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matemātikā – 2027. gada 21. jūnijā;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bioloģijā – 2027. gada 22. jūnijā;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augstākajā mācību satura apguves līmenī: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ķīmijā – 2027. gada 14.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latviešu valodā un literatūrā – 2027. gada 15.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fizikā – 2027. gada 16.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svešvalodā: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angļu valodā – rakstu daļa un mutvārdu daļa – 2027. gada 17. jūnijā;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vācu valodā – rakstu daļa un mutvārdu daļa – 2027. gada 17. jūnijā vai 6. jūlijā;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sociālajās zinātnēs – 2027. gada 18.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matemātikā – 2027. gada 21.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bioloģijā – 2027. gada 22.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programmēšanā – 2027. gada 28.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vēsturē – 2027. gada 29.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kultūrā un mākslā – 2027. gada 30. jūnijā;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dizainā un tehnoloģijās – 2027. gada 1. jūlijā;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ģeogrāfijā – 2027. gada 5. jūlijā.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Vispārizglītojošo mācību priekšmetu valsts noslēguma pārbaudījumi profesionālās vidējās izglītības programmās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Centralizētie eksāmeni vispārizglītojošos mācību priekšmetos notiek:</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vispārīgajā mācību satura apguves līmenī – matemātikā – 2027. gada 24. maijā;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optimālajā mācību satura apguves līmenī –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noteiktajos norises laikos;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augstākajā mācību satura apguves līmenī – šo noteikumu </w:t>
      </w:r>
      <w:r w:rsidR="00000000" w:rsidRPr="00000000" w:rsidDel="00000000">
        <w:rPr>
          <w:rtl w:val="0"/>
        </w:rPr>
        <w:t xml:space="preserve">8.3. </w:t>
      </w:r>
      <w:r w:rsidR="00000000" w:rsidRPr="00000000" w:rsidDel="00000000">
        <w:rPr>
          <w:rtl w:val="0"/>
        </w:rPr>
        <w:t xml:space="preserve">apakšpunktā</w:t>
      </w:r>
      <w:r w:rsidR="00000000" w:rsidRPr="00000000" w:rsidDel="00000000">
        <w:rPr>
          <w:rtl w:val="0"/>
        </w:rPr>
        <w:t xml:space="preserve"> noteiktajos norises laikos.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Izglītojamiem, kuri attaisnojošu iemeslu dēļ nevar kārtot centralizētos eksāmenus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noteiktajā laikā, centralizētie eksāmeni notiek:</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vispārīgajā mācību satura apguves līmenī – matemātikā – 2027. gada 21. jūnijā;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optimālajā mācību satura apguves līmenī –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noteiktajos norises laikos;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augstākajā mācību satura apguves līmenī – šo noteikumu </w:t>
      </w:r>
      <w:r w:rsidR="00000000" w:rsidRPr="00000000" w:rsidDel="00000000">
        <w:rPr>
          <w:rtl w:val="0"/>
        </w:rPr>
        <w:t xml:space="preserve">9.3. </w:t>
      </w:r>
      <w:r w:rsidR="00000000" w:rsidRPr="00000000" w:rsidDel="00000000">
        <w:rPr>
          <w:rtl w:val="0"/>
        </w:rPr>
        <w:t xml:space="preserve">apakšpunktā</w:t>
      </w:r>
      <w:r w:rsidR="00000000" w:rsidRPr="00000000" w:rsidDel="00000000">
        <w:rPr>
          <w:rtl w:val="0"/>
        </w:rPr>
        <w:t xml:space="preserve"> noteiktajos norises laikos.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Noteikumi stājas spēkā 2026.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26-TA-523</w:t>
    </w:r>
    <w:r>
      <w:br/>
    </w:r>
    <w:r w:rsidR="00000000" w:rsidRPr="00000000" w:rsidDel="00000000">
      <w:rPr>
        <w:rtl w:val="0"/>
      </w:rPr>
      <w:t xml:space="preserve">Izdrukāts 21.08.2026. 12.30 - 2.0.VK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26-TA-523</w:t>
    </w:r>
    <w:r>
      <w:br/>
    </w:r>
    <w:r w:rsidR="00000000" w:rsidRPr="00000000" w:rsidDel="00000000">
      <w:rPr>
        <w:rtl w:val="0"/>
      </w:rPr>
      <w:t xml:space="preserve">Izdrukāts 21.08.2026. 12.30 - 2.0.VK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noteikumu_projekts_26-TA-523.docx</dc:title>
</cp:coreProperties>
</file>

<file path=docProps/custom.xml><?xml version="1.0" encoding="utf-8"?>
<Properties xmlns="http://schemas.openxmlformats.org/officeDocument/2006/custom-properties" xmlns:vt="http://schemas.openxmlformats.org/officeDocument/2006/docPropsVTypes"/>
</file>