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Grozījums Kredītu reģistra likumā</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Izdarīt Kredītu reģistra likumā (Latvijas Vēstnesis, 2012, 92. nr.; 2013, 187. nr.; 2014, 26., 214. nr.; 2017, 41. nr.; 2018, 3. nr.; 2020, 29. nr.; 2021, 110., 193. nr.) šādu grozījumu:</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tl w:val="0"/>
        </w:rPr>
        <w:t xml:space="preserve">Papildināt 11. pantu ar 2.</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 Vērtspapīrošanas gadījumā šā likuma 8. panta pirmās daļas 1. un 2. punktā minētās ziņas, kas attiecas uz vērtspapīrošanas sabiedrības aktīviem, reģistrā iekļauj vērtspapīrošanas darījumā vai shēmā iesaistītais reģistra dalībnieks vai ierobežots reģistra dalībnieks, ja viņš turpina veikt šo vērtspapīrošanas sabiedrības aktīvu apkalpošanu. Ja vērtspapīrošanas sabiedrības aktīvus apkalpo persona, kas neatbilst šā likuma 1. panta 2. vai 3. punktam, attiecīgās ziņas reģistrā iekļauj vērtspapīrošanas sabiedrība, ja tā ir reģistra dalībnieks vai ierobežots reģistra dalībnieks."</w:t>
      </w:r>
    </w:p>
    <w:p w:rsidP="00000000" w:rsidRDefault="00000000" w:rsidR="00000000" w:rsidRPr="00000000" w:rsidDel="00000000">
      <w:pPr>
        <w:pStyle w:val="paragraph"/>
        <w:contextualSpacing w:val="0"/>
        <w:spacing w:before="280" w:beforeAutospacing="0"/>
        <w:spacing w:lineRule="auto" w:line="240"/>
        <w:pBdr/>
      </w:pPr>
      <w:r w:rsidR="00000000" w:rsidRPr="00000000" w:rsidDel="00000000">
        <w:rPr>
          <w:rStyle w:val="paragraph"/>
          <w:rtl w:val="0"/>
        </w:rPr>
        <w:t xml:space="preserve"/>
      </w:r>
      <w:r w:rsidR="00000000" w:rsidRPr="00000000" w:rsidDel="00000000">
        <w:rPr>
          <w:rStyle w:val="paragraph"/>
          <w:rtl w:val="0"/>
        </w:rPr>
        <w:t xml:space="preserve">Likums stājas spēkā vienlaikus ar Vērtspapīrošanas likumu.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Uzvārds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23-TA-466</w:t>
    </w:r>
    <w:r>
      <w:br/>
    </w:r>
    <w:r w:rsidR="00000000" w:rsidRPr="00000000" w:rsidDel="00000000">
      <w:rPr>
        <w:rtl w:val="0"/>
      </w:rPr>
      <w:t xml:space="preserve">Izdrukāts 29.07.2026. 23.53 - 1.0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Likumprojekts (grozījumi) 23-TA-466</w:t>
    </w:r>
    <w:r>
      <w:br/>
    </w:r>
    <w:r w:rsidR="00000000" w:rsidRPr="00000000" w:rsidDel="00000000">
      <w:rPr>
        <w:rtl w:val="0"/>
      </w:rPr>
      <w:t xml:space="preserve">Izdrukāts 29.07.2026. 23.53 - 1.0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ind w:firstLine="705"/>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likumprojekts_(grozījumi)_23-TA-466.docx</dc:title>
</cp:coreProperties>
</file>

<file path=docProps/custom.xml><?xml version="1.0" encoding="utf-8"?>
<Properties xmlns="http://schemas.openxmlformats.org/officeDocument/2006/custom-properties" xmlns:vt="http://schemas.openxmlformats.org/officeDocument/2006/docPropsVTypes"/>
</file>