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Eiropas patenta apstiprināšanai Patentu valdē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22.02.2022. noteikumiem Nr. 137)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24-TA-1101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24-TA-1101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