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Noteikumi par specialitāšu, apakšspecialitāšu un papildspecialitāšu sarakstu reglamentētajām profesijām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likuma "</w:t>
      </w:r>
      <w:r w:rsidR="00000000" w:rsidRPr="00000000" w:rsidDel="00000000">
        <w:rPr>
          <w:rStyle w:val="paragraph"/>
          <w:i w:val="1"/>
          <w:rtl w:val="0"/>
        </w:rPr>
        <w:t xml:space="preserve">Par reglamentētajām profesijām un 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profesionālās kvalifikācijas atzīšanu</w:t>
      </w:r>
      <w:r w:rsidR="00000000" w:rsidRPr="00000000" w:rsidDel="00000000">
        <w:rPr>
          <w:rStyle w:val="paragraph"/>
          <w:i w:val="1"/>
          <w:rtl w:val="0"/>
        </w:rPr>
        <w:t xml:space="preserve">" 6.panta 1.punktu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Latvijas Republikā reglamentēto profesiju specialitāšu un apakšspecialitāšu sarakstu (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), ārsta profesijas papildspecialitāšu sarakstu (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pStyle w:val="paragraph"/>
        <w:contextualSpacing w:val="0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(MK 24.02.2009. noteikumu Nr.195 redakcijā, kas grozīta ar MK 20.04.2021. noteikumiem Nr. 249; grozījums par vārdu un skaitļa svītrošanu "un māsas profesijas papildspecialitāšu sarakstu (</w:t>
      </w:r>
      <w:r w:rsidR="00000000" w:rsidRPr="00000000" w:rsidDel="00000000">
        <w:rPr>
          <w:rStyle w:val="paragraph"/>
          <w:i w:val="1"/>
          <w:rtl w:val="0"/>
        </w:rPr>
        <w:t xml:space="preserve">3. pielikums</w:t>
      </w:r>
      <w:r w:rsidR="00000000" w:rsidRPr="00000000" w:rsidDel="00000000">
        <w:rPr>
          <w:rStyle w:val="paragraph"/>
          <w:i w:val="1"/>
          <w:rtl w:val="0"/>
        </w:rPr>
        <w:t xml:space="preserve">)" stājas spēkā 01.01.2022.,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  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Ministru kabineta 2002.gada 6.augusta noteikumus Nr.337 "Noteikumi par specialitāšu, apakšspecialitāšu un papild­specialitāšu sarakstu reglamentētajām profesijām" (Latvijas Vēstnesis, 2002, 114.nr.).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22-TA-61</w:t>
    </w:r>
    <w:r>
      <w:br/>
    </w:r>
    <w:r w:rsidR="00000000" w:rsidRPr="00000000" w:rsidDel="00000000">
      <w:rPr>
        <w:rtl w:val="0"/>
      </w:rPr>
      <w:t xml:space="preserve">Izdrukāts 30.07.2026. 00.00 - 1.0.VK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22-TA-61</w:t>
    </w:r>
    <w:r>
      <w:br/>
    </w:r>
    <w:r w:rsidR="00000000" w:rsidRPr="00000000" w:rsidDel="00000000">
      <w:rPr>
        <w:rtl w:val="0"/>
      </w:rPr>
      <w:t xml:space="preserve">Izdrukāts 30.07.2026. 00.00 - 1.0.VK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noteikumu_konsolidētā_versija_22-TA-61.docx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