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martā (prot. Nr. 15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piederošo nekustamo īpašumu "V892" Praulienas pagastā, Madonas novadā, un "V903" Mētrienas pagastā, Madonas novadā, nodošanu Madonas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pirmo daļu un 43. pantu</w:t>
      </w:r>
      <w:r w:rsidR="00000000" w:rsidRPr="00000000" w:rsidDel="00000000">
        <w:rPr>
          <w:rtl w:val="0"/>
        </w:rPr>
        <w:t xml:space="preserve"> un </w:t>
      </w:r>
      <w:r w:rsidR="00000000" w:rsidRPr="00000000" w:rsidDel="00000000">
        <w:rPr>
          <w:rtl w:val="0"/>
        </w:rPr>
        <w:t xml:space="preserve">likuma "Par autoceļiem" 4. panta pirmo</w:t>
      </w:r>
      <w:r w:rsidR="00000000" w:rsidRPr="00000000" w:rsidDel="00000000">
        <w:rPr>
          <w:rtl w:val="0"/>
        </w:rPr>
        <w:t xml:space="preserve"> daļu atļaut Satiksmes ministrijai nodot bez atlīdzības Madonas novada pašvaldībai šādus valstij piederošos nekustamos īpašumus, lai saskaņā ar </w:t>
      </w:r>
      <w:r w:rsidR="00000000" w:rsidRPr="00000000" w:rsidDel="00000000">
        <w:rPr>
          <w:rtl w:val="0"/>
        </w:rPr>
        <w:t xml:space="preserve">Pašvaldību likuma 4. panta pirmo daļu</w:t>
      </w:r>
      <w:r w:rsidR="00000000" w:rsidRPr="00000000" w:rsidDel="00000000">
        <w:rPr>
          <w:rtl w:val="0"/>
        </w:rPr>
        <w:t xml:space="preserve"> tos izmantotu pašvaldības autonomās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"V892" (nekustamā īpašuma kadastra Nr. 7086 008 0059) – zemes vienību (zemes vienības kadastra apzīmējums 7086 008 0059) 7 ha platībā, zemes vienību (zemes vienības kadastra apzīmējums 7086 016 0080) 4,7 ha platībā, zemes vienību (zemes vienības kadastra apzīmējums 7086 017 0116) 0,7 ha platībā un uz tām izbūvētās kompleksās inženierbūves "Autoceļš V892 km 0,000–6,610–2. posms" (būves kadastra apzīmējums 7086 008 0059 001) un "Autoceļš V892 km 0,000–6,610–1. posms" (būves kadastra apzīmējums 7086 016 0080 001) – Praulienas pagastā, Madonas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"V903" (nekustamā īpašuma kadastra Nr. 7076 001 0069) – zemes vienību (zemes vienības kadastra apzīmējums 7076 001 0055) 2,1 ha platībā, zemes vienību (zemes vienības kadastra apzīmējums 7076 002 0145) 6,2 ha platībā un uz tām izbūvēto komplekso inženierbūvi "Autoceļš V903 km 0,000–4,330" (būves kadastra apzīmējums 7076 001 0055 001) – Mētrienas pagastā, Madonas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Madonas novada pašvaldībai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(turpmāk – nekustamie īpašumi)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Madonas novada pašvaldību parakstīt nostiprinājuma lūgumu par nekustamo īpašumu ierakstīšanu zemesgrāmatā un īpašuma tiesību nostiprināšanu uz valsts vārda Satiksmes ministrijas personā, kā arī veikt citas nepieciešamās darbības nekustamo īpašumu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Madonas novada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nekustamos īpašumus zemesgrāmatā uz valsts vārda Satiksmes ministrijas personā vienlaikus ar Madonas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Madonas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23-TA-90</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23-TA-90</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rīkojuma_projekts_23-TA-90.docx</dc:title>
</cp:coreProperties>
</file>

<file path=docProps/custom.xml><?xml version="1.0" encoding="utf-8"?>
<Properties xmlns="http://schemas.openxmlformats.org/officeDocument/2006/custom-properties" xmlns:vt="http://schemas.openxmlformats.org/officeDocument/2006/docPropsVTypes"/>
</file>