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“Vidzemes šoseja 21”, Siguldā, Siguldas novadā, daļas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“Vidzemes šoseja 21” (nekustamā īpašuma kadastra Nr. 8015 003 1401) daļu – zemes vienību (zemes vienības kadastra apzīmējums 8015 003 0186) 0,1860 ha platībā – Siguldā, Siguldas novadā, atbilstoši noteiktajam atlīdzības apmēram 25 669, 40 euro, kas ietver nekustamā īpašuma tirgus vērtību 25 649,40 euro un kompensējamos zaudējumus 20,00 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22-TA-539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