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Valsts ieņēmumu dienesta ģenerāldirektora pienākumu izpildītāju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likuma </w:t>
      </w:r>
      <w:r w:rsidR="00000000" w:rsidRPr="00000000" w:rsidDel="00000000">
        <w:rPr>
          <w:rtl w:val="0"/>
        </w:rPr>
        <w:t xml:space="preserve">"Par Valsts ieņēmumu dienestu"</w:t>
      </w:r>
      <w:r w:rsidR="00000000" w:rsidRPr="00000000" w:rsidDel="00000000">
        <w:rPr>
          <w:rtl w:val="0"/>
        </w:rPr>
        <w:t xml:space="preserve"> </w:t>
      </w:r>
      <w:r w:rsidR="00000000" w:rsidRPr="00000000" w:rsidDel="00000000">
        <w:rPr>
          <w:rtl w:val="0"/>
        </w:rPr>
        <w:t xml:space="preserve">4. panta</w:t>
      </w:r>
      <w:r w:rsidR="00000000" w:rsidRPr="00000000" w:rsidDel="00000000">
        <w:rPr>
          <w:rtl w:val="0"/>
        </w:rPr>
        <w:t xml:space="preserve"> pirmo daļu, kā arī ievērojot finanšu ministra Jāņa Reira ieteikumu, apstiprināt Valsts ieņēmumu dienesta ģenerāldirektora vietnieces, Informātikas pārvaldes direktores Indras Kārkliņas kandidatūru Valsts ieņēmumu dienesta ģenerāldirektora pienākumu pildīšanai ar 2022. gada 8. decembri.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ka I. Kārkliņa Valsts ieņēmumu dienesta ģenerāldirektora pienākumus pilda līdz jauna Valsts ieņēmumu dienesta ģenerāldirektora iecelšanai.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22-TA-3503</w:t>
    </w:r>
    <w:r>
      <w:br/>
    </w:r>
    <w:r w:rsidR="00000000" w:rsidRPr="00000000" w:rsidDel="00000000">
      <w:rPr>
        <w:rtl w:val="0"/>
      </w:rPr>
      <w:t xml:space="preserve">Izdrukāts 29.07.2026. 21.23 - 1.0.VK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22-TA-3503</w:t>
    </w:r>
    <w:r>
      <w:br/>
    </w:r>
    <w:r w:rsidR="00000000" w:rsidRPr="00000000" w:rsidDel="00000000">
      <w:rPr>
        <w:rtl w:val="0"/>
      </w:rPr>
      <w:t xml:space="preserve">Izdrukāts 29.07.2026. 21.23 - 1.0.VK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rīkojuma_projekts_22-TA-3503.docx</dc:title>
</cp:coreProperties>
</file>

<file path=docProps/custom.xml><?xml version="1.0" encoding="utf-8"?>
<Properties xmlns="http://schemas.openxmlformats.org/officeDocument/2006/custom-properties" xmlns:vt="http://schemas.openxmlformats.org/officeDocument/2006/docPropsVTypes"/>
</file>