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863E0" w14:textId="3C4245A8" w:rsidR="002D660E" w:rsidRPr="00F2066A" w:rsidRDefault="002D660E" w:rsidP="00F2066A">
      <w:pPr>
        <w:overflowPunct w:val="0"/>
        <w:autoSpaceDE w:val="0"/>
        <w:autoSpaceDN w:val="0"/>
        <w:adjustRightInd w:val="0"/>
        <w:spacing w:before="0"/>
        <w:jc w:val="right"/>
        <w:textAlignment w:val="baseline"/>
        <w:rPr>
          <w:rFonts w:eastAsia="Times New Roman" w:cs="Calibri"/>
          <w:lang w:eastAsia="en-GB"/>
        </w:rPr>
      </w:pPr>
      <w:r w:rsidRPr="00F2066A">
        <w:rPr>
          <w:rFonts w:eastAsia="Times New Roman" w:cs="Calibri"/>
          <w:lang w:eastAsia="en-GB"/>
        </w:rPr>
        <w:t xml:space="preserve">3. pielikums </w:t>
      </w:r>
    </w:p>
    <w:p w14:paraId="127C44EC" w14:textId="77777777" w:rsidR="002D660E" w:rsidRPr="00F2066A" w:rsidRDefault="002D660E" w:rsidP="00F2066A">
      <w:pPr>
        <w:overflowPunct w:val="0"/>
        <w:autoSpaceDE w:val="0"/>
        <w:autoSpaceDN w:val="0"/>
        <w:adjustRightInd w:val="0"/>
        <w:spacing w:before="0"/>
        <w:jc w:val="right"/>
        <w:textAlignment w:val="baseline"/>
        <w:rPr>
          <w:rFonts w:eastAsia="Times New Roman" w:cs="Calibri"/>
          <w:lang w:eastAsia="en-GB"/>
        </w:rPr>
      </w:pPr>
      <w:r w:rsidRPr="00F2066A">
        <w:rPr>
          <w:rFonts w:eastAsia="Times New Roman" w:cs="Calibri"/>
          <w:lang w:eastAsia="en-GB"/>
        </w:rPr>
        <w:t xml:space="preserve">Ministru kabineta </w:t>
      </w:r>
    </w:p>
    <w:p w14:paraId="446CBC38" w14:textId="77777777" w:rsidR="002D660E" w:rsidRPr="00F2066A" w:rsidRDefault="002D660E" w:rsidP="00F2066A">
      <w:pPr>
        <w:spacing w:before="0"/>
        <w:jc w:val="right"/>
        <w:rPr>
          <w:rFonts w:eastAsia="Times New Roman" w:cs="Calibri"/>
          <w:lang w:eastAsia="en-GB"/>
        </w:rPr>
      </w:pPr>
      <w:r w:rsidRPr="00F2066A">
        <w:rPr>
          <w:rFonts w:eastAsia="Times New Roman" w:cs="Calibri"/>
          <w:lang w:eastAsia="en-GB"/>
        </w:rPr>
        <w:t>2022. gada 27. septembra</w:t>
      </w:r>
    </w:p>
    <w:p w14:paraId="1A7D89D0" w14:textId="77777777" w:rsidR="002D660E" w:rsidRPr="00F2066A" w:rsidRDefault="002D660E" w:rsidP="00F2066A">
      <w:pPr>
        <w:spacing w:before="0"/>
        <w:jc w:val="right"/>
        <w:rPr>
          <w:rFonts w:eastAsia="Times New Roman" w:cs="Calibri"/>
          <w:lang w:eastAsia="en-GB"/>
        </w:rPr>
      </w:pPr>
      <w:r w:rsidRPr="00F2066A">
        <w:rPr>
          <w:rFonts w:eastAsia="Times New Roman" w:cs="Calibri"/>
          <w:lang w:eastAsia="en-GB"/>
        </w:rPr>
        <w:t xml:space="preserve">noteikumiem Nr. </w:t>
      </w:r>
      <w:r w:rsidRPr="00F2066A">
        <w:rPr>
          <w:rFonts w:eastAsia="Times New Roman" w:cs="Calibri"/>
          <w:lang w:eastAsia="en-GB"/>
        </w:rPr>
        <w:t>608</w:t>
      </w:r>
    </w:p>
    <w:p w14:paraId="6C542384" w14:textId="77777777" w:rsidR="002D660E" w:rsidRPr="00F2066A" w:rsidRDefault="002D660E" w:rsidP="00BC407D">
      <w:pPr>
        <w:spacing w:before="0"/>
        <w:ind w:firstLine="539"/>
        <w:jc w:val="right"/>
        <w:rPr>
          <w:sz w:val="22"/>
          <w:szCs w:val="28"/>
        </w:rPr>
      </w:pPr>
    </w:p>
    <w:p w14:paraId="2C278D21" w14:textId="3BCCC90A" w:rsidR="00F504AA" w:rsidRPr="00F2066A" w:rsidRDefault="002D660E" w:rsidP="00F2066A">
      <w:pPr>
        <w:spacing w:before="0"/>
        <w:ind w:firstLine="539"/>
        <w:jc w:val="right"/>
        <w:rPr>
          <w:szCs w:val="44"/>
        </w:rPr>
      </w:pPr>
      <w:r w:rsidRPr="00F2066A">
        <w:t>"</w:t>
      </w:r>
      <w:r w:rsidR="00887A22" w:rsidRPr="00F2066A">
        <w:rPr>
          <w:szCs w:val="36"/>
        </w:rPr>
        <w:t>4. pielikums</w:t>
      </w:r>
      <w:r w:rsidR="00887A22" w:rsidRPr="00F2066A">
        <w:rPr>
          <w:szCs w:val="36"/>
        </w:rPr>
        <w:br/>
      </w:r>
      <w:r w:rsidR="00887A22" w:rsidRPr="00F2066A">
        <w:rPr>
          <w:rFonts w:eastAsia="Times New Roman" w:cs="Calibri"/>
          <w:lang w:eastAsia="en-GB"/>
        </w:rPr>
        <w:t>Ministru kabineta</w:t>
      </w:r>
      <w:r w:rsidR="00887A22" w:rsidRPr="00F2066A">
        <w:rPr>
          <w:szCs w:val="36"/>
        </w:rPr>
        <w:br/>
      </w:r>
      <w:r w:rsidR="00887A22" w:rsidRPr="00F2066A">
        <w:rPr>
          <w:szCs w:val="44"/>
        </w:rPr>
        <w:t>2017. gada 30. maija</w:t>
      </w:r>
      <w:r w:rsidR="00887A22" w:rsidRPr="00F2066A">
        <w:rPr>
          <w:szCs w:val="44"/>
        </w:rPr>
        <w:br/>
        <w:t>noteikumiem Nr. 295</w:t>
      </w:r>
    </w:p>
    <w:p w14:paraId="08C1A57B" w14:textId="77777777" w:rsidR="00BC407D" w:rsidRPr="00F2066A" w:rsidRDefault="00BC407D" w:rsidP="00F2066A">
      <w:pPr>
        <w:spacing w:before="0"/>
        <w:ind w:firstLine="0"/>
        <w:rPr>
          <w:sz w:val="19"/>
          <w:szCs w:val="28"/>
        </w:rPr>
      </w:pPr>
    </w:p>
    <w:p w14:paraId="235128B1" w14:textId="77777777" w:rsidR="00887A22" w:rsidRPr="00F2066A" w:rsidRDefault="00887A22" w:rsidP="00F2066A">
      <w:pPr>
        <w:spacing w:before="0"/>
        <w:ind w:right="567" w:firstLine="0"/>
        <w:jc w:val="center"/>
        <w:rPr>
          <w:b/>
          <w:szCs w:val="28"/>
        </w:rPr>
      </w:pPr>
      <w:r w:rsidRPr="00F2066A">
        <w:rPr>
          <w:b/>
          <w:szCs w:val="28"/>
        </w:rPr>
        <w:t>Tehniskās kontroles uz ceļa protokola (ar kontrolsarakstu) paraugs</w:t>
      </w:r>
    </w:p>
    <w:p w14:paraId="7B92E4B1" w14:textId="77777777" w:rsidR="00887A22" w:rsidRPr="00F2066A" w:rsidRDefault="00887A22" w:rsidP="00F2066A">
      <w:pPr>
        <w:spacing w:before="0"/>
        <w:ind w:firstLine="0"/>
        <w:rPr>
          <w:sz w:val="16"/>
          <w:szCs w:val="16"/>
        </w:rPr>
      </w:pPr>
    </w:p>
    <w:p w14:paraId="4D5C44B3" w14:textId="5A4C9B6E" w:rsidR="00887A22" w:rsidRPr="00F2066A" w:rsidRDefault="00887A22" w:rsidP="00BC407D">
      <w:pPr>
        <w:spacing w:before="0"/>
        <w:ind w:firstLine="0"/>
        <w:jc w:val="center"/>
        <w:rPr>
          <w:bCs/>
          <w:sz w:val="19"/>
        </w:rPr>
      </w:pPr>
      <w:r w:rsidRPr="00F2066A">
        <w:rPr>
          <w:bCs/>
          <w:sz w:val="19"/>
        </w:rPr>
        <w:t>Saskaņā ar Direktīvu 2014/47/ES*</w:t>
      </w:r>
    </w:p>
    <w:p w14:paraId="47F3C2EC" w14:textId="77777777" w:rsidR="00585465" w:rsidRPr="00F2066A" w:rsidRDefault="00585465" w:rsidP="00F2066A">
      <w:pPr>
        <w:spacing w:before="0"/>
        <w:ind w:firstLine="0"/>
        <w:rPr>
          <w:sz w:val="16"/>
          <w:szCs w:val="16"/>
        </w:rPr>
      </w:pPr>
    </w:p>
    <w:p w14:paraId="67C45E2B" w14:textId="77777777" w:rsidR="00887A22" w:rsidRPr="00F2066A" w:rsidRDefault="00887A22" w:rsidP="00F2066A">
      <w:pPr>
        <w:spacing w:before="0"/>
        <w:ind w:firstLine="0"/>
        <w:jc w:val="center"/>
        <w:rPr>
          <w:bCs/>
          <w:sz w:val="19"/>
        </w:rPr>
      </w:pPr>
      <w:r w:rsidRPr="00F2066A">
        <w:rPr>
          <w:bCs/>
          <w:sz w:val="19"/>
        </w:rPr>
        <w:t>(priekšpuse)</w:t>
      </w:r>
    </w:p>
    <w:p w14:paraId="735D7AF9" w14:textId="77777777" w:rsidR="00887A22" w:rsidRPr="00F2066A" w:rsidRDefault="00887A22" w:rsidP="00F2066A">
      <w:pPr>
        <w:spacing w:before="0"/>
        <w:ind w:firstLine="0"/>
        <w:rPr>
          <w:sz w:val="18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45"/>
        <w:gridCol w:w="1738"/>
        <w:gridCol w:w="1004"/>
        <w:gridCol w:w="1763"/>
        <w:gridCol w:w="915"/>
        <w:gridCol w:w="1506"/>
      </w:tblGrid>
      <w:tr w:rsidR="00F2066A" w:rsidRPr="00F2066A" w14:paraId="20BB701E" w14:textId="77777777" w:rsidTr="00F2066A">
        <w:tc>
          <w:tcPr>
            <w:tcW w:w="2155" w:type="dxa"/>
            <w:shd w:val="clear" w:color="auto" w:fill="auto"/>
          </w:tcPr>
          <w:p w14:paraId="64439D1D" w14:textId="28E2DA5A" w:rsidR="00975FC2" w:rsidRPr="00F2066A" w:rsidRDefault="00975FC2" w:rsidP="005756A7">
            <w:pPr>
              <w:tabs>
                <w:tab w:val="left" w:pos="4820"/>
              </w:tabs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>1. Tehniskās pārbaudes vieta</w:t>
            </w:r>
          </w:p>
        </w:tc>
        <w:tc>
          <w:tcPr>
            <w:tcW w:w="1752" w:type="dxa"/>
            <w:tcBorders>
              <w:bottom w:val="single" w:sz="4" w:space="0" w:color="auto"/>
            </w:tcBorders>
            <w:shd w:val="clear" w:color="auto" w:fill="auto"/>
          </w:tcPr>
          <w:p w14:paraId="46C54C87" w14:textId="77777777" w:rsidR="00975FC2" w:rsidRPr="00F2066A" w:rsidRDefault="00975FC2" w:rsidP="005756A7">
            <w:pPr>
              <w:tabs>
                <w:tab w:val="left" w:pos="4820"/>
              </w:tabs>
              <w:spacing w:before="0"/>
              <w:ind w:firstLine="0"/>
              <w:rPr>
                <w:bCs/>
                <w:sz w:val="18"/>
                <w:szCs w:val="18"/>
              </w:rPr>
            </w:pPr>
          </w:p>
        </w:tc>
        <w:tc>
          <w:tcPr>
            <w:tcW w:w="1007" w:type="dxa"/>
            <w:shd w:val="clear" w:color="auto" w:fill="auto"/>
          </w:tcPr>
          <w:p w14:paraId="1A15ABCA" w14:textId="21DF688B" w:rsidR="00975FC2" w:rsidRPr="00F2066A" w:rsidRDefault="00975FC2" w:rsidP="00F2066A">
            <w:pPr>
              <w:tabs>
                <w:tab w:val="left" w:pos="4820"/>
              </w:tabs>
              <w:spacing w:before="0"/>
              <w:ind w:right="57" w:firstLine="0"/>
              <w:jc w:val="right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>2. Datums</w:t>
            </w:r>
          </w:p>
        </w:tc>
        <w:tc>
          <w:tcPr>
            <w:tcW w:w="1777" w:type="dxa"/>
            <w:tcBorders>
              <w:bottom w:val="single" w:sz="4" w:space="0" w:color="auto"/>
            </w:tcBorders>
            <w:shd w:val="clear" w:color="auto" w:fill="auto"/>
          </w:tcPr>
          <w:p w14:paraId="4C6C2891" w14:textId="77777777" w:rsidR="00975FC2" w:rsidRPr="00F2066A" w:rsidRDefault="00975FC2" w:rsidP="005756A7">
            <w:pPr>
              <w:tabs>
                <w:tab w:val="left" w:pos="4820"/>
              </w:tabs>
              <w:spacing w:before="0"/>
              <w:ind w:firstLine="0"/>
              <w:rPr>
                <w:bCs/>
                <w:sz w:val="18"/>
                <w:szCs w:val="18"/>
              </w:rPr>
            </w:pPr>
          </w:p>
        </w:tc>
        <w:tc>
          <w:tcPr>
            <w:tcW w:w="918" w:type="dxa"/>
            <w:shd w:val="clear" w:color="auto" w:fill="auto"/>
          </w:tcPr>
          <w:p w14:paraId="6C5D27C0" w14:textId="11E84621" w:rsidR="00975FC2" w:rsidRPr="00F2066A" w:rsidRDefault="00975FC2" w:rsidP="00F2066A">
            <w:pPr>
              <w:tabs>
                <w:tab w:val="left" w:pos="4820"/>
              </w:tabs>
              <w:spacing w:before="0"/>
              <w:ind w:right="57" w:firstLine="0"/>
              <w:jc w:val="right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>3. Laiks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shd w:val="clear" w:color="auto" w:fill="auto"/>
          </w:tcPr>
          <w:p w14:paraId="4CCAF23A" w14:textId="77777777" w:rsidR="00975FC2" w:rsidRPr="00F2066A" w:rsidRDefault="00975FC2" w:rsidP="005756A7">
            <w:pPr>
              <w:tabs>
                <w:tab w:val="left" w:pos="4820"/>
              </w:tabs>
              <w:spacing w:before="0"/>
              <w:ind w:firstLine="0"/>
              <w:rPr>
                <w:bCs/>
                <w:sz w:val="18"/>
                <w:szCs w:val="18"/>
              </w:rPr>
            </w:pPr>
          </w:p>
        </w:tc>
      </w:tr>
    </w:tbl>
    <w:p w14:paraId="51C8E898" w14:textId="77777777" w:rsidR="00887A22" w:rsidRPr="00F2066A" w:rsidRDefault="00887A22" w:rsidP="00F2066A">
      <w:pPr>
        <w:tabs>
          <w:tab w:val="left" w:pos="4820"/>
        </w:tabs>
        <w:spacing w:before="0"/>
        <w:ind w:firstLine="0"/>
        <w:rPr>
          <w:bCs/>
          <w:sz w:val="8"/>
          <w:szCs w:val="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539"/>
        <w:gridCol w:w="2111"/>
        <w:gridCol w:w="1127"/>
        <w:gridCol w:w="1294"/>
      </w:tblGrid>
      <w:tr w:rsidR="00F2066A" w:rsidRPr="00F2066A" w14:paraId="50FBB91D" w14:textId="77777777" w:rsidTr="00F2066A">
        <w:tc>
          <w:tcPr>
            <w:tcW w:w="4564" w:type="dxa"/>
            <w:shd w:val="clear" w:color="auto" w:fill="auto"/>
          </w:tcPr>
          <w:p w14:paraId="238FE3D1" w14:textId="16D727B3" w:rsidR="00887A22" w:rsidRPr="00F2066A" w:rsidRDefault="00887A22" w:rsidP="00F2066A">
            <w:pPr>
              <w:spacing w:before="0"/>
              <w:ind w:right="-57" w:firstLine="0"/>
              <w:rPr>
                <w:bCs/>
                <w:spacing w:val="-1"/>
                <w:sz w:val="18"/>
                <w:szCs w:val="18"/>
              </w:rPr>
            </w:pPr>
            <w:r w:rsidRPr="00F2066A">
              <w:rPr>
                <w:bCs/>
                <w:spacing w:val="-1"/>
                <w:sz w:val="18"/>
                <w:szCs w:val="18"/>
              </w:rPr>
              <w:t>4. Transportlīdzekļa reģistrācijas valsts un reģistrācijas numurs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14:paraId="62237F2C" w14:textId="77777777" w:rsidR="00887A22" w:rsidRPr="00F2066A" w:rsidRDefault="00887A22" w:rsidP="005756A7">
            <w:pPr>
              <w:tabs>
                <w:tab w:val="left" w:pos="4820"/>
              </w:tabs>
              <w:spacing w:before="0"/>
              <w:ind w:firstLine="0"/>
              <w:rPr>
                <w:bCs/>
                <w:sz w:val="18"/>
                <w:szCs w:val="18"/>
              </w:rPr>
            </w:pPr>
          </w:p>
        </w:tc>
        <w:tc>
          <w:tcPr>
            <w:tcW w:w="1132" w:type="dxa"/>
            <w:shd w:val="clear" w:color="auto" w:fill="auto"/>
          </w:tcPr>
          <w:p w14:paraId="06D2A84F" w14:textId="571AAAFC" w:rsidR="00887A22" w:rsidRPr="00F2066A" w:rsidRDefault="00887A22" w:rsidP="00F2066A">
            <w:pPr>
              <w:tabs>
                <w:tab w:val="left" w:pos="4820"/>
              </w:tabs>
              <w:spacing w:before="0"/>
              <w:ind w:right="57" w:firstLine="0"/>
              <w:jc w:val="right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>5. VIN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shd w:val="clear" w:color="auto" w:fill="auto"/>
          </w:tcPr>
          <w:p w14:paraId="5A8F92B3" w14:textId="77777777" w:rsidR="00887A22" w:rsidRPr="00F2066A" w:rsidRDefault="00887A22" w:rsidP="005756A7">
            <w:pPr>
              <w:tabs>
                <w:tab w:val="left" w:pos="4820"/>
              </w:tabs>
              <w:spacing w:before="0"/>
              <w:ind w:firstLine="0"/>
              <w:rPr>
                <w:bCs/>
                <w:sz w:val="18"/>
                <w:szCs w:val="18"/>
              </w:rPr>
            </w:pPr>
          </w:p>
        </w:tc>
      </w:tr>
    </w:tbl>
    <w:p w14:paraId="63F97070" w14:textId="77777777" w:rsidR="00887A22" w:rsidRPr="00F2066A" w:rsidRDefault="00887A22" w:rsidP="00F2066A">
      <w:pPr>
        <w:tabs>
          <w:tab w:val="left" w:pos="4820"/>
        </w:tabs>
        <w:spacing w:before="0"/>
        <w:ind w:firstLine="0"/>
        <w:rPr>
          <w:bCs/>
          <w:sz w:val="8"/>
          <w:szCs w:val="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98"/>
        <w:gridCol w:w="698"/>
        <w:gridCol w:w="1040"/>
        <w:gridCol w:w="2397"/>
        <w:gridCol w:w="2138"/>
      </w:tblGrid>
      <w:tr w:rsidR="00F2066A" w:rsidRPr="00F2066A" w14:paraId="15E0A406" w14:textId="77777777" w:rsidTr="00F2066A">
        <w:tc>
          <w:tcPr>
            <w:tcW w:w="8362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</w:tcPr>
          <w:p w14:paraId="735B6FE5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>6. Transportlīdzekļa kategorija:</w:t>
            </w:r>
          </w:p>
        </w:tc>
      </w:tr>
      <w:tr w:rsidR="00F2066A" w:rsidRPr="00F2066A" w14:paraId="1BF6B2B8" w14:textId="77777777" w:rsidTr="00415183">
        <w:tc>
          <w:tcPr>
            <w:tcW w:w="2579" w:type="dxa"/>
            <w:shd w:val="clear" w:color="auto" w:fill="auto"/>
          </w:tcPr>
          <w:p w14:paraId="66012928" w14:textId="351E5ECA" w:rsidR="00887A22" w:rsidRPr="00F2066A" w:rsidRDefault="00F504AA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>(a) N2</w:t>
            </w:r>
            <w:r w:rsidRPr="00F2066A">
              <w:rPr>
                <w:bCs/>
                <w:sz w:val="18"/>
                <w:szCs w:val="18"/>
                <w:vertAlign w:val="superscript"/>
              </w:rPr>
              <w:t>(</w:t>
            </w:r>
            <w:r w:rsidRPr="00F2066A">
              <w:rPr>
                <w:rStyle w:val="FootnoteReference"/>
                <w:bCs/>
                <w:sz w:val="18"/>
                <w:szCs w:val="18"/>
              </w:rPr>
              <w:t>a</w:t>
            </w:r>
            <w:r w:rsidRPr="00F2066A">
              <w:rPr>
                <w:bCs/>
                <w:sz w:val="18"/>
                <w:szCs w:val="18"/>
                <w:vertAlign w:val="superscript"/>
              </w:rPr>
              <w:t>)</w:t>
            </w:r>
            <w:r w:rsidRPr="00F2066A">
              <w:rPr>
                <w:bCs/>
                <w:sz w:val="18"/>
                <w:szCs w:val="18"/>
              </w:rPr>
              <w:t xml:space="preserve"> (3,5 līdz 12 t)</w:t>
            </w:r>
          </w:p>
        </w:tc>
        <w:tc>
          <w:tcPr>
            <w:tcW w:w="643" w:type="dxa"/>
            <w:shd w:val="clear" w:color="auto" w:fill="auto"/>
          </w:tcPr>
          <w:p w14:paraId="5594DF76" w14:textId="77777777" w:rsidR="00887A22" w:rsidRPr="00F2066A" w:rsidRDefault="00887A22" w:rsidP="005756A7">
            <w:pPr>
              <w:spacing w:before="0"/>
              <w:ind w:firstLine="0"/>
              <w:rPr>
                <w:bCs/>
                <w:w w:val="140"/>
                <w:sz w:val="18"/>
                <w:szCs w:val="18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8"/>
                <w:szCs w:val="18"/>
              </w:rPr>
              <w:t>⎕</w:t>
            </w:r>
          </w:p>
        </w:tc>
        <w:tc>
          <w:tcPr>
            <w:tcW w:w="3169" w:type="dxa"/>
            <w:gridSpan w:val="2"/>
            <w:shd w:val="clear" w:color="auto" w:fill="auto"/>
          </w:tcPr>
          <w:p w14:paraId="4B4D9C57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</w:p>
        </w:tc>
        <w:tc>
          <w:tcPr>
            <w:tcW w:w="1971" w:type="dxa"/>
            <w:shd w:val="clear" w:color="auto" w:fill="auto"/>
          </w:tcPr>
          <w:p w14:paraId="7B7393B6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</w:p>
        </w:tc>
      </w:tr>
      <w:tr w:rsidR="00F2066A" w:rsidRPr="00F2066A" w14:paraId="6B224A8D" w14:textId="77777777" w:rsidTr="00415183">
        <w:tc>
          <w:tcPr>
            <w:tcW w:w="2579" w:type="dxa"/>
            <w:shd w:val="clear" w:color="auto" w:fill="auto"/>
          </w:tcPr>
          <w:p w14:paraId="6232EB39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>(b) N3</w:t>
            </w:r>
            <w:r w:rsidRPr="00F2066A">
              <w:rPr>
                <w:bCs/>
                <w:sz w:val="18"/>
                <w:szCs w:val="18"/>
                <w:vertAlign w:val="superscript"/>
              </w:rPr>
              <w:t>(a)</w:t>
            </w:r>
            <w:r w:rsidRPr="00F2066A">
              <w:rPr>
                <w:bCs/>
                <w:sz w:val="18"/>
                <w:szCs w:val="18"/>
              </w:rPr>
              <w:t xml:space="preserve"> (vairāk nekā 12 t)</w:t>
            </w:r>
          </w:p>
        </w:tc>
        <w:tc>
          <w:tcPr>
            <w:tcW w:w="643" w:type="dxa"/>
            <w:shd w:val="clear" w:color="auto" w:fill="auto"/>
          </w:tcPr>
          <w:p w14:paraId="5676D441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8"/>
                <w:szCs w:val="18"/>
              </w:rPr>
              <w:t>⎕</w:t>
            </w:r>
          </w:p>
        </w:tc>
        <w:tc>
          <w:tcPr>
            <w:tcW w:w="3169" w:type="dxa"/>
            <w:gridSpan w:val="2"/>
            <w:shd w:val="clear" w:color="auto" w:fill="auto"/>
          </w:tcPr>
          <w:p w14:paraId="27B9A6B1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</w:p>
        </w:tc>
        <w:tc>
          <w:tcPr>
            <w:tcW w:w="1971" w:type="dxa"/>
            <w:shd w:val="clear" w:color="auto" w:fill="auto"/>
          </w:tcPr>
          <w:p w14:paraId="183CAF6B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</w:p>
        </w:tc>
      </w:tr>
      <w:tr w:rsidR="00F2066A" w:rsidRPr="00F2066A" w14:paraId="32EAACDE" w14:textId="77777777" w:rsidTr="00415183">
        <w:tc>
          <w:tcPr>
            <w:tcW w:w="2579" w:type="dxa"/>
            <w:shd w:val="clear" w:color="auto" w:fill="auto"/>
          </w:tcPr>
          <w:p w14:paraId="1D92E348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>(c) O3</w:t>
            </w:r>
            <w:r w:rsidRPr="00F2066A">
              <w:rPr>
                <w:bCs/>
                <w:sz w:val="18"/>
                <w:szCs w:val="18"/>
                <w:vertAlign w:val="superscript"/>
              </w:rPr>
              <w:t>(a)</w:t>
            </w:r>
            <w:r w:rsidRPr="00F2066A">
              <w:rPr>
                <w:bCs/>
                <w:sz w:val="18"/>
                <w:szCs w:val="18"/>
              </w:rPr>
              <w:t xml:space="preserve"> (3,5 līdz 12 t)</w:t>
            </w:r>
          </w:p>
        </w:tc>
        <w:tc>
          <w:tcPr>
            <w:tcW w:w="643" w:type="dxa"/>
            <w:shd w:val="clear" w:color="auto" w:fill="auto"/>
          </w:tcPr>
          <w:p w14:paraId="272615E7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8"/>
                <w:szCs w:val="18"/>
              </w:rPr>
              <w:t>⎕</w:t>
            </w:r>
          </w:p>
        </w:tc>
        <w:tc>
          <w:tcPr>
            <w:tcW w:w="3169" w:type="dxa"/>
            <w:gridSpan w:val="2"/>
            <w:shd w:val="clear" w:color="auto" w:fill="auto"/>
          </w:tcPr>
          <w:p w14:paraId="7B230319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</w:p>
        </w:tc>
        <w:tc>
          <w:tcPr>
            <w:tcW w:w="1971" w:type="dxa"/>
            <w:shd w:val="clear" w:color="auto" w:fill="auto"/>
          </w:tcPr>
          <w:p w14:paraId="093AE187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</w:p>
        </w:tc>
      </w:tr>
      <w:tr w:rsidR="00F2066A" w:rsidRPr="00F2066A" w14:paraId="356F8958" w14:textId="77777777" w:rsidTr="00415183">
        <w:tc>
          <w:tcPr>
            <w:tcW w:w="2579" w:type="dxa"/>
            <w:shd w:val="clear" w:color="auto" w:fill="auto"/>
          </w:tcPr>
          <w:p w14:paraId="6FF69CA8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>(d) O4</w:t>
            </w:r>
            <w:r w:rsidRPr="00F2066A">
              <w:rPr>
                <w:bCs/>
                <w:sz w:val="18"/>
                <w:szCs w:val="18"/>
                <w:vertAlign w:val="superscript"/>
              </w:rPr>
              <w:t>(a)</w:t>
            </w:r>
            <w:r w:rsidRPr="00F2066A">
              <w:rPr>
                <w:bCs/>
                <w:sz w:val="18"/>
                <w:szCs w:val="18"/>
              </w:rPr>
              <w:t xml:space="preserve"> (vairāk nekā 10 t)</w:t>
            </w:r>
          </w:p>
        </w:tc>
        <w:tc>
          <w:tcPr>
            <w:tcW w:w="643" w:type="dxa"/>
            <w:shd w:val="clear" w:color="auto" w:fill="auto"/>
          </w:tcPr>
          <w:p w14:paraId="62E4DB54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8"/>
                <w:szCs w:val="18"/>
              </w:rPr>
              <w:t>⎕</w:t>
            </w:r>
          </w:p>
        </w:tc>
        <w:tc>
          <w:tcPr>
            <w:tcW w:w="3169" w:type="dxa"/>
            <w:gridSpan w:val="2"/>
            <w:shd w:val="clear" w:color="auto" w:fill="auto"/>
          </w:tcPr>
          <w:p w14:paraId="00BF20ED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</w:p>
        </w:tc>
        <w:tc>
          <w:tcPr>
            <w:tcW w:w="1971" w:type="dxa"/>
            <w:shd w:val="clear" w:color="auto" w:fill="auto"/>
          </w:tcPr>
          <w:p w14:paraId="3F5EDDCB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</w:p>
        </w:tc>
      </w:tr>
      <w:tr w:rsidR="00F2066A" w:rsidRPr="00F2066A" w14:paraId="6C7789E0" w14:textId="77777777" w:rsidTr="00415183">
        <w:tc>
          <w:tcPr>
            <w:tcW w:w="2579" w:type="dxa"/>
            <w:shd w:val="clear" w:color="auto" w:fill="auto"/>
          </w:tcPr>
          <w:p w14:paraId="12F4B6AF" w14:textId="77777777" w:rsidR="00887A22" w:rsidRPr="00F2066A" w:rsidRDefault="00F504AA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>(e) M2</w:t>
            </w:r>
            <w:r w:rsidRPr="00F2066A">
              <w:rPr>
                <w:bCs/>
                <w:sz w:val="18"/>
                <w:szCs w:val="18"/>
                <w:vertAlign w:val="superscript"/>
              </w:rPr>
              <w:t>(a)</w:t>
            </w:r>
            <w:r w:rsidRPr="00F2066A">
              <w:rPr>
                <w:bCs/>
                <w:sz w:val="18"/>
                <w:szCs w:val="18"/>
              </w:rPr>
              <w:t xml:space="preserve"> (&gt;9 sēdvietas</w:t>
            </w:r>
            <w:r w:rsidRPr="00F2066A">
              <w:rPr>
                <w:bCs/>
                <w:sz w:val="18"/>
                <w:szCs w:val="18"/>
                <w:vertAlign w:val="superscript"/>
              </w:rPr>
              <w:t>(b)</w:t>
            </w:r>
            <w:r w:rsidRPr="00F2066A">
              <w:rPr>
                <w:bCs/>
                <w:sz w:val="18"/>
                <w:szCs w:val="18"/>
              </w:rPr>
              <w:t>, līdz 5 t)</w:t>
            </w:r>
          </w:p>
        </w:tc>
        <w:tc>
          <w:tcPr>
            <w:tcW w:w="643" w:type="dxa"/>
            <w:shd w:val="clear" w:color="auto" w:fill="auto"/>
          </w:tcPr>
          <w:p w14:paraId="51111683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</w:p>
        </w:tc>
        <w:tc>
          <w:tcPr>
            <w:tcW w:w="3169" w:type="dxa"/>
            <w:gridSpan w:val="2"/>
            <w:shd w:val="clear" w:color="auto" w:fill="auto"/>
          </w:tcPr>
          <w:p w14:paraId="17998F9C" w14:textId="77777777" w:rsidR="00887A22" w:rsidRPr="00F2066A" w:rsidRDefault="00887A22" w:rsidP="00415183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8"/>
                <w:szCs w:val="18"/>
              </w:rPr>
              <w:t>⎕</w:t>
            </w:r>
          </w:p>
        </w:tc>
        <w:tc>
          <w:tcPr>
            <w:tcW w:w="1971" w:type="dxa"/>
            <w:shd w:val="clear" w:color="auto" w:fill="auto"/>
          </w:tcPr>
          <w:p w14:paraId="79271C59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</w:p>
        </w:tc>
      </w:tr>
      <w:tr w:rsidR="00F2066A" w:rsidRPr="00F2066A" w14:paraId="2C302BCE" w14:textId="77777777" w:rsidTr="00415183">
        <w:tc>
          <w:tcPr>
            <w:tcW w:w="3222" w:type="dxa"/>
            <w:gridSpan w:val="2"/>
            <w:shd w:val="clear" w:color="auto" w:fill="auto"/>
          </w:tcPr>
          <w:p w14:paraId="40F146D8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>(f) M3</w:t>
            </w:r>
            <w:r w:rsidRPr="00F2066A">
              <w:rPr>
                <w:bCs/>
                <w:sz w:val="18"/>
                <w:szCs w:val="18"/>
                <w:vertAlign w:val="superscript"/>
              </w:rPr>
              <w:t>(a)</w:t>
            </w:r>
            <w:r w:rsidRPr="00F2066A">
              <w:rPr>
                <w:bCs/>
                <w:sz w:val="18"/>
                <w:szCs w:val="18"/>
              </w:rPr>
              <w:t xml:space="preserve"> (&gt;9 sēdvietas</w:t>
            </w:r>
            <w:r w:rsidRPr="00F2066A">
              <w:rPr>
                <w:bCs/>
                <w:sz w:val="18"/>
                <w:szCs w:val="18"/>
                <w:vertAlign w:val="superscript"/>
              </w:rPr>
              <w:t>(b)</w:t>
            </w:r>
            <w:r w:rsidRPr="00F2066A">
              <w:rPr>
                <w:bCs/>
                <w:sz w:val="18"/>
                <w:szCs w:val="18"/>
              </w:rPr>
              <w:t>, vairāk nekā 5 t)</w:t>
            </w:r>
          </w:p>
        </w:tc>
        <w:tc>
          <w:tcPr>
            <w:tcW w:w="3169" w:type="dxa"/>
            <w:gridSpan w:val="2"/>
            <w:shd w:val="clear" w:color="auto" w:fill="auto"/>
          </w:tcPr>
          <w:p w14:paraId="033798AD" w14:textId="77777777" w:rsidR="00887A22" w:rsidRPr="00F2066A" w:rsidRDefault="00887A22" w:rsidP="00415183">
            <w:pPr>
              <w:spacing w:before="0"/>
              <w:ind w:firstLine="37"/>
              <w:rPr>
                <w:bCs/>
                <w:sz w:val="18"/>
                <w:szCs w:val="18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8"/>
                <w:szCs w:val="18"/>
              </w:rPr>
              <w:t>⎕</w:t>
            </w:r>
          </w:p>
        </w:tc>
        <w:tc>
          <w:tcPr>
            <w:tcW w:w="1971" w:type="dxa"/>
            <w:shd w:val="clear" w:color="auto" w:fill="auto"/>
          </w:tcPr>
          <w:p w14:paraId="06E8CDEA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</w:p>
        </w:tc>
      </w:tr>
      <w:tr w:rsidR="00F2066A" w:rsidRPr="00F2066A" w14:paraId="06A9EA64" w14:textId="77777777" w:rsidTr="00415183">
        <w:tc>
          <w:tcPr>
            <w:tcW w:w="4181" w:type="dxa"/>
            <w:gridSpan w:val="3"/>
            <w:shd w:val="clear" w:color="auto" w:fill="auto"/>
          </w:tcPr>
          <w:p w14:paraId="4F0D453C" w14:textId="3A0AADD4" w:rsidR="00E97C8E" w:rsidRPr="00F2066A" w:rsidRDefault="00E97C8E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>(g) T</w:t>
            </w:r>
            <w:r w:rsidR="00415183" w:rsidRPr="00F2066A">
              <w:rPr>
                <w:bCs/>
                <w:sz w:val="18"/>
                <w:szCs w:val="18"/>
              </w:rPr>
              <w:t>1b</w:t>
            </w:r>
          </w:p>
        </w:tc>
        <w:tc>
          <w:tcPr>
            <w:tcW w:w="4181" w:type="dxa"/>
            <w:gridSpan w:val="2"/>
            <w:shd w:val="clear" w:color="auto" w:fill="auto"/>
          </w:tcPr>
          <w:p w14:paraId="4B25DD5C" w14:textId="77777777" w:rsidR="00E97C8E" w:rsidRPr="00F2066A" w:rsidRDefault="00E97C8E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8"/>
                <w:szCs w:val="18"/>
              </w:rPr>
              <w:t>⎕</w:t>
            </w:r>
          </w:p>
        </w:tc>
      </w:tr>
      <w:tr w:rsidR="00F2066A" w:rsidRPr="00F2066A" w14:paraId="44D85BD7" w14:textId="77777777" w:rsidTr="00415183">
        <w:tc>
          <w:tcPr>
            <w:tcW w:w="4181" w:type="dxa"/>
            <w:gridSpan w:val="3"/>
            <w:shd w:val="clear" w:color="auto" w:fill="auto"/>
          </w:tcPr>
          <w:p w14:paraId="3F91BB3F" w14:textId="555D2C80" w:rsidR="00E97C8E" w:rsidRPr="00F2066A" w:rsidRDefault="00E97C8E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 xml:space="preserve">(h) </w:t>
            </w:r>
            <w:r w:rsidR="00415183" w:rsidRPr="00F2066A">
              <w:rPr>
                <w:bCs/>
                <w:sz w:val="18"/>
                <w:szCs w:val="18"/>
              </w:rPr>
              <w:t>T2b</w:t>
            </w:r>
          </w:p>
        </w:tc>
        <w:tc>
          <w:tcPr>
            <w:tcW w:w="4181" w:type="dxa"/>
            <w:gridSpan w:val="2"/>
            <w:shd w:val="clear" w:color="auto" w:fill="auto"/>
          </w:tcPr>
          <w:p w14:paraId="54C92D36" w14:textId="77777777" w:rsidR="00E97C8E" w:rsidRPr="00F2066A" w:rsidRDefault="00E97C8E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8"/>
                <w:szCs w:val="18"/>
              </w:rPr>
              <w:t>⎕</w:t>
            </w:r>
          </w:p>
        </w:tc>
      </w:tr>
      <w:tr w:rsidR="00F2066A" w:rsidRPr="00F2066A" w14:paraId="60E506B4" w14:textId="77777777" w:rsidTr="00415183">
        <w:tc>
          <w:tcPr>
            <w:tcW w:w="4181" w:type="dxa"/>
            <w:gridSpan w:val="3"/>
            <w:shd w:val="clear" w:color="auto" w:fill="auto"/>
          </w:tcPr>
          <w:p w14:paraId="5CBC517B" w14:textId="3330F984" w:rsidR="00415183" w:rsidRPr="00F2066A" w:rsidRDefault="004D58BD" w:rsidP="00F2066A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 xml:space="preserve">(i) </w:t>
            </w:r>
            <w:r w:rsidR="00415183" w:rsidRPr="00F2066A">
              <w:rPr>
                <w:bCs/>
                <w:sz w:val="18"/>
                <w:szCs w:val="18"/>
              </w:rPr>
              <w:t>T3b</w:t>
            </w:r>
          </w:p>
        </w:tc>
        <w:tc>
          <w:tcPr>
            <w:tcW w:w="4181" w:type="dxa"/>
            <w:gridSpan w:val="2"/>
            <w:shd w:val="clear" w:color="auto" w:fill="auto"/>
          </w:tcPr>
          <w:p w14:paraId="3F8EB5E6" w14:textId="1B8599F3" w:rsidR="00415183" w:rsidRPr="00F2066A" w:rsidRDefault="00415183" w:rsidP="005756A7">
            <w:pPr>
              <w:spacing w:before="0"/>
              <w:ind w:firstLine="0"/>
              <w:rPr>
                <w:bCs/>
                <w:w w:val="140"/>
                <w:sz w:val="18"/>
                <w:szCs w:val="18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8"/>
                <w:szCs w:val="18"/>
              </w:rPr>
              <w:t>⎕</w:t>
            </w:r>
          </w:p>
        </w:tc>
      </w:tr>
      <w:tr w:rsidR="00F2066A" w:rsidRPr="00F2066A" w14:paraId="7B61F725" w14:textId="77777777" w:rsidTr="00415183">
        <w:tc>
          <w:tcPr>
            <w:tcW w:w="4181" w:type="dxa"/>
            <w:gridSpan w:val="3"/>
            <w:shd w:val="clear" w:color="auto" w:fill="auto"/>
          </w:tcPr>
          <w:p w14:paraId="5A243AAB" w14:textId="20020A59" w:rsidR="00415183" w:rsidRPr="00F2066A" w:rsidRDefault="00415183" w:rsidP="00415183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>(j) T4.1b</w:t>
            </w:r>
          </w:p>
        </w:tc>
        <w:tc>
          <w:tcPr>
            <w:tcW w:w="4181" w:type="dxa"/>
            <w:gridSpan w:val="2"/>
            <w:shd w:val="clear" w:color="auto" w:fill="auto"/>
          </w:tcPr>
          <w:p w14:paraId="3AEB9939" w14:textId="6E11DB27" w:rsidR="00415183" w:rsidRPr="00F2066A" w:rsidRDefault="00415183" w:rsidP="005756A7">
            <w:pPr>
              <w:spacing w:before="0"/>
              <w:ind w:firstLine="0"/>
              <w:rPr>
                <w:bCs/>
                <w:w w:val="140"/>
                <w:sz w:val="18"/>
                <w:szCs w:val="18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8"/>
                <w:szCs w:val="18"/>
              </w:rPr>
              <w:t>⎕</w:t>
            </w:r>
          </w:p>
        </w:tc>
      </w:tr>
      <w:tr w:rsidR="00F2066A" w:rsidRPr="00F2066A" w14:paraId="17F4896C" w14:textId="77777777" w:rsidTr="00415183">
        <w:tc>
          <w:tcPr>
            <w:tcW w:w="4181" w:type="dxa"/>
            <w:gridSpan w:val="3"/>
            <w:shd w:val="clear" w:color="auto" w:fill="auto"/>
          </w:tcPr>
          <w:p w14:paraId="7A9BEFB3" w14:textId="7B158885" w:rsidR="00415183" w:rsidRPr="00F2066A" w:rsidRDefault="00415183" w:rsidP="00415183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>(k) T4.2b</w:t>
            </w:r>
          </w:p>
        </w:tc>
        <w:tc>
          <w:tcPr>
            <w:tcW w:w="4181" w:type="dxa"/>
            <w:gridSpan w:val="2"/>
            <w:shd w:val="clear" w:color="auto" w:fill="auto"/>
          </w:tcPr>
          <w:p w14:paraId="4B47AE3F" w14:textId="3E11699E" w:rsidR="00415183" w:rsidRPr="00F2066A" w:rsidRDefault="00415183" w:rsidP="005756A7">
            <w:pPr>
              <w:spacing w:before="0"/>
              <w:ind w:firstLine="0"/>
              <w:rPr>
                <w:bCs/>
                <w:w w:val="140"/>
                <w:sz w:val="18"/>
                <w:szCs w:val="18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8"/>
                <w:szCs w:val="18"/>
              </w:rPr>
              <w:t>⎕</w:t>
            </w:r>
          </w:p>
        </w:tc>
      </w:tr>
      <w:tr w:rsidR="00F2066A" w:rsidRPr="00F2066A" w14:paraId="13F46318" w14:textId="77777777" w:rsidTr="00415183">
        <w:tc>
          <w:tcPr>
            <w:tcW w:w="4181" w:type="dxa"/>
            <w:gridSpan w:val="3"/>
            <w:shd w:val="clear" w:color="auto" w:fill="auto"/>
          </w:tcPr>
          <w:p w14:paraId="5EF1D06E" w14:textId="571681C9" w:rsidR="00415183" w:rsidRPr="00F2066A" w:rsidRDefault="00415183" w:rsidP="00415183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>(l) T4.3b</w:t>
            </w:r>
          </w:p>
        </w:tc>
        <w:tc>
          <w:tcPr>
            <w:tcW w:w="4181" w:type="dxa"/>
            <w:gridSpan w:val="2"/>
            <w:shd w:val="clear" w:color="auto" w:fill="auto"/>
          </w:tcPr>
          <w:p w14:paraId="7DD5F3BC" w14:textId="3D0DB561" w:rsidR="00415183" w:rsidRPr="00F2066A" w:rsidRDefault="00415183" w:rsidP="005756A7">
            <w:pPr>
              <w:spacing w:before="0"/>
              <w:ind w:firstLine="0"/>
              <w:rPr>
                <w:bCs/>
                <w:w w:val="140"/>
                <w:sz w:val="18"/>
                <w:szCs w:val="18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8"/>
                <w:szCs w:val="18"/>
              </w:rPr>
              <w:t>⎕</w:t>
            </w:r>
          </w:p>
        </w:tc>
      </w:tr>
      <w:tr w:rsidR="00F2066A" w:rsidRPr="00F2066A" w14:paraId="2D22B5D3" w14:textId="77777777" w:rsidTr="00415183">
        <w:tc>
          <w:tcPr>
            <w:tcW w:w="4181" w:type="dxa"/>
            <w:gridSpan w:val="3"/>
            <w:shd w:val="clear" w:color="auto" w:fill="auto"/>
          </w:tcPr>
          <w:p w14:paraId="2A34123C" w14:textId="675A4891" w:rsidR="00415183" w:rsidRPr="00F2066A" w:rsidRDefault="00415183" w:rsidP="00415183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 xml:space="preserve">(m) </w:t>
            </w:r>
            <w:r w:rsidR="002D780B" w:rsidRPr="00F2066A">
              <w:rPr>
                <w:bCs/>
                <w:sz w:val="18"/>
                <w:szCs w:val="18"/>
              </w:rPr>
              <w:t xml:space="preserve">cita </w:t>
            </w:r>
            <w:r w:rsidRPr="00F2066A">
              <w:rPr>
                <w:bCs/>
                <w:sz w:val="18"/>
                <w:szCs w:val="18"/>
              </w:rPr>
              <w:t>kategorija</w:t>
            </w:r>
            <w:r w:rsidRPr="00F2066A">
              <w:rPr>
                <w:bCs/>
                <w:sz w:val="18"/>
                <w:szCs w:val="18"/>
                <w:vertAlign w:val="superscript"/>
              </w:rPr>
              <w:t>(a)</w:t>
            </w:r>
            <w:r w:rsidRPr="00F2066A">
              <w:rPr>
                <w:bCs/>
                <w:sz w:val="18"/>
                <w:szCs w:val="18"/>
              </w:rPr>
              <w:t xml:space="preserve"> (norādīt)</w:t>
            </w:r>
          </w:p>
        </w:tc>
        <w:tc>
          <w:tcPr>
            <w:tcW w:w="4181" w:type="dxa"/>
            <w:gridSpan w:val="2"/>
            <w:shd w:val="clear" w:color="auto" w:fill="auto"/>
          </w:tcPr>
          <w:p w14:paraId="2AAC4012" w14:textId="51F4220E" w:rsidR="00415183" w:rsidRPr="00F2066A" w:rsidRDefault="00415183" w:rsidP="005756A7">
            <w:pPr>
              <w:spacing w:before="0"/>
              <w:ind w:firstLine="0"/>
              <w:rPr>
                <w:bCs/>
                <w:w w:val="140"/>
                <w:sz w:val="18"/>
                <w:szCs w:val="18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8"/>
                <w:szCs w:val="18"/>
              </w:rPr>
              <w:t>⎕</w:t>
            </w:r>
          </w:p>
        </w:tc>
      </w:tr>
    </w:tbl>
    <w:p w14:paraId="3B481E2C" w14:textId="77777777" w:rsidR="00887A22" w:rsidRPr="00F2066A" w:rsidRDefault="00887A22" w:rsidP="00F2066A">
      <w:pPr>
        <w:tabs>
          <w:tab w:val="left" w:pos="4820"/>
        </w:tabs>
        <w:spacing w:before="0"/>
        <w:ind w:firstLine="0"/>
        <w:rPr>
          <w:bCs/>
          <w:sz w:val="8"/>
          <w:szCs w:val="8"/>
        </w:rPr>
      </w:pPr>
    </w:p>
    <w:p w14:paraId="58BA5A5F" w14:textId="0D9EE069" w:rsidR="00887A22" w:rsidRPr="00F2066A" w:rsidRDefault="00887A22" w:rsidP="00F2066A">
      <w:pPr>
        <w:spacing w:before="0"/>
        <w:ind w:firstLine="0"/>
        <w:rPr>
          <w:bCs/>
          <w:sz w:val="19"/>
          <w:szCs w:val="24"/>
        </w:rPr>
      </w:pPr>
      <w:r w:rsidRPr="00F2066A">
        <w:rPr>
          <w:bCs/>
          <w:sz w:val="19"/>
          <w:szCs w:val="24"/>
        </w:rPr>
        <w:t>7. Odometra rādījums pārbaudes laikā ______________</w:t>
      </w:r>
    </w:p>
    <w:p w14:paraId="0029C6EE" w14:textId="77777777" w:rsidR="00887A22" w:rsidRPr="00F2066A" w:rsidRDefault="00887A22" w:rsidP="00975FC2">
      <w:pPr>
        <w:spacing w:before="0"/>
        <w:ind w:firstLine="0"/>
        <w:rPr>
          <w:bCs/>
          <w:sz w:val="8"/>
          <w:szCs w:val="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06"/>
        <w:gridCol w:w="5490"/>
        <w:gridCol w:w="1575"/>
      </w:tblGrid>
      <w:tr w:rsidR="00F2066A" w:rsidRPr="00F2066A" w14:paraId="5D79719E" w14:textId="77777777" w:rsidTr="00F2066A">
        <w:tc>
          <w:tcPr>
            <w:tcW w:w="9127" w:type="dxa"/>
            <w:gridSpan w:val="3"/>
            <w:shd w:val="clear" w:color="auto" w:fill="auto"/>
          </w:tcPr>
          <w:p w14:paraId="5DC158D3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9"/>
                <w:szCs w:val="24"/>
              </w:rPr>
            </w:pPr>
            <w:r w:rsidRPr="00F2066A">
              <w:rPr>
                <w:bCs/>
                <w:sz w:val="19"/>
                <w:szCs w:val="24"/>
              </w:rPr>
              <w:t>8. Uzņēmums:</w:t>
            </w:r>
          </w:p>
        </w:tc>
      </w:tr>
      <w:tr w:rsidR="00F2066A" w:rsidRPr="00F2066A" w14:paraId="3FA91419" w14:textId="77777777" w:rsidTr="007E76CE">
        <w:tc>
          <w:tcPr>
            <w:tcW w:w="2013" w:type="dxa"/>
            <w:shd w:val="clear" w:color="auto" w:fill="auto"/>
          </w:tcPr>
          <w:p w14:paraId="17088FE5" w14:textId="48E02624" w:rsidR="002D660E" w:rsidRPr="00F2066A" w:rsidRDefault="002D660E" w:rsidP="005756A7">
            <w:pPr>
              <w:spacing w:before="0"/>
              <w:ind w:firstLine="0"/>
              <w:rPr>
                <w:bCs/>
                <w:sz w:val="19"/>
                <w:szCs w:val="24"/>
              </w:rPr>
            </w:pPr>
            <w:r w:rsidRPr="00F2066A">
              <w:rPr>
                <w:bCs/>
                <w:sz w:val="19"/>
                <w:szCs w:val="24"/>
              </w:rPr>
              <w:t>a) nosaukums un adrese</w:t>
            </w:r>
          </w:p>
        </w:tc>
        <w:tc>
          <w:tcPr>
            <w:tcW w:w="711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8249D08" w14:textId="77777777" w:rsidR="002D660E" w:rsidRPr="00F2066A" w:rsidRDefault="002D660E" w:rsidP="005756A7">
            <w:pPr>
              <w:spacing w:before="0"/>
              <w:ind w:firstLine="0"/>
              <w:rPr>
                <w:bCs/>
                <w:sz w:val="19"/>
                <w:szCs w:val="24"/>
              </w:rPr>
            </w:pPr>
          </w:p>
        </w:tc>
      </w:tr>
      <w:tr w:rsidR="00F2066A" w:rsidRPr="00F2066A" w14:paraId="0EAC6684" w14:textId="77777777" w:rsidTr="00F2066A">
        <w:tc>
          <w:tcPr>
            <w:tcW w:w="7541" w:type="dxa"/>
            <w:gridSpan w:val="2"/>
            <w:shd w:val="clear" w:color="auto" w:fill="auto"/>
          </w:tcPr>
          <w:p w14:paraId="2118893F" w14:textId="28D09B65" w:rsidR="00887A22" w:rsidRPr="00F2066A" w:rsidRDefault="00F504AA" w:rsidP="00F2066A">
            <w:pPr>
              <w:pStyle w:val="BodyText"/>
              <w:jc w:val="both"/>
              <w:rPr>
                <w:b w:val="0"/>
                <w:spacing w:val="-2"/>
                <w:sz w:val="19"/>
              </w:rPr>
            </w:pPr>
            <w:r w:rsidRPr="00F2066A">
              <w:rPr>
                <w:b w:val="0"/>
                <w:spacing w:val="-2"/>
                <w:sz w:val="19"/>
                <w:szCs w:val="28"/>
              </w:rPr>
              <w:t>b) Eiropas Kopienas atļaujas numurs</w:t>
            </w:r>
            <w:r w:rsidRPr="00F2066A">
              <w:rPr>
                <w:b w:val="0"/>
                <w:spacing w:val="-2"/>
                <w:sz w:val="19"/>
                <w:szCs w:val="28"/>
                <w:vertAlign w:val="superscript"/>
              </w:rPr>
              <w:t>(c)</w:t>
            </w:r>
            <w:r w:rsidRPr="00F2066A">
              <w:rPr>
                <w:b w:val="0"/>
                <w:spacing w:val="-2"/>
                <w:sz w:val="19"/>
                <w:szCs w:val="28"/>
              </w:rPr>
              <w:t xml:space="preserve"> (Regula (EK) Nr. 1072/2009 un Regula (EK) Nr. 1073/2009) </w:t>
            </w:r>
          </w:p>
        </w:tc>
        <w:tc>
          <w:tcPr>
            <w:tcW w:w="1586" w:type="dxa"/>
            <w:tcBorders>
              <w:bottom w:val="single" w:sz="4" w:space="0" w:color="auto"/>
            </w:tcBorders>
            <w:shd w:val="clear" w:color="auto" w:fill="auto"/>
          </w:tcPr>
          <w:p w14:paraId="4555FBDF" w14:textId="77777777" w:rsidR="00887A22" w:rsidRPr="00F2066A" w:rsidRDefault="00887A22" w:rsidP="005756A7">
            <w:pPr>
              <w:spacing w:before="0"/>
              <w:ind w:firstLine="0"/>
              <w:rPr>
                <w:spacing w:val="-2"/>
                <w:sz w:val="19"/>
                <w:szCs w:val="24"/>
              </w:rPr>
            </w:pPr>
          </w:p>
        </w:tc>
      </w:tr>
    </w:tbl>
    <w:p w14:paraId="7D454F8D" w14:textId="1952085E" w:rsidR="004D58BD" w:rsidRPr="00F2066A" w:rsidRDefault="004D58BD" w:rsidP="00F2066A">
      <w:pPr>
        <w:tabs>
          <w:tab w:val="left" w:pos="4820"/>
        </w:tabs>
        <w:spacing w:before="0"/>
        <w:ind w:firstLine="0"/>
        <w:rPr>
          <w:bCs/>
          <w:sz w:val="8"/>
          <w:szCs w:val="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04"/>
        <w:gridCol w:w="7067"/>
      </w:tblGrid>
      <w:tr w:rsidR="00F2066A" w:rsidRPr="00F2066A" w14:paraId="5928C87A" w14:textId="77777777" w:rsidTr="00F2066A">
        <w:tc>
          <w:tcPr>
            <w:tcW w:w="2013" w:type="dxa"/>
            <w:shd w:val="clear" w:color="auto" w:fill="auto"/>
          </w:tcPr>
          <w:p w14:paraId="06E59AE4" w14:textId="65E63B1F" w:rsidR="002D660E" w:rsidRPr="00F2066A" w:rsidRDefault="002D660E" w:rsidP="005756A7">
            <w:pPr>
              <w:spacing w:before="0"/>
              <w:ind w:firstLine="0"/>
              <w:rPr>
                <w:bCs/>
                <w:spacing w:val="-2"/>
                <w:sz w:val="19"/>
                <w:szCs w:val="24"/>
              </w:rPr>
            </w:pPr>
            <w:r w:rsidRPr="00F2066A">
              <w:rPr>
                <w:bCs/>
                <w:spacing w:val="-2"/>
                <w:sz w:val="19"/>
                <w:szCs w:val="24"/>
              </w:rPr>
              <w:t>9. Vadītāja vārds, uzvārds</w:t>
            </w:r>
          </w:p>
        </w:tc>
        <w:tc>
          <w:tcPr>
            <w:tcW w:w="7114" w:type="dxa"/>
            <w:tcBorders>
              <w:bottom w:val="single" w:sz="4" w:space="0" w:color="auto"/>
            </w:tcBorders>
            <w:shd w:val="clear" w:color="auto" w:fill="auto"/>
          </w:tcPr>
          <w:p w14:paraId="3A25D9FE" w14:textId="77777777" w:rsidR="002D660E" w:rsidRPr="00F2066A" w:rsidRDefault="002D660E" w:rsidP="005756A7">
            <w:pPr>
              <w:spacing w:before="0"/>
              <w:ind w:firstLine="0"/>
              <w:rPr>
                <w:bCs/>
                <w:sz w:val="19"/>
                <w:szCs w:val="24"/>
              </w:rPr>
            </w:pPr>
          </w:p>
        </w:tc>
      </w:tr>
    </w:tbl>
    <w:p w14:paraId="0C9FDD0B" w14:textId="77777777" w:rsidR="00887A22" w:rsidRPr="00F2066A" w:rsidRDefault="00887A22" w:rsidP="00F2066A">
      <w:pPr>
        <w:tabs>
          <w:tab w:val="left" w:pos="4820"/>
        </w:tabs>
        <w:spacing w:before="0"/>
        <w:ind w:firstLine="0"/>
        <w:rPr>
          <w:bCs/>
          <w:sz w:val="8"/>
          <w:szCs w:val="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137"/>
        <w:gridCol w:w="1512"/>
        <w:gridCol w:w="1422"/>
      </w:tblGrid>
      <w:tr w:rsidR="00F2066A" w:rsidRPr="00F2066A" w14:paraId="6671C883" w14:textId="77777777" w:rsidTr="00F2066A">
        <w:tc>
          <w:tcPr>
            <w:tcW w:w="9127" w:type="dxa"/>
            <w:gridSpan w:val="3"/>
            <w:shd w:val="clear" w:color="auto" w:fill="auto"/>
          </w:tcPr>
          <w:p w14:paraId="6BEFB7F9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9"/>
                <w:szCs w:val="24"/>
              </w:rPr>
            </w:pPr>
            <w:r w:rsidRPr="00F2066A">
              <w:rPr>
                <w:bCs/>
                <w:sz w:val="19"/>
                <w:szCs w:val="24"/>
              </w:rPr>
              <w:t>10. Kontrolsaraksts:</w:t>
            </w:r>
          </w:p>
        </w:tc>
      </w:tr>
      <w:tr w:rsidR="00F2066A" w:rsidRPr="00F2066A" w14:paraId="1AB58D74" w14:textId="77777777" w:rsidTr="00F2066A">
        <w:tc>
          <w:tcPr>
            <w:tcW w:w="6182" w:type="dxa"/>
            <w:shd w:val="clear" w:color="auto" w:fill="auto"/>
          </w:tcPr>
          <w:p w14:paraId="36262993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9"/>
                <w:szCs w:val="24"/>
              </w:rPr>
            </w:pPr>
          </w:p>
        </w:tc>
        <w:tc>
          <w:tcPr>
            <w:tcW w:w="1517" w:type="dxa"/>
            <w:shd w:val="clear" w:color="auto" w:fill="auto"/>
          </w:tcPr>
          <w:p w14:paraId="7115BA06" w14:textId="77777777" w:rsidR="00887A22" w:rsidRPr="00F2066A" w:rsidRDefault="00F504AA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sz w:val="19"/>
              </w:rPr>
              <w:t>Pārbaudīts</w:t>
            </w:r>
            <w:r w:rsidRPr="00F2066A">
              <w:rPr>
                <w:bCs/>
                <w:sz w:val="19"/>
                <w:vertAlign w:val="superscript"/>
              </w:rPr>
              <w:t>(d)</w:t>
            </w:r>
          </w:p>
        </w:tc>
        <w:tc>
          <w:tcPr>
            <w:tcW w:w="1428" w:type="dxa"/>
            <w:shd w:val="clear" w:color="auto" w:fill="auto"/>
          </w:tcPr>
          <w:p w14:paraId="698E7F46" w14:textId="77777777" w:rsidR="00887A22" w:rsidRPr="00F2066A" w:rsidRDefault="00F504AA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sz w:val="19"/>
              </w:rPr>
              <w:t>Neatbilst</w:t>
            </w:r>
            <w:r w:rsidRPr="00F2066A">
              <w:rPr>
                <w:bCs/>
                <w:sz w:val="19"/>
                <w:vertAlign w:val="superscript"/>
              </w:rPr>
              <w:t>(e</w:t>
            </w:r>
            <w:r w:rsidR="00585A59" w:rsidRPr="00F2066A">
              <w:rPr>
                <w:bCs/>
                <w:sz w:val="19"/>
                <w:vertAlign w:val="superscript"/>
              </w:rPr>
              <w:t>)</w:t>
            </w:r>
          </w:p>
        </w:tc>
      </w:tr>
      <w:tr w:rsidR="00F2066A" w:rsidRPr="00F2066A" w14:paraId="76A6427D" w14:textId="77777777" w:rsidTr="00F2066A">
        <w:tc>
          <w:tcPr>
            <w:tcW w:w="6182" w:type="dxa"/>
            <w:shd w:val="clear" w:color="auto" w:fill="auto"/>
          </w:tcPr>
          <w:p w14:paraId="420059A2" w14:textId="77777777" w:rsidR="00887A22" w:rsidRPr="00F2066A" w:rsidRDefault="00F504AA" w:rsidP="005756A7">
            <w:pPr>
              <w:spacing w:before="0"/>
              <w:ind w:firstLine="0"/>
              <w:rPr>
                <w:bCs/>
                <w:sz w:val="19"/>
                <w:szCs w:val="24"/>
              </w:rPr>
            </w:pPr>
            <w:r w:rsidRPr="00F2066A">
              <w:rPr>
                <w:bCs/>
                <w:sz w:val="19"/>
                <w:szCs w:val="28"/>
              </w:rPr>
              <w:t>0) Identifikācija</w:t>
            </w:r>
            <w:r w:rsidRPr="00F2066A">
              <w:rPr>
                <w:bCs/>
                <w:sz w:val="19"/>
                <w:szCs w:val="28"/>
                <w:vertAlign w:val="superscript"/>
              </w:rPr>
              <w:t>(</w:t>
            </w:r>
            <w:r w:rsidRPr="00F2066A">
              <w:rPr>
                <w:rStyle w:val="FootnoteReference"/>
                <w:bCs/>
                <w:sz w:val="19"/>
                <w:szCs w:val="28"/>
              </w:rPr>
              <w:t>f</w:t>
            </w:r>
            <w:r w:rsidRPr="00F2066A">
              <w:rPr>
                <w:bCs/>
                <w:sz w:val="19"/>
                <w:szCs w:val="28"/>
                <w:vertAlign w:val="superscript"/>
              </w:rPr>
              <w:t>)</w:t>
            </w:r>
          </w:p>
        </w:tc>
        <w:tc>
          <w:tcPr>
            <w:tcW w:w="1517" w:type="dxa"/>
            <w:shd w:val="clear" w:color="auto" w:fill="auto"/>
          </w:tcPr>
          <w:p w14:paraId="227B6210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28" w:type="dxa"/>
            <w:shd w:val="clear" w:color="auto" w:fill="auto"/>
          </w:tcPr>
          <w:p w14:paraId="726DBADA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F2066A" w:rsidRPr="00F2066A" w14:paraId="04CC6829" w14:textId="77777777" w:rsidTr="00F2066A">
        <w:tc>
          <w:tcPr>
            <w:tcW w:w="6182" w:type="dxa"/>
            <w:shd w:val="clear" w:color="auto" w:fill="auto"/>
          </w:tcPr>
          <w:p w14:paraId="6351BB01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9"/>
                <w:szCs w:val="24"/>
              </w:rPr>
            </w:pPr>
            <w:r w:rsidRPr="00F2066A">
              <w:rPr>
                <w:bCs/>
                <w:sz w:val="19"/>
                <w:szCs w:val="24"/>
              </w:rPr>
              <w:t>1) Bremžu iekārta</w:t>
            </w:r>
            <w:r w:rsidRPr="00F2066A">
              <w:rPr>
                <w:bCs/>
                <w:sz w:val="19"/>
                <w:szCs w:val="24"/>
                <w:vertAlign w:val="superscript"/>
              </w:rPr>
              <w:t>(f)</w:t>
            </w:r>
          </w:p>
        </w:tc>
        <w:tc>
          <w:tcPr>
            <w:tcW w:w="1517" w:type="dxa"/>
            <w:shd w:val="clear" w:color="auto" w:fill="auto"/>
          </w:tcPr>
          <w:p w14:paraId="51801078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28" w:type="dxa"/>
            <w:shd w:val="clear" w:color="auto" w:fill="auto"/>
          </w:tcPr>
          <w:p w14:paraId="3904B624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F2066A" w:rsidRPr="00F2066A" w14:paraId="41ACE8E8" w14:textId="77777777" w:rsidTr="00F2066A">
        <w:tc>
          <w:tcPr>
            <w:tcW w:w="6182" w:type="dxa"/>
            <w:shd w:val="clear" w:color="auto" w:fill="auto"/>
          </w:tcPr>
          <w:p w14:paraId="30C4A1A5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9"/>
                <w:szCs w:val="24"/>
              </w:rPr>
            </w:pPr>
            <w:r w:rsidRPr="00F2066A">
              <w:rPr>
                <w:bCs/>
                <w:sz w:val="19"/>
                <w:szCs w:val="24"/>
              </w:rPr>
              <w:t>2) Stūres iekārta</w:t>
            </w:r>
            <w:r w:rsidRPr="00F2066A">
              <w:rPr>
                <w:bCs/>
                <w:sz w:val="19"/>
                <w:szCs w:val="24"/>
                <w:vertAlign w:val="superscript"/>
              </w:rPr>
              <w:t>(f)</w:t>
            </w:r>
          </w:p>
        </w:tc>
        <w:tc>
          <w:tcPr>
            <w:tcW w:w="1517" w:type="dxa"/>
            <w:shd w:val="clear" w:color="auto" w:fill="auto"/>
          </w:tcPr>
          <w:p w14:paraId="027A0BFD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28" w:type="dxa"/>
            <w:shd w:val="clear" w:color="auto" w:fill="auto"/>
          </w:tcPr>
          <w:p w14:paraId="1F2AA29B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F2066A" w:rsidRPr="00F2066A" w14:paraId="5E9D5024" w14:textId="77777777" w:rsidTr="00F2066A">
        <w:tc>
          <w:tcPr>
            <w:tcW w:w="6182" w:type="dxa"/>
            <w:shd w:val="clear" w:color="auto" w:fill="auto"/>
          </w:tcPr>
          <w:p w14:paraId="216FD989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9"/>
                <w:szCs w:val="24"/>
              </w:rPr>
            </w:pPr>
            <w:r w:rsidRPr="00F2066A">
              <w:rPr>
                <w:bCs/>
                <w:sz w:val="19"/>
                <w:szCs w:val="24"/>
              </w:rPr>
              <w:t>3) Redzamība</w:t>
            </w:r>
            <w:r w:rsidRPr="00F2066A">
              <w:rPr>
                <w:bCs/>
                <w:sz w:val="19"/>
                <w:szCs w:val="24"/>
                <w:vertAlign w:val="superscript"/>
              </w:rPr>
              <w:t>(f)</w:t>
            </w:r>
          </w:p>
        </w:tc>
        <w:tc>
          <w:tcPr>
            <w:tcW w:w="1517" w:type="dxa"/>
            <w:shd w:val="clear" w:color="auto" w:fill="auto"/>
          </w:tcPr>
          <w:p w14:paraId="5AF91AA9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28" w:type="dxa"/>
            <w:shd w:val="clear" w:color="auto" w:fill="auto"/>
          </w:tcPr>
          <w:p w14:paraId="2180A096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F2066A" w:rsidRPr="00F2066A" w14:paraId="645823DE" w14:textId="77777777" w:rsidTr="00F2066A">
        <w:tc>
          <w:tcPr>
            <w:tcW w:w="6182" w:type="dxa"/>
            <w:shd w:val="clear" w:color="auto" w:fill="auto"/>
          </w:tcPr>
          <w:p w14:paraId="54185104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9"/>
                <w:szCs w:val="24"/>
              </w:rPr>
            </w:pPr>
            <w:r w:rsidRPr="00F2066A">
              <w:rPr>
                <w:bCs/>
                <w:sz w:val="19"/>
                <w:szCs w:val="24"/>
              </w:rPr>
              <w:t>4) Apgaismes iekārta un elektroiekārta</w:t>
            </w:r>
            <w:r w:rsidRPr="00F2066A">
              <w:rPr>
                <w:bCs/>
                <w:sz w:val="19"/>
                <w:szCs w:val="24"/>
                <w:vertAlign w:val="superscript"/>
              </w:rPr>
              <w:t>(f)</w:t>
            </w:r>
          </w:p>
        </w:tc>
        <w:tc>
          <w:tcPr>
            <w:tcW w:w="1517" w:type="dxa"/>
            <w:shd w:val="clear" w:color="auto" w:fill="auto"/>
          </w:tcPr>
          <w:p w14:paraId="43E8DB6C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28" w:type="dxa"/>
            <w:shd w:val="clear" w:color="auto" w:fill="auto"/>
          </w:tcPr>
          <w:p w14:paraId="57369753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F2066A" w:rsidRPr="00F2066A" w14:paraId="0E801589" w14:textId="77777777" w:rsidTr="00F2066A">
        <w:tc>
          <w:tcPr>
            <w:tcW w:w="6182" w:type="dxa"/>
            <w:shd w:val="clear" w:color="auto" w:fill="auto"/>
          </w:tcPr>
          <w:p w14:paraId="2464D7E3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9"/>
                <w:szCs w:val="24"/>
              </w:rPr>
            </w:pPr>
            <w:r w:rsidRPr="00F2066A">
              <w:rPr>
                <w:bCs/>
                <w:sz w:val="19"/>
                <w:szCs w:val="24"/>
              </w:rPr>
              <w:t>5) Asis, riteņi, riepas, balstiekārta</w:t>
            </w:r>
            <w:r w:rsidRPr="00F2066A">
              <w:rPr>
                <w:bCs/>
                <w:sz w:val="19"/>
                <w:szCs w:val="24"/>
                <w:vertAlign w:val="superscript"/>
              </w:rPr>
              <w:t>(f)</w:t>
            </w:r>
          </w:p>
        </w:tc>
        <w:tc>
          <w:tcPr>
            <w:tcW w:w="1517" w:type="dxa"/>
            <w:shd w:val="clear" w:color="auto" w:fill="auto"/>
          </w:tcPr>
          <w:p w14:paraId="4BBAE9F1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28" w:type="dxa"/>
            <w:shd w:val="clear" w:color="auto" w:fill="auto"/>
          </w:tcPr>
          <w:p w14:paraId="5CADB185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F2066A" w:rsidRPr="00F2066A" w14:paraId="198CE134" w14:textId="77777777" w:rsidTr="00F2066A">
        <w:tc>
          <w:tcPr>
            <w:tcW w:w="6182" w:type="dxa"/>
            <w:shd w:val="clear" w:color="auto" w:fill="auto"/>
          </w:tcPr>
          <w:p w14:paraId="62C6D08E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9"/>
                <w:szCs w:val="24"/>
              </w:rPr>
            </w:pPr>
            <w:r w:rsidRPr="00F2066A">
              <w:rPr>
                <w:bCs/>
                <w:sz w:val="19"/>
                <w:szCs w:val="24"/>
              </w:rPr>
              <w:t>6) Šasija un tai piestiprinātās sastāvdaļas</w:t>
            </w:r>
            <w:r w:rsidRPr="00F2066A">
              <w:rPr>
                <w:bCs/>
                <w:sz w:val="19"/>
                <w:szCs w:val="24"/>
                <w:vertAlign w:val="superscript"/>
              </w:rPr>
              <w:t>(f)</w:t>
            </w:r>
          </w:p>
        </w:tc>
        <w:tc>
          <w:tcPr>
            <w:tcW w:w="1517" w:type="dxa"/>
            <w:shd w:val="clear" w:color="auto" w:fill="auto"/>
          </w:tcPr>
          <w:p w14:paraId="003BC2BD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28" w:type="dxa"/>
            <w:shd w:val="clear" w:color="auto" w:fill="auto"/>
          </w:tcPr>
          <w:p w14:paraId="0FAA7666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F2066A" w:rsidRPr="00F2066A" w14:paraId="23941A7F" w14:textId="77777777" w:rsidTr="00F2066A">
        <w:tc>
          <w:tcPr>
            <w:tcW w:w="6182" w:type="dxa"/>
            <w:shd w:val="clear" w:color="auto" w:fill="auto"/>
          </w:tcPr>
          <w:p w14:paraId="4CA847EF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9"/>
                <w:szCs w:val="24"/>
              </w:rPr>
            </w:pPr>
            <w:r w:rsidRPr="00F2066A">
              <w:rPr>
                <w:bCs/>
                <w:sz w:val="19"/>
                <w:szCs w:val="24"/>
              </w:rPr>
              <w:t>7) Cits aprīkojums, ieskaitot tahogrāfu un ātruma ierobežošanas ierīci</w:t>
            </w:r>
            <w:r w:rsidRPr="00F2066A">
              <w:rPr>
                <w:bCs/>
                <w:sz w:val="19"/>
                <w:szCs w:val="24"/>
                <w:vertAlign w:val="superscript"/>
              </w:rPr>
              <w:t>(f)</w:t>
            </w:r>
          </w:p>
        </w:tc>
        <w:tc>
          <w:tcPr>
            <w:tcW w:w="1517" w:type="dxa"/>
            <w:shd w:val="clear" w:color="auto" w:fill="auto"/>
          </w:tcPr>
          <w:p w14:paraId="6EDC8920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28" w:type="dxa"/>
            <w:shd w:val="clear" w:color="auto" w:fill="auto"/>
          </w:tcPr>
          <w:p w14:paraId="1D8572DC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F2066A" w:rsidRPr="00F2066A" w14:paraId="734F060F" w14:textId="77777777" w:rsidTr="00F2066A">
        <w:tc>
          <w:tcPr>
            <w:tcW w:w="6182" w:type="dxa"/>
            <w:shd w:val="clear" w:color="auto" w:fill="auto"/>
          </w:tcPr>
          <w:p w14:paraId="03C932F0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9"/>
                <w:szCs w:val="24"/>
              </w:rPr>
            </w:pPr>
            <w:r w:rsidRPr="00F2066A">
              <w:rPr>
                <w:bCs/>
                <w:sz w:val="19"/>
                <w:szCs w:val="24"/>
              </w:rPr>
              <w:t>8) Traucējumi, ieskaitot emisijas un degvielas un/vai eļļas noplūdi</w:t>
            </w:r>
            <w:r w:rsidRPr="00F2066A">
              <w:rPr>
                <w:bCs/>
                <w:sz w:val="19"/>
                <w:szCs w:val="24"/>
                <w:vertAlign w:val="superscript"/>
              </w:rPr>
              <w:t>(f)</w:t>
            </w:r>
          </w:p>
        </w:tc>
        <w:tc>
          <w:tcPr>
            <w:tcW w:w="1517" w:type="dxa"/>
            <w:shd w:val="clear" w:color="auto" w:fill="auto"/>
          </w:tcPr>
          <w:p w14:paraId="58B3C886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28" w:type="dxa"/>
            <w:shd w:val="clear" w:color="auto" w:fill="auto"/>
          </w:tcPr>
          <w:p w14:paraId="0420A462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F2066A" w:rsidRPr="00F2066A" w14:paraId="5FEA279B" w14:textId="77777777" w:rsidTr="00F2066A">
        <w:tc>
          <w:tcPr>
            <w:tcW w:w="6182" w:type="dxa"/>
            <w:shd w:val="clear" w:color="auto" w:fill="auto"/>
          </w:tcPr>
          <w:p w14:paraId="39A87213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9"/>
                <w:szCs w:val="24"/>
              </w:rPr>
            </w:pPr>
            <w:r w:rsidRPr="00F2066A">
              <w:rPr>
                <w:bCs/>
                <w:sz w:val="19"/>
                <w:szCs w:val="24"/>
              </w:rPr>
              <w:t>9) Papildu pārbaudes M2 un M3 kategorijas transportlīdzekļiem</w:t>
            </w:r>
            <w:r w:rsidRPr="00F2066A">
              <w:rPr>
                <w:bCs/>
                <w:sz w:val="19"/>
                <w:szCs w:val="24"/>
                <w:vertAlign w:val="superscript"/>
              </w:rPr>
              <w:t>(f)</w:t>
            </w:r>
          </w:p>
        </w:tc>
        <w:tc>
          <w:tcPr>
            <w:tcW w:w="1517" w:type="dxa"/>
            <w:shd w:val="clear" w:color="auto" w:fill="auto"/>
          </w:tcPr>
          <w:p w14:paraId="0E2D09DD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28" w:type="dxa"/>
            <w:shd w:val="clear" w:color="auto" w:fill="auto"/>
          </w:tcPr>
          <w:p w14:paraId="70E01748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  <w:tr w:rsidR="00F2066A" w:rsidRPr="00F2066A" w14:paraId="672A6014" w14:textId="77777777" w:rsidTr="00F2066A">
        <w:tc>
          <w:tcPr>
            <w:tcW w:w="6182" w:type="dxa"/>
            <w:shd w:val="clear" w:color="auto" w:fill="auto"/>
          </w:tcPr>
          <w:p w14:paraId="34FE484A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9"/>
                <w:szCs w:val="24"/>
              </w:rPr>
            </w:pPr>
            <w:r w:rsidRPr="00F2066A">
              <w:rPr>
                <w:bCs/>
                <w:sz w:val="19"/>
                <w:szCs w:val="24"/>
              </w:rPr>
              <w:t>10) Kravas nostiprināšana</w:t>
            </w:r>
            <w:r w:rsidRPr="00F2066A">
              <w:rPr>
                <w:bCs/>
                <w:sz w:val="19"/>
                <w:szCs w:val="24"/>
                <w:vertAlign w:val="superscript"/>
              </w:rPr>
              <w:t>(f)</w:t>
            </w:r>
          </w:p>
        </w:tc>
        <w:tc>
          <w:tcPr>
            <w:tcW w:w="1517" w:type="dxa"/>
            <w:shd w:val="clear" w:color="auto" w:fill="auto"/>
          </w:tcPr>
          <w:p w14:paraId="1A2816B4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  <w:tc>
          <w:tcPr>
            <w:tcW w:w="1428" w:type="dxa"/>
            <w:shd w:val="clear" w:color="auto" w:fill="auto"/>
          </w:tcPr>
          <w:p w14:paraId="0EFBA660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9"/>
                <w:szCs w:val="24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6"/>
                <w:szCs w:val="16"/>
              </w:rPr>
              <w:t>⎕</w:t>
            </w:r>
          </w:p>
        </w:tc>
      </w:tr>
    </w:tbl>
    <w:p w14:paraId="388628FE" w14:textId="765E8551" w:rsidR="004D58BD" w:rsidRPr="00F2066A" w:rsidRDefault="004D58BD" w:rsidP="00F2066A">
      <w:pPr>
        <w:tabs>
          <w:tab w:val="left" w:pos="4820"/>
        </w:tabs>
        <w:spacing w:before="0"/>
        <w:ind w:firstLine="0"/>
        <w:rPr>
          <w:bCs/>
          <w:sz w:val="8"/>
          <w:szCs w:val="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145"/>
        <w:gridCol w:w="1506"/>
        <w:gridCol w:w="1420"/>
      </w:tblGrid>
      <w:tr w:rsidR="00F2066A" w:rsidRPr="00F2066A" w14:paraId="16C07E25" w14:textId="77777777" w:rsidTr="00F2066A">
        <w:tc>
          <w:tcPr>
            <w:tcW w:w="6182" w:type="dxa"/>
            <w:shd w:val="clear" w:color="auto" w:fill="auto"/>
          </w:tcPr>
          <w:p w14:paraId="5FB4C9BD" w14:textId="39DB98EA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>11. Pārbaudes rezultāts:</w:t>
            </w:r>
          </w:p>
        </w:tc>
        <w:tc>
          <w:tcPr>
            <w:tcW w:w="1517" w:type="dxa"/>
            <w:shd w:val="clear" w:color="auto" w:fill="auto"/>
          </w:tcPr>
          <w:p w14:paraId="35AC35C5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28" w:type="dxa"/>
            <w:shd w:val="clear" w:color="auto" w:fill="auto"/>
          </w:tcPr>
          <w:p w14:paraId="2A97A5CD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8"/>
                <w:szCs w:val="18"/>
              </w:rPr>
            </w:pPr>
          </w:p>
        </w:tc>
      </w:tr>
      <w:tr w:rsidR="00F2066A" w:rsidRPr="00F2066A" w14:paraId="70FAA68C" w14:textId="77777777" w:rsidTr="00F2066A">
        <w:tc>
          <w:tcPr>
            <w:tcW w:w="6182" w:type="dxa"/>
            <w:shd w:val="clear" w:color="auto" w:fill="auto"/>
          </w:tcPr>
          <w:p w14:paraId="71B40EA8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>Pārbaude izturēta</w:t>
            </w:r>
          </w:p>
        </w:tc>
        <w:tc>
          <w:tcPr>
            <w:tcW w:w="1517" w:type="dxa"/>
            <w:shd w:val="clear" w:color="auto" w:fill="auto"/>
          </w:tcPr>
          <w:p w14:paraId="23A32C3C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28" w:type="dxa"/>
            <w:shd w:val="clear" w:color="auto" w:fill="auto"/>
          </w:tcPr>
          <w:p w14:paraId="45E4AE2C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8"/>
                <w:szCs w:val="18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8"/>
                <w:szCs w:val="18"/>
              </w:rPr>
              <w:t>⎕</w:t>
            </w:r>
          </w:p>
        </w:tc>
      </w:tr>
      <w:tr w:rsidR="00F2066A" w:rsidRPr="00F2066A" w14:paraId="5FF55393" w14:textId="77777777" w:rsidTr="00F2066A">
        <w:tc>
          <w:tcPr>
            <w:tcW w:w="6182" w:type="dxa"/>
            <w:shd w:val="clear" w:color="auto" w:fill="auto"/>
          </w:tcPr>
          <w:p w14:paraId="5AD43D85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>Pārbaude nav izturēta</w:t>
            </w:r>
          </w:p>
        </w:tc>
        <w:tc>
          <w:tcPr>
            <w:tcW w:w="1517" w:type="dxa"/>
            <w:shd w:val="clear" w:color="auto" w:fill="auto"/>
          </w:tcPr>
          <w:p w14:paraId="1B49107A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28" w:type="dxa"/>
            <w:shd w:val="clear" w:color="auto" w:fill="auto"/>
          </w:tcPr>
          <w:p w14:paraId="5D09E725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8"/>
                <w:szCs w:val="18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8"/>
                <w:szCs w:val="18"/>
              </w:rPr>
              <w:t>⎕</w:t>
            </w:r>
          </w:p>
        </w:tc>
      </w:tr>
      <w:tr w:rsidR="00F2066A" w:rsidRPr="00F2066A" w14:paraId="3B8CD5B7" w14:textId="77777777" w:rsidTr="00F2066A">
        <w:tc>
          <w:tcPr>
            <w:tcW w:w="6182" w:type="dxa"/>
            <w:shd w:val="clear" w:color="auto" w:fill="auto"/>
          </w:tcPr>
          <w:p w14:paraId="61942623" w14:textId="77777777" w:rsidR="00887A22" w:rsidRPr="00F2066A" w:rsidRDefault="00887A22" w:rsidP="005756A7">
            <w:pPr>
              <w:spacing w:before="0"/>
              <w:ind w:firstLine="0"/>
              <w:rPr>
                <w:bCs/>
                <w:sz w:val="18"/>
                <w:szCs w:val="18"/>
              </w:rPr>
            </w:pPr>
            <w:r w:rsidRPr="00F2066A">
              <w:rPr>
                <w:bCs/>
                <w:sz w:val="18"/>
                <w:szCs w:val="18"/>
              </w:rPr>
              <w:t>Aizliegums vai ierobežojums izmantot transportlīdzekli, kam ir bīstami trūkumi</w:t>
            </w:r>
          </w:p>
        </w:tc>
        <w:tc>
          <w:tcPr>
            <w:tcW w:w="1517" w:type="dxa"/>
            <w:shd w:val="clear" w:color="auto" w:fill="auto"/>
          </w:tcPr>
          <w:p w14:paraId="0B87F099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28" w:type="dxa"/>
            <w:shd w:val="clear" w:color="auto" w:fill="auto"/>
          </w:tcPr>
          <w:p w14:paraId="7925D5ED" w14:textId="77777777" w:rsidR="00887A22" w:rsidRPr="00F2066A" w:rsidRDefault="00887A22" w:rsidP="005756A7">
            <w:pPr>
              <w:spacing w:before="0"/>
              <w:ind w:firstLine="0"/>
              <w:jc w:val="center"/>
              <w:rPr>
                <w:bCs/>
                <w:sz w:val="18"/>
                <w:szCs w:val="18"/>
              </w:rPr>
            </w:pPr>
            <w:r w:rsidRPr="00F2066A">
              <w:rPr>
                <w:rFonts w:ascii="Cambria Math" w:hAnsi="Cambria Math" w:cs="Cambria Math"/>
                <w:bCs/>
                <w:w w:val="140"/>
                <w:sz w:val="18"/>
                <w:szCs w:val="18"/>
              </w:rPr>
              <w:t>⎕</w:t>
            </w:r>
          </w:p>
        </w:tc>
      </w:tr>
    </w:tbl>
    <w:p w14:paraId="24EFA79F" w14:textId="77777777" w:rsidR="00887A22" w:rsidRPr="00F2066A" w:rsidRDefault="00887A22" w:rsidP="00887A22">
      <w:pPr>
        <w:tabs>
          <w:tab w:val="center" w:pos="7938"/>
        </w:tabs>
        <w:spacing w:before="0"/>
        <w:ind w:firstLine="0"/>
        <w:rPr>
          <w:bCs/>
          <w:sz w:val="4"/>
          <w:szCs w:val="4"/>
        </w:rPr>
      </w:pPr>
    </w:p>
    <w:p w14:paraId="7443BF22" w14:textId="77777777" w:rsidR="00E800B9" w:rsidRPr="00F2066A" w:rsidRDefault="00E800B9" w:rsidP="00E800B9">
      <w:pPr>
        <w:tabs>
          <w:tab w:val="left" w:pos="4820"/>
        </w:tabs>
        <w:spacing w:before="0"/>
        <w:ind w:firstLine="0"/>
        <w:rPr>
          <w:bCs/>
          <w:sz w:val="8"/>
          <w:szCs w:val="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1"/>
        <w:gridCol w:w="4652"/>
        <w:gridCol w:w="4108"/>
      </w:tblGrid>
      <w:tr w:rsidR="00F2066A" w:rsidRPr="00F2066A" w14:paraId="36EA8980" w14:textId="77777777" w:rsidTr="00F2066A">
        <w:tc>
          <w:tcPr>
            <w:tcW w:w="4990" w:type="dxa"/>
            <w:gridSpan w:val="2"/>
            <w:shd w:val="clear" w:color="auto" w:fill="auto"/>
          </w:tcPr>
          <w:p w14:paraId="660869A5" w14:textId="7B1DAAC4" w:rsidR="00E800B9" w:rsidRPr="00F2066A" w:rsidRDefault="00E800B9" w:rsidP="0062644F">
            <w:pPr>
              <w:spacing w:before="0"/>
              <w:ind w:firstLine="0"/>
              <w:rPr>
                <w:bCs/>
                <w:spacing w:val="-2"/>
                <w:sz w:val="18"/>
              </w:rPr>
            </w:pPr>
            <w:r w:rsidRPr="00F2066A">
              <w:rPr>
                <w:bCs/>
                <w:spacing w:val="-2"/>
                <w:sz w:val="18"/>
              </w:rPr>
              <w:t>12. Dažādi/piezīmes (konstatēto trūkumu un bojājumu uzskaitījums)</w:t>
            </w:r>
          </w:p>
        </w:tc>
        <w:tc>
          <w:tcPr>
            <w:tcW w:w="4137" w:type="dxa"/>
            <w:tcBorders>
              <w:bottom w:val="single" w:sz="4" w:space="0" w:color="auto"/>
            </w:tcBorders>
            <w:shd w:val="clear" w:color="auto" w:fill="auto"/>
          </w:tcPr>
          <w:p w14:paraId="6BC9C72A" w14:textId="77777777" w:rsidR="00E800B9" w:rsidRPr="00F2066A" w:rsidRDefault="00E800B9" w:rsidP="0062644F">
            <w:pPr>
              <w:spacing w:before="0"/>
              <w:ind w:firstLine="0"/>
              <w:rPr>
                <w:bCs/>
                <w:sz w:val="19"/>
                <w:szCs w:val="24"/>
              </w:rPr>
            </w:pPr>
          </w:p>
        </w:tc>
      </w:tr>
      <w:tr w:rsidR="00F2066A" w:rsidRPr="00F2066A" w14:paraId="539090DD" w14:textId="77777777" w:rsidTr="00922596">
        <w:trPr>
          <w:gridBefore w:val="1"/>
          <w:wBefore w:w="312" w:type="dxa"/>
        </w:trPr>
        <w:tc>
          <w:tcPr>
            <w:tcW w:w="88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8C974BF" w14:textId="77777777" w:rsidR="00E800B9" w:rsidRPr="00F2066A" w:rsidRDefault="00E800B9" w:rsidP="0062644F">
            <w:pPr>
              <w:spacing w:before="0"/>
              <w:ind w:firstLine="0"/>
              <w:rPr>
                <w:bCs/>
                <w:sz w:val="19"/>
                <w:szCs w:val="24"/>
              </w:rPr>
            </w:pPr>
          </w:p>
        </w:tc>
      </w:tr>
    </w:tbl>
    <w:p w14:paraId="00E35A55" w14:textId="77777777" w:rsidR="00E800B9" w:rsidRPr="00F2066A" w:rsidRDefault="00E800B9" w:rsidP="00E800B9">
      <w:pPr>
        <w:tabs>
          <w:tab w:val="left" w:pos="4820"/>
        </w:tabs>
        <w:spacing w:before="0"/>
        <w:ind w:firstLine="0"/>
        <w:rPr>
          <w:bCs/>
          <w:sz w:val="8"/>
          <w:szCs w:val="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0"/>
        <w:gridCol w:w="4811"/>
      </w:tblGrid>
      <w:tr w:rsidR="00F2066A" w:rsidRPr="00F2066A" w14:paraId="11D6A74A" w14:textId="77777777" w:rsidTr="00F2066A">
        <w:tc>
          <w:tcPr>
            <w:tcW w:w="4281" w:type="dxa"/>
            <w:shd w:val="clear" w:color="auto" w:fill="auto"/>
          </w:tcPr>
          <w:p w14:paraId="2D0D1039" w14:textId="6A1ADAEA" w:rsidR="00E800B9" w:rsidRPr="00F2066A" w:rsidRDefault="00E800B9" w:rsidP="0062644F">
            <w:pPr>
              <w:spacing w:before="0"/>
              <w:ind w:firstLine="0"/>
              <w:rPr>
                <w:bCs/>
                <w:spacing w:val="-2"/>
                <w:sz w:val="19"/>
                <w:szCs w:val="24"/>
              </w:rPr>
            </w:pPr>
            <w:r w:rsidRPr="00F2066A">
              <w:rPr>
                <w:bCs/>
                <w:spacing w:val="-2"/>
                <w:sz w:val="18"/>
              </w:rPr>
              <w:t>13. Iestāde/amatpersona vai inspektors, kas veicis pārbaudi</w:t>
            </w:r>
          </w:p>
        </w:tc>
        <w:tc>
          <w:tcPr>
            <w:tcW w:w="4846" w:type="dxa"/>
            <w:tcBorders>
              <w:bottom w:val="single" w:sz="4" w:space="0" w:color="auto"/>
            </w:tcBorders>
            <w:shd w:val="clear" w:color="auto" w:fill="auto"/>
          </w:tcPr>
          <w:p w14:paraId="69342E07" w14:textId="77777777" w:rsidR="00E800B9" w:rsidRPr="00F2066A" w:rsidRDefault="00E800B9" w:rsidP="0062644F">
            <w:pPr>
              <w:spacing w:before="0"/>
              <w:ind w:firstLine="0"/>
              <w:rPr>
                <w:bCs/>
                <w:sz w:val="19"/>
                <w:szCs w:val="24"/>
              </w:rPr>
            </w:pPr>
          </w:p>
        </w:tc>
      </w:tr>
    </w:tbl>
    <w:p w14:paraId="175AD104" w14:textId="77777777" w:rsidR="00887A22" w:rsidRPr="00F2066A" w:rsidRDefault="00887A22" w:rsidP="00F2066A">
      <w:pPr>
        <w:tabs>
          <w:tab w:val="center" w:pos="7938"/>
        </w:tabs>
        <w:spacing w:before="0"/>
        <w:ind w:firstLine="0"/>
        <w:rPr>
          <w:bCs/>
          <w:sz w:val="8"/>
          <w:szCs w:val="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80"/>
        <w:gridCol w:w="359"/>
        <w:gridCol w:w="3932"/>
      </w:tblGrid>
      <w:tr w:rsidR="00F2066A" w:rsidRPr="00F2066A" w14:paraId="3B6F1F8C" w14:textId="77777777" w:rsidTr="00F504AA">
        <w:tc>
          <w:tcPr>
            <w:tcW w:w="8362" w:type="dxa"/>
            <w:gridSpan w:val="3"/>
            <w:shd w:val="clear" w:color="auto" w:fill="auto"/>
          </w:tcPr>
          <w:p w14:paraId="1211441F" w14:textId="77777777" w:rsidR="00887A22" w:rsidRPr="00F2066A" w:rsidRDefault="00887A22" w:rsidP="005756A7">
            <w:pPr>
              <w:tabs>
                <w:tab w:val="center" w:pos="7938"/>
              </w:tabs>
              <w:spacing w:before="0"/>
              <w:ind w:firstLine="0"/>
              <w:rPr>
                <w:bCs/>
                <w:sz w:val="18"/>
              </w:rPr>
            </w:pPr>
            <w:r w:rsidRPr="00F2066A">
              <w:rPr>
                <w:bCs/>
                <w:sz w:val="18"/>
              </w:rPr>
              <w:t>Paraksts:</w:t>
            </w:r>
          </w:p>
        </w:tc>
      </w:tr>
      <w:tr w:rsidR="00F2066A" w:rsidRPr="00F2066A" w14:paraId="01F0E99F" w14:textId="77777777" w:rsidTr="00F504AA">
        <w:tc>
          <w:tcPr>
            <w:tcW w:w="4406" w:type="dxa"/>
            <w:shd w:val="clear" w:color="auto" w:fill="auto"/>
          </w:tcPr>
          <w:p w14:paraId="3119FFDF" w14:textId="77777777" w:rsidR="00887A22" w:rsidRPr="00F2066A" w:rsidRDefault="00887A22" w:rsidP="005756A7">
            <w:pPr>
              <w:tabs>
                <w:tab w:val="center" w:pos="7938"/>
              </w:tabs>
              <w:spacing w:before="0"/>
              <w:ind w:firstLine="0"/>
              <w:jc w:val="center"/>
              <w:rPr>
                <w:bCs/>
                <w:sz w:val="18"/>
              </w:rPr>
            </w:pPr>
            <w:r w:rsidRPr="00F2066A">
              <w:rPr>
                <w:bCs/>
                <w:sz w:val="18"/>
              </w:rPr>
              <w:t>Atbildīgā iestāde/amatpersona vai inspektors</w:t>
            </w:r>
          </w:p>
        </w:tc>
        <w:tc>
          <w:tcPr>
            <w:tcW w:w="331" w:type="dxa"/>
            <w:shd w:val="clear" w:color="auto" w:fill="auto"/>
          </w:tcPr>
          <w:p w14:paraId="4D79E8D3" w14:textId="77777777" w:rsidR="00887A22" w:rsidRPr="00F2066A" w:rsidRDefault="00887A22" w:rsidP="005756A7">
            <w:pPr>
              <w:tabs>
                <w:tab w:val="center" w:pos="7938"/>
              </w:tabs>
              <w:spacing w:before="0"/>
              <w:ind w:firstLine="0"/>
              <w:jc w:val="center"/>
              <w:rPr>
                <w:bCs/>
                <w:sz w:val="18"/>
              </w:rPr>
            </w:pPr>
          </w:p>
        </w:tc>
        <w:tc>
          <w:tcPr>
            <w:tcW w:w="3625" w:type="dxa"/>
            <w:shd w:val="clear" w:color="auto" w:fill="auto"/>
          </w:tcPr>
          <w:p w14:paraId="58E5C62F" w14:textId="77777777" w:rsidR="00887A22" w:rsidRPr="00F2066A" w:rsidRDefault="00887A22" w:rsidP="005756A7">
            <w:pPr>
              <w:tabs>
                <w:tab w:val="center" w:pos="7938"/>
              </w:tabs>
              <w:spacing w:before="0"/>
              <w:ind w:firstLine="0"/>
              <w:jc w:val="center"/>
              <w:rPr>
                <w:bCs/>
                <w:sz w:val="18"/>
              </w:rPr>
            </w:pPr>
            <w:r w:rsidRPr="00F2066A">
              <w:rPr>
                <w:bCs/>
                <w:sz w:val="18"/>
              </w:rPr>
              <w:t>Transportlīdzekļa vadītājs</w:t>
            </w:r>
          </w:p>
        </w:tc>
      </w:tr>
      <w:tr w:rsidR="00F2066A" w:rsidRPr="00F2066A" w14:paraId="38DE06D7" w14:textId="77777777" w:rsidTr="00F504AA">
        <w:trPr>
          <w:trHeight w:val="339"/>
        </w:trPr>
        <w:tc>
          <w:tcPr>
            <w:tcW w:w="4406" w:type="dxa"/>
            <w:shd w:val="clear" w:color="auto" w:fill="auto"/>
            <w:vAlign w:val="bottom"/>
          </w:tcPr>
          <w:p w14:paraId="123F257F" w14:textId="77777777" w:rsidR="00887A22" w:rsidRPr="00F2066A" w:rsidRDefault="00887A22" w:rsidP="005756A7">
            <w:pPr>
              <w:tabs>
                <w:tab w:val="center" w:pos="7938"/>
              </w:tabs>
              <w:spacing w:before="0"/>
              <w:ind w:firstLine="0"/>
              <w:jc w:val="center"/>
              <w:rPr>
                <w:bCs/>
                <w:sz w:val="18"/>
              </w:rPr>
            </w:pPr>
            <w:r w:rsidRPr="00F2066A">
              <w:rPr>
                <w:bCs/>
                <w:sz w:val="18"/>
              </w:rPr>
              <w:t>……………………………………..</w:t>
            </w:r>
          </w:p>
        </w:tc>
        <w:tc>
          <w:tcPr>
            <w:tcW w:w="331" w:type="dxa"/>
            <w:shd w:val="clear" w:color="auto" w:fill="auto"/>
            <w:vAlign w:val="bottom"/>
          </w:tcPr>
          <w:p w14:paraId="1B8E3D7A" w14:textId="77777777" w:rsidR="00887A22" w:rsidRPr="00F2066A" w:rsidRDefault="00887A22" w:rsidP="005756A7">
            <w:pPr>
              <w:tabs>
                <w:tab w:val="center" w:pos="7938"/>
              </w:tabs>
              <w:spacing w:before="0"/>
              <w:ind w:firstLine="0"/>
              <w:jc w:val="center"/>
              <w:rPr>
                <w:bCs/>
                <w:sz w:val="18"/>
              </w:rPr>
            </w:pPr>
          </w:p>
        </w:tc>
        <w:tc>
          <w:tcPr>
            <w:tcW w:w="3625" w:type="dxa"/>
            <w:shd w:val="clear" w:color="auto" w:fill="auto"/>
            <w:vAlign w:val="bottom"/>
          </w:tcPr>
          <w:p w14:paraId="3AD92E9D" w14:textId="77777777" w:rsidR="00887A22" w:rsidRPr="00F2066A" w:rsidRDefault="00887A22" w:rsidP="005756A7">
            <w:pPr>
              <w:tabs>
                <w:tab w:val="center" w:pos="7938"/>
              </w:tabs>
              <w:spacing w:before="0"/>
              <w:ind w:firstLine="0"/>
              <w:jc w:val="center"/>
              <w:rPr>
                <w:bCs/>
                <w:sz w:val="18"/>
              </w:rPr>
            </w:pPr>
            <w:r w:rsidRPr="00F2066A">
              <w:rPr>
                <w:bCs/>
                <w:sz w:val="18"/>
              </w:rPr>
              <w:t>………………………………………..</w:t>
            </w:r>
          </w:p>
        </w:tc>
      </w:tr>
    </w:tbl>
    <w:p w14:paraId="38B93CB9" w14:textId="432372EB" w:rsidR="0033385D" w:rsidRPr="00F2066A" w:rsidRDefault="0033385D" w:rsidP="0033385D">
      <w:pPr>
        <w:spacing w:before="130" w:line="260" w:lineRule="exact"/>
        <w:ind w:firstLine="0"/>
        <w:rPr>
          <w:bCs/>
          <w:sz w:val="19"/>
          <w:szCs w:val="28"/>
          <w:vertAlign w:val="superscript"/>
        </w:rPr>
      </w:pPr>
      <w:r w:rsidRPr="00F2066A">
        <w:rPr>
          <w:bCs/>
          <w:sz w:val="19"/>
          <w:szCs w:val="28"/>
          <w:vertAlign w:val="superscript"/>
        </w:rPr>
        <w:t>_______________________________________________________________________________________________________________________________________________________</w:t>
      </w:r>
    </w:p>
    <w:p w14:paraId="355B5E26" w14:textId="0F9686B4" w:rsidR="00F504AA" w:rsidRPr="00F2066A" w:rsidRDefault="00F504AA" w:rsidP="00F2066A">
      <w:pPr>
        <w:spacing w:before="80"/>
        <w:ind w:firstLine="0"/>
        <w:rPr>
          <w:bCs/>
          <w:sz w:val="18"/>
          <w:szCs w:val="24"/>
        </w:rPr>
      </w:pPr>
      <w:r w:rsidRPr="00F2066A">
        <w:rPr>
          <w:bCs/>
          <w:sz w:val="18"/>
          <w:szCs w:val="24"/>
          <w:vertAlign w:val="superscript"/>
        </w:rPr>
        <w:t>(a)</w:t>
      </w:r>
      <w:r w:rsidRPr="00F2066A">
        <w:rPr>
          <w:bCs/>
          <w:sz w:val="18"/>
          <w:szCs w:val="24"/>
        </w:rPr>
        <w:t> Transportlīdzekļa kategorija saskaņā ar Direktīvas </w:t>
      </w:r>
      <w:r w:rsidRPr="00F2066A">
        <w:rPr>
          <w:sz w:val="18"/>
          <w:szCs w:val="24"/>
        </w:rPr>
        <w:t>2014/47/</w:t>
      </w:r>
      <w:r w:rsidR="000F7BFC" w:rsidRPr="00F2066A">
        <w:rPr>
          <w:sz w:val="18"/>
          <w:szCs w:val="24"/>
        </w:rPr>
        <w:t>ES</w:t>
      </w:r>
      <w:r w:rsidR="000F7BFC" w:rsidRPr="00F2066A">
        <w:rPr>
          <w:bCs/>
          <w:sz w:val="18"/>
          <w:szCs w:val="24"/>
        </w:rPr>
        <w:t xml:space="preserve"> </w:t>
      </w:r>
      <w:r w:rsidRPr="00F2066A">
        <w:rPr>
          <w:bCs/>
          <w:sz w:val="18"/>
          <w:szCs w:val="24"/>
        </w:rPr>
        <w:t>2. pantu.</w:t>
      </w:r>
    </w:p>
    <w:p w14:paraId="0D37A296" w14:textId="77777777" w:rsidR="00F504AA" w:rsidRPr="00F2066A" w:rsidRDefault="00F504AA" w:rsidP="00F2066A">
      <w:pPr>
        <w:spacing w:before="80"/>
        <w:ind w:firstLine="0"/>
        <w:rPr>
          <w:bCs/>
          <w:sz w:val="18"/>
          <w:szCs w:val="24"/>
        </w:rPr>
      </w:pPr>
      <w:r w:rsidRPr="00F2066A">
        <w:rPr>
          <w:bCs/>
          <w:sz w:val="18"/>
          <w:szCs w:val="24"/>
          <w:vertAlign w:val="superscript"/>
        </w:rPr>
        <w:t>(b)</w:t>
      </w:r>
      <w:r w:rsidRPr="00F2066A">
        <w:rPr>
          <w:bCs/>
          <w:sz w:val="18"/>
          <w:szCs w:val="24"/>
        </w:rPr>
        <w:t> Sēdvietu skaits, ieskaitot vadītāja sēdekli (reģistrācijas apliecības S.1. punkts).</w:t>
      </w:r>
    </w:p>
    <w:p w14:paraId="2A65129C" w14:textId="77777777" w:rsidR="00F504AA" w:rsidRPr="00F2066A" w:rsidRDefault="00F504AA" w:rsidP="00F2066A">
      <w:pPr>
        <w:spacing w:before="80"/>
        <w:ind w:firstLine="0"/>
        <w:rPr>
          <w:bCs/>
          <w:sz w:val="18"/>
          <w:szCs w:val="24"/>
        </w:rPr>
      </w:pPr>
      <w:r w:rsidRPr="00F2066A">
        <w:rPr>
          <w:bCs/>
          <w:sz w:val="18"/>
          <w:szCs w:val="24"/>
          <w:vertAlign w:val="superscript"/>
        </w:rPr>
        <w:t>(c)</w:t>
      </w:r>
      <w:r w:rsidRPr="00F2066A">
        <w:rPr>
          <w:bCs/>
          <w:sz w:val="18"/>
          <w:szCs w:val="24"/>
        </w:rPr>
        <w:t> Ja šī informācija ir pieejama.</w:t>
      </w:r>
    </w:p>
    <w:p w14:paraId="0287B468" w14:textId="1CBA6968" w:rsidR="00F504AA" w:rsidRPr="00F2066A" w:rsidRDefault="00F504AA" w:rsidP="00F2066A">
      <w:pPr>
        <w:spacing w:before="80"/>
        <w:ind w:left="170" w:hanging="170"/>
        <w:rPr>
          <w:bCs/>
          <w:sz w:val="18"/>
          <w:szCs w:val="24"/>
        </w:rPr>
      </w:pPr>
      <w:r w:rsidRPr="00F2066A">
        <w:rPr>
          <w:bCs/>
          <w:sz w:val="18"/>
          <w:szCs w:val="24"/>
          <w:vertAlign w:val="superscript"/>
        </w:rPr>
        <w:t>(d)</w:t>
      </w:r>
      <w:r w:rsidRPr="00F2066A">
        <w:rPr>
          <w:bCs/>
          <w:sz w:val="18"/>
          <w:szCs w:val="24"/>
        </w:rPr>
        <w:t> "Pārbaudīts" nozīmē, ka ir pārbaudīts vismaz viens vai vairāki šīs grupas elementi, kas norādīti Direktīvas </w:t>
      </w:r>
      <w:r w:rsidRPr="00F2066A">
        <w:rPr>
          <w:rStyle w:val="Hyperlink"/>
          <w:color w:val="auto"/>
          <w:sz w:val="18"/>
          <w:szCs w:val="20"/>
        </w:rPr>
        <w:t>2014/47/ES</w:t>
      </w:r>
      <w:r w:rsidRPr="00F2066A">
        <w:rPr>
          <w:bCs/>
          <w:sz w:val="18"/>
          <w:szCs w:val="24"/>
        </w:rPr>
        <w:t xml:space="preserve"> </w:t>
      </w:r>
      <w:r w:rsidR="006E0CD1" w:rsidRPr="00F2066A">
        <w:rPr>
          <w:bCs/>
          <w:sz w:val="18"/>
          <w:szCs w:val="24"/>
        </w:rPr>
        <w:t>II </w:t>
      </w:r>
      <w:r w:rsidRPr="00F2066A">
        <w:rPr>
          <w:bCs/>
          <w:sz w:val="18"/>
          <w:szCs w:val="24"/>
        </w:rPr>
        <w:t>vai III pielikumā, un trūkumi nav konstatēti vai konstatētie trūkumi ir maznozīmīgi.</w:t>
      </w:r>
    </w:p>
    <w:p w14:paraId="2B20A311" w14:textId="366A6F3B" w:rsidR="00F504AA" w:rsidRPr="00F2066A" w:rsidRDefault="00F504AA" w:rsidP="00F2066A">
      <w:pPr>
        <w:spacing w:before="80"/>
        <w:ind w:firstLine="0"/>
        <w:rPr>
          <w:bCs/>
          <w:sz w:val="18"/>
          <w:szCs w:val="24"/>
        </w:rPr>
      </w:pPr>
      <w:r w:rsidRPr="00F2066A">
        <w:rPr>
          <w:bCs/>
          <w:sz w:val="18"/>
          <w:szCs w:val="24"/>
          <w:vertAlign w:val="superscript"/>
        </w:rPr>
        <w:t>(e)</w:t>
      </w:r>
      <w:r w:rsidRPr="00F2066A">
        <w:rPr>
          <w:bCs/>
          <w:sz w:val="18"/>
          <w:szCs w:val="24"/>
        </w:rPr>
        <w:t xml:space="preserve"> Neatbilstīgie elementi, kuros ir konstatēti būtiski vai bīstami trūkumi vai bojājumi, norādīti </w:t>
      </w:r>
      <w:r w:rsidR="006E0CD1" w:rsidRPr="00F2066A">
        <w:rPr>
          <w:bCs/>
          <w:sz w:val="18"/>
          <w:szCs w:val="24"/>
        </w:rPr>
        <w:t xml:space="preserve">šā protokola </w:t>
      </w:r>
      <w:r w:rsidRPr="00F2066A">
        <w:rPr>
          <w:bCs/>
          <w:sz w:val="18"/>
          <w:szCs w:val="24"/>
        </w:rPr>
        <w:t>otrā pusē.</w:t>
      </w:r>
    </w:p>
    <w:p w14:paraId="1E1CA03E" w14:textId="77777777" w:rsidR="00F504AA" w:rsidRPr="00F2066A" w:rsidRDefault="00F504AA" w:rsidP="00F2066A">
      <w:pPr>
        <w:spacing w:before="80"/>
        <w:ind w:firstLine="0"/>
        <w:rPr>
          <w:bCs/>
          <w:sz w:val="18"/>
          <w:szCs w:val="24"/>
        </w:rPr>
      </w:pPr>
      <w:r w:rsidRPr="00F2066A">
        <w:rPr>
          <w:bCs/>
          <w:sz w:val="18"/>
          <w:szCs w:val="24"/>
          <w:vertAlign w:val="superscript"/>
        </w:rPr>
        <w:t>(f)</w:t>
      </w:r>
      <w:r w:rsidRPr="00F2066A">
        <w:rPr>
          <w:bCs/>
          <w:sz w:val="18"/>
          <w:szCs w:val="24"/>
        </w:rPr>
        <w:t> Pārbaudes un bojājumu novērtēšanas metodes saskaņā ar Direktīvas </w:t>
      </w:r>
      <w:r w:rsidRPr="00F2066A">
        <w:rPr>
          <w:rStyle w:val="Hyperlink"/>
          <w:color w:val="auto"/>
          <w:sz w:val="18"/>
          <w:szCs w:val="20"/>
        </w:rPr>
        <w:t>2014/47/ES </w:t>
      </w:r>
      <w:r w:rsidR="00585A59" w:rsidRPr="00F2066A">
        <w:rPr>
          <w:bCs/>
          <w:sz w:val="18"/>
          <w:szCs w:val="24"/>
        </w:rPr>
        <w:t>II vai III pielikumu.</w:t>
      </w:r>
    </w:p>
    <w:p w14:paraId="4B3C2591" w14:textId="77777777" w:rsidR="00887A22" w:rsidRPr="00F2066A" w:rsidRDefault="00887A22" w:rsidP="00F2066A">
      <w:pPr>
        <w:tabs>
          <w:tab w:val="center" w:pos="7938"/>
        </w:tabs>
        <w:spacing w:before="0"/>
        <w:ind w:firstLine="0"/>
        <w:rPr>
          <w:bCs/>
          <w:sz w:val="19"/>
          <w:szCs w:val="24"/>
        </w:rPr>
      </w:pPr>
    </w:p>
    <w:p w14:paraId="5D7A0A9C" w14:textId="2C3A09F8" w:rsidR="00887A22" w:rsidRPr="00F2066A" w:rsidRDefault="00887A22" w:rsidP="00F2066A">
      <w:pPr>
        <w:spacing w:before="0"/>
        <w:ind w:firstLine="0"/>
        <w:jc w:val="center"/>
        <w:rPr>
          <w:bCs/>
          <w:sz w:val="19"/>
        </w:rPr>
      </w:pPr>
      <w:r w:rsidRPr="00F2066A">
        <w:rPr>
          <w:bCs/>
          <w:sz w:val="19"/>
        </w:rPr>
        <w:t>(</w:t>
      </w:r>
      <w:r w:rsidR="00585465" w:rsidRPr="00F2066A">
        <w:rPr>
          <w:bCs/>
          <w:sz w:val="19"/>
        </w:rPr>
        <w:t xml:space="preserve">otra </w:t>
      </w:r>
      <w:r w:rsidRPr="00F2066A">
        <w:rPr>
          <w:bCs/>
          <w:sz w:val="19"/>
        </w:rPr>
        <w:t>puse)</w:t>
      </w:r>
    </w:p>
    <w:p w14:paraId="2DF5E1D5" w14:textId="77777777" w:rsidR="00887A22" w:rsidRPr="00F2066A" w:rsidRDefault="00887A22" w:rsidP="00F2066A">
      <w:pPr>
        <w:tabs>
          <w:tab w:val="center" w:pos="7938"/>
        </w:tabs>
        <w:spacing w:before="0"/>
        <w:ind w:firstLine="0"/>
        <w:rPr>
          <w:bCs/>
          <w:sz w:val="19"/>
          <w:szCs w:val="24"/>
        </w:rPr>
      </w:pPr>
    </w:p>
    <w:p w14:paraId="4CE57614" w14:textId="77777777" w:rsidR="00887A22" w:rsidRPr="00F2066A" w:rsidRDefault="00887A22" w:rsidP="00887A22">
      <w:pPr>
        <w:spacing w:before="0" w:line="260" w:lineRule="exact"/>
        <w:ind w:firstLine="0"/>
        <w:rPr>
          <w:b/>
          <w:sz w:val="18"/>
        </w:rPr>
      </w:pPr>
      <w:r w:rsidRPr="00F2066A">
        <w:rPr>
          <w:b/>
          <w:sz w:val="18"/>
        </w:rPr>
        <w:t>0. TRANSPORTLĪDZEKĻA IDENTIFIKĀCIJA</w:t>
      </w:r>
    </w:p>
    <w:p w14:paraId="19EFC4F8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0.1. Reģistrācijas numura zīmes</w:t>
      </w:r>
    </w:p>
    <w:p w14:paraId="1E64208F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0.2. Transportlīdzekļa identifikācijas/šasijas/sērijas numurs</w:t>
      </w:r>
    </w:p>
    <w:p w14:paraId="0241C5DA" w14:textId="77777777" w:rsidR="00887A22" w:rsidRPr="00F2066A" w:rsidRDefault="00887A22" w:rsidP="00F2066A">
      <w:pPr>
        <w:tabs>
          <w:tab w:val="center" w:pos="7938"/>
        </w:tabs>
        <w:spacing w:before="0"/>
        <w:ind w:firstLine="0"/>
        <w:rPr>
          <w:bCs/>
          <w:sz w:val="19"/>
          <w:szCs w:val="24"/>
        </w:rPr>
      </w:pPr>
    </w:p>
    <w:p w14:paraId="304FDCA4" w14:textId="77777777" w:rsidR="00887A22" w:rsidRPr="00F2066A" w:rsidRDefault="00887A22" w:rsidP="00887A22">
      <w:pPr>
        <w:spacing w:before="0" w:line="260" w:lineRule="exact"/>
        <w:ind w:firstLine="0"/>
        <w:rPr>
          <w:b/>
          <w:sz w:val="18"/>
        </w:rPr>
      </w:pPr>
      <w:r w:rsidRPr="00F2066A">
        <w:rPr>
          <w:b/>
          <w:sz w:val="18"/>
        </w:rPr>
        <w:t>1. BREMŽU IEKĀRTA</w:t>
      </w:r>
    </w:p>
    <w:p w14:paraId="02D04C03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1.1. Mehāniskais stāvoklis un darbība</w:t>
      </w:r>
    </w:p>
    <w:p w14:paraId="0C00BDB3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1.1.1. Darba bremzes pedāļa/sviras kustīgais savienojums</w:t>
      </w:r>
    </w:p>
    <w:p w14:paraId="137A2EC2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1.1.2. Pedāļa/rokas sviras stāvoklis un bremzes darbināšanas ierīces gājiens</w:t>
      </w:r>
    </w:p>
    <w:p w14:paraId="516091D2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1.1.3. Vakuumsūknis vai kompresors un saspiestā gaisa baloni</w:t>
      </w:r>
    </w:p>
    <w:p w14:paraId="00C70F94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1.1.4. Zema spiediena indikators vai manometrs</w:t>
      </w:r>
    </w:p>
    <w:p w14:paraId="6FAD5A4F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1.1.5. Ar roku darbināms bremžu vadības vārsts</w:t>
      </w:r>
    </w:p>
    <w:p w14:paraId="686E75B8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 xml:space="preserve">1.1.6. Stāvbremzes vadības ierīce, vadības svira, </w:t>
      </w:r>
      <w:proofErr w:type="spellStart"/>
      <w:r w:rsidRPr="00F2066A">
        <w:rPr>
          <w:sz w:val="18"/>
        </w:rPr>
        <w:t>stāvbremzes</w:t>
      </w:r>
      <w:proofErr w:type="spellEnd"/>
      <w:r w:rsidRPr="00F2066A">
        <w:rPr>
          <w:sz w:val="18"/>
        </w:rPr>
        <w:t xml:space="preserve"> </w:t>
      </w:r>
      <w:proofErr w:type="spellStart"/>
      <w:r w:rsidRPr="00F2066A">
        <w:rPr>
          <w:sz w:val="18"/>
        </w:rPr>
        <w:t>sprūdierīce</w:t>
      </w:r>
      <w:proofErr w:type="spellEnd"/>
      <w:r w:rsidRPr="00F2066A">
        <w:rPr>
          <w:sz w:val="18"/>
        </w:rPr>
        <w:t xml:space="preserve">, elektroniskā </w:t>
      </w:r>
      <w:proofErr w:type="spellStart"/>
      <w:r w:rsidRPr="00F2066A">
        <w:rPr>
          <w:sz w:val="18"/>
        </w:rPr>
        <w:t>stāvbremze</w:t>
      </w:r>
      <w:proofErr w:type="spellEnd"/>
    </w:p>
    <w:p w14:paraId="70A7044F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1.1.7. Bremžu vārsti (ar kāju darbināmi vārsti, atslogošanas vārsti, regulatori)</w:t>
      </w:r>
    </w:p>
    <w:p w14:paraId="525D3D30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1.1.8. Piekabes bremžu iekārtas savienojums (elektriskais un pneimatiskais)</w:t>
      </w:r>
    </w:p>
    <w:p w14:paraId="5E014941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1.1.9. Energoakumulatora spiedtvertne</w:t>
      </w:r>
    </w:p>
    <w:p w14:paraId="72643540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1.1.10. Bremzēšanas spēka pastiprinātājs, galvenais bremžu cilindrs (hidrauliskās sistēmas)</w:t>
      </w:r>
    </w:p>
    <w:p w14:paraId="095BD502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1.1.11. Bremžu pārvada cauruļvadi</w:t>
      </w:r>
    </w:p>
    <w:p w14:paraId="230771D7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1.1.12. Bremžu pārvada šļūtenes</w:t>
      </w:r>
    </w:p>
    <w:p w14:paraId="6FA6FCD9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1.1.13. Bremžu uzlikas un kluči</w:t>
      </w:r>
    </w:p>
    <w:p w14:paraId="743F166D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1.1.14. Bremžu trumuļi, bremžu diski</w:t>
      </w:r>
    </w:p>
    <w:p w14:paraId="334C4EB5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1.1.15. Bremžu iekārtas troses, stieņi, sviras un to savienojumi</w:t>
      </w:r>
    </w:p>
    <w:p w14:paraId="11743A04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 xml:space="preserve">1.1.16. Bremžu darba cilindri, </w:t>
      </w:r>
      <w:proofErr w:type="spellStart"/>
      <w:r w:rsidRPr="00F2066A">
        <w:rPr>
          <w:sz w:val="18"/>
        </w:rPr>
        <w:t>pneimokameras</w:t>
      </w:r>
      <w:proofErr w:type="spellEnd"/>
      <w:r w:rsidRPr="00F2066A">
        <w:rPr>
          <w:sz w:val="18"/>
        </w:rPr>
        <w:t xml:space="preserve"> (ieskaitot </w:t>
      </w:r>
      <w:proofErr w:type="spellStart"/>
      <w:r w:rsidRPr="00F2066A">
        <w:rPr>
          <w:sz w:val="18"/>
        </w:rPr>
        <w:t>energoakumulatorus</w:t>
      </w:r>
      <w:proofErr w:type="spellEnd"/>
      <w:r w:rsidRPr="00F2066A">
        <w:rPr>
          <w:sz w:val="18"/>
        </w:rPr>
        <w:t xml:space="preserve"> un hidrauliskos cilindrus)</w:t>
      </w:r>
    </w:p>
    <w:p w14:paraId="32E27123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1.1.17. Bremzēšanas spēku regulators</w:t>
      </w:r>
    </w:p>
    <w:p w14:paraId="341B22B5" w14:textId="77777777" w:rsidR="00887A22" w:rsidRPr="00F2066A" w:rsidRDefault="00887A22" w:rsidP="00F2066A">
      <w:pPr>
        <w:spacing w:before="0" w:line="240" w:lineRule="exact"/>
        <w:ind w:firstLine="0"/>
        <w:rPr>
          <w:b/>
          <w:sz w:val="18"/>
        </w:rPr>
      </w:pPr>
      <w:r w:rsidRPr="00F2066A">
        <w:rPr>
          <w:sz w:val="18"/>
        </w:rPr>
        <w:t>1.1.18. Bremžu regulēšanas mehānismi un indikatori</w:t>
      </w:r>
    </w:p>
    <w:p w14:paraId="100F4F2D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1.1.19. Lēninātāja sistēma (ja uzstādīta vai jābūt uzstādītai)</w:t>
      </w:r>
    </w:p>
    <w:p w14:paraId="365D2786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1.1.20. Automātiska piekabes bremžu darbība</w:t>
      </w:r>
    </w:p>
    <w:p w14:paraId="2EC1FFAB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1.1.21. Bremžu iekārta kopumā</w:t>
      </w:r>
    </w:p>
    <w:p w14:paraId="637A219B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1.1.22. Pārbaudes iekārtas pieslēgvietas (ja tādas ir vai tādām jābūt)</w:t>
      </w:r>
    </w:p>
    <w:p w14:paraId="5F681305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1.1.23. Inerces bremzes</w:t>
      </w:r>
    </w:p>
    <w:p w14:paraId="36AE8D3F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1.2. Darba bremžu darbība un efektivitāte</w:t>
      </w:r>
    </w:p>
    <w:p w14:paraId="616D68FA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1.2.1. Darbība</w:t>
      </w:r>
    </w:p>
    <w:p w14:paraId="3D611669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1.2.2. Efektivitāte</w:t>
      </w:r>
    </w:p>
    <w:p w14:paraId="50A5A0F2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1.3. Papildu (avārijas) bremžu darbība un efektivitāte</w:t>
      </w:r>
    </w:p>
    <w:p w14:paraId="7D1C45D8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1.3.1. Darbība</w:t>
      </w:r>
    </w:p>
    <w:p w14:paraId="40B058D1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1.3.2. Efektivitāte</w:t>
      </w:r>
    </w:p>
    <w:p w14:paraId="484C32C0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1.4. Stāvbremzes darbība un efektivitāte</w:t>
      </w:r>
    </w:p>
    <w:p w14:paraId="2E43CE03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1.4.1. Darbība</w:t>
      </w:r>
    </w:p>
    <w:p w14:paraId="7A430FE5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1.4.2. Efektivitāte</w:t>
      </w:r>
    </w:p>
    <w:p w14:paraId="79C5B6FA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 xml:space="preserve">1.5. </w:t>
      </w:r>
      <w:proofErr w:type="spellStart"/>
      <w:r w:rsidRPr="00F2066A">
        <w:rPr>
          <w:sz w:val="18"/>
        </w:rPr>
        <w:t>Papildbremžu</w:t>
      </w:r>
      <w:proofErr w:type="spellEnd"/>
      <w:r w:rsidRPr="00F2066A">
        <w:rPr>
          <w:sz w:val="18"/>
        </w:rPr>
        <w:t xml:space="preserve"> darbības rādītāji</w:t>
      </w:r>
    </w:p>
    <w:p w14:paraId="31099F84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1.6. Bremžu pretbloķēšanas sistēma</w:t>
      </w:r>
    </w:p>
    <w:p w14:paraId="593946D2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1.7. Elektroniskā bremžu sistēma (EBS)</w:t>
      </w:r>
    </w:p>
    <w:p w14:paraId="055EC527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1.8. Bremžu šķidrums</w:t>
      </w:r>
    </w:p>
    <w:p w14:paraId="1FBE1AFF" w14:textId="77777777" w:rsidR="00887A22" w:rsidRPr="00F2066A" w:rsidRDefault="00887A22" w:rsidP="00F2066A">
      <w:pPr>
        <w:tabs>
          <w:tab w:val="center" w:pos="7938"/>
        </w:tabs>
        <w:spacing w:before="0"/>
        <w:ind w:firstLine="0"/>
        <w:rPr>
          <w:bCs/>
          <w:sz w:val="19"/>
          <w:szCs w:val="24"/>
        </w:rPr>
      </w:pPr>
    </w:p>
    <w:p w14:paraId="5B1E7A75" w14:textId="77777777" w:rsidR="00887A22" w:rsidRPr="00F2066A" w:rsidRDefault="00887A22" w:rsidP="00887A22">
      <w:pPr>
        <w:spacing w:before="0" w:line="260" w:lineRule="exact"/>
        <w:ind w:firstLine="0"/>
        <w:rPr>
          <w:b/>
          <w:sz w:val="18"/>
        </w:rPr>
      </w:pPr>
      <w:r w:rsidRPr="00F2066A">
        <w:rPr>
          <w:b/>
          <w:sz w:val="18"/>
        </w:rPr>
        <w:t>2. STŪRES IEKĀRTA</w:t>
      </w:r>
    </w:p>
    <w:p w14:paraId="3B4CC1D5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2.1. Mehāniskais stāvoklis</w:t>
      </w:r>
    </w:p>
    <w:p w14:paraId="0AB4CE5E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2.1.1. Stūres mehānisma stāvoklis</w:t>
      </w:r>
    </w:p>
    <w:p w14:paraId="555D9249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2.1.2. Stūres mehānisma korpusa stiprinājums</w:t>
      </w:r>
    </w:p>
    <w:p w14:paraId="01C1E5D2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2.1.3. Stūres pārvada stāvoklis</w:t>
      </w:r>
    </w:p>
    <w:p w14:paraId="069A60F7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2.1.4. Stūres pārvada darbība</w:t>
      </w:r>
    </w:p>
    <w:p w14:paraId="6B8695A2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2.1.5. Stūres pastiprinātājs</w:t>
      </w:r>
    </w:p>
    <w:p w14:paraId="252757A3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2.2. Stūres rats, statnis un motocikla stūre</w:t>
      </w:r>
    </w:p>
    <w:p w14:paraId="7159D337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2.2.1. Stūres rats un motocikla stūre</w:t>
      </w:r>
    </w:p>
    <w:p w14:paraId="1E08DE5E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2.2.2. Stūres statnis un motocikla dakša, un stūres vibrācijas slāpētāji</w:t>
      </w:r>
    </w:p>
    <w:p w14:paraId="55477984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2.3. Stūres rata brīvgājiens</w:t>
      </w:r>
    </w:p>
    <w:p w14:paraId="320D8DBA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2.5. Piekabes stūrējamās ass stūres mehānisms</w:t>
      </w:r>
    </w:p>
    <w:p w14:paraId="4D02EB11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2.6. Elektroniskais stūres pastiprinātājs</w:t>
      </w:r>
    </w:p>
    <w:p w14:paraId="0400C47F" w14:textId="77777777" w:rsidR="00887A22" w:rsidRPr="00F2066A" w:rsidRDefault="00887A22" w:rsidP="00F2066A">
      <w:pPr>
        <w:tabs>
          <w:tab w:val="center" w:pos="7938"/>
        </w:tabs>
        <w:spacing w:before="0"/>
        <w:ind w:firstLine="0"/>
        <w:rPr>
          <w:bCs/>
          <w:sz w:val="19"/>
          <w:szCs w:val="24"/>
        </w:rPr>
      </w:pPr>
    </w:p>
    <w:p w14:paraId="2C7EDD08" w14:textId="77777777" w:rsidR="00887A22" w:rsidRPr="00F2066A" w:rsidRDefault="00887A22" w:rsidP="00887A22">
      <w:pPr>
        <w:spacing w:before="0" w:line="260" w:lineRule="exact"/>
        <w:ind w:firstLine="0"/>
        <w:rPr>
          <w:b/>
          <w:sz w:val="18"/>
        </w:rPr>
      </w:pPr>
      <w:r w:rsidRPr="00F2066A">
        <w:rPr>
          <w:b/>
          <w:sz w:val="18"/>
        </w:rPr>
        <w:t>3. REDZAMĪBA</w:t>
      </w:r>
    </w:p>
    <w:p w14:paraId="19F24BC8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3.1. Redzamības lauks</w:t>
      </w:r>
    </w:p>
    <w:p w14:paraId="7F520341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3.2. Stiklojuma stāvoklis</w:t>
      </w:r>
    </w:p>
    <w:p w14:paraId="0853DF62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3.3. Atpakaļskata spoguļi vai ierīces</w:t>
      </w:r>
    </w:p>
    <w:p w14:paraId="14AD755E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3.4. Vējstikla tīrītāji</w:t>
      </w:r>
    </w:p>
    <w:p w14:paraId="5D7C448E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3.5. Vējstikla apskalotāji</w:t>
      </w:r>
    </w:p>
    <w:p w14:paraId="035ED847" w14:textId="77777777" w:rsidR="00887A22" w:rsidRPr="00F2066A" w:rsidRDefault="00887A22" w:rsidP="00F2066A">
      <w:pPr>
        <w:tabs>
          <w:tab w:val="center" w:pos="7938"/>
        </w:tabs>
        <w:spacing w:before="0"/>
        <w:ind w:firstLine="0"/>
        <w:rPr>
          <w:bCs/>
          <w:sz w:val="19"/>
          <w:szCs w:val="24"/>
        </w:rPr>
      </w:pPr>
    </w:p>
    <w:p w14:paraId="689BC35A" w14:textId="77777777" w:rsidR="00887A22" w:rsidRPr="00F2066A" w:rsidRDefault="00887A22" w:rsidP="00887A22">
      <w:pPr>
        <w:spacing w:before="0" w:line="260" w:lineRule="exact"/>
        <w:ind w:firstLine="0"/>
        <w:rPr>
          <w:b/>
          <w:sz w:val="18"/>
        </w:rPr>
      </w:pPr>
      <w:r w:rsidRPr="00F2066A">
        <w:rPr>
          <w:b/>
          <w:sz w:val="18"/>
        </w:rPr>
        <w:t>4. LUKTURI, ATSTAROTĀJI UN ELEKTROIEKĀRTA</w:t>
      </w:r>
    </w:p>
    <w:p w14:paraId="3AA2504D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4.1. Galvenie lukturi</w:t>
      </w:r>
    </w:p>
    <w:p w14:paraId="7FEF766E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4.1.1. Stāvoklis un darbība</w:t>
      </w:r>
    </w:p>
    <w:p w14:paraId="209F5FB6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4.1.2. Iestatījums</w:t>
      </w:r>
    </w:p>
    <w:p w14:paraId="1D278570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4.1.3. Slēgums</w:t>
      </w:r>
    </w:p>
    <w:p w14:paraId="1036D5A2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4.1.4. Atbilstība sertifikācijas prasībām</w:t>
      </w:r>
    </w:p>
    <w:p w14:paraId="22AE6751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4.1.5. Gaismas kūļa noliekuma regulēšanas ierīces</w:t>
      </w:r>
    </w:p>
    <w:p w14:paraId="17BE6280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4.1.6. Galveno lukturu tīrīšanas ierīce (ja obligāta)</w:t>
      </w:r>
    </w:p>
    <w:p w14:paraId="7DD57454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 xml:space="preserve">4.2. </w:t>
      </w:r>
      <w:proofErr w:type="spellStart"/>
      <w:r w:rsidRPr="00F2066A">
        <w:rPr>
          <w:sz w:val="18"/>
        </w:rPr>
        <w:t>Gabarītlukturi</w:t>
      </w:r>
      <w:proofErr w:type="spellEnd"/>
      <w:r w:rsidRPr="00F2066A">
        <w:rPr>
          <w:sz w:val="18"/>
        </w:rPr>
        <w:t>, kontūrgaismas lukturi un dienas gaitas lukturi</w:t>
      </w:r>
    </w:p>
    <w:p w14:paraId="00DCC4B0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4.2.1. Stāvoklis un darbība</w:t>
      </w:r>
    </w:p>
    <w:p w14:paraId="30724551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4.2.2. Slēgums</w:t>
      </w:r>
    </w:p>
    <w:p w14:paraId="2ADA02CE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4.2.3. Atbilstība sertifikācijas prasībām</w:t>
      </w:r>
    </w:p>
    <w:p w14:paraId="08AA57AB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4.3. Bremžu lukturi</w:t>
      </w:r>
    </w:p>
    <w:p w14:paraId="09F1E725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4.3.1. Stāvoklis un darbība</w:t>
      </w:r>
    </w:p>
    <w:p w14:paraId="203D3220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4.3.2. Slēgums</w:t>
      </w:r>
    </w:p>
    <w:p w14:paraId="66B8AFE1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4.3.3. Atbilstība sertifikācijas prasībām</w:t>
      </w:r>
    </w:p>
    <w:p w14:paraId="5640406A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4.4. Virzienrādītāju lukturi un avārijas brīdinājuma gaismas signāls</w:t>
      </w:r>
    </w:p>
    <w:p w14:paraId="79F3F36D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4.4.1. Stāvoklis un darbība</w:t>
      </w:r>
    </w:p>
    <w:p w14:paraId="1ECEA365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4.4.2. Slēgums</w:t>
      </w:r>
    </w:p>
    <w:p w14:paraId="785F2AD6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4.4.3. Atbilstība sertifikācijas prasībām</w:t>
      </w:r>
    </w:p>
    <w:p w14:paraId="75FB4914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4.4.4. Mirgošanas frekvence</w:t>
      </w:r>
    </w:p>
    <w:p w14:paraId="442F6F7D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4.5. Priekšējie un aizmugurējie miglas lukturi</w:t>
      </w:r>
    </w:p>
    <w:p w14:paraId="6AD4E58D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4.5.1. Stāvoklis un darbība</w:t>
      </w:r>
    </w:p>
    <w:p w14:paraId="04773595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4.5.2. Priekšējo miglas lukturu iestatījums</w:t>
      </w:r>
    </w:p>
    <w:p w14:paraId="6C4F4335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4.5.3. Slēgums</w:t>
      </w:r>
    </w:p>
    <w:p w14:paraId="37D23D4B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4.5.4. Atbilstība sertifikācijas prasībām</w:t>
      </w:r>
    </w:p>
    <w:p w14:paraId="17863599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4.6. Atpakaļgaitas lukturi</w:t>
      </w:r>
    </w:p>
    <w:p w14:paraId="12C2EFC6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4.6.1. Stāvoklis un darbība</w:t>
      </w:r>
    </w:p>
    <w:p w14:paraId="5B753374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4.6.2. Atbilstība sertifikācijas prasībām</w:t>
      </w:r>
    </w:p>
    <w:p w14:paraId="3A43CFA5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4.6.3. Slēgums</w:t>
      </w:r>
    </w:p>
    <w:p w14:paraId="5681B300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4.7. Aizmugurējās reģistrācijas numura zīmes apgaismojuma lukturi</w:t>
      </w:r>
    </w:p>
    <w:p w14:paraId="48BCDA78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4.7.1. Stāvoklis un darbība</w:t>
      </w:r>
    </w:p>
    <w:p w14:paraId="101614C6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4.7.2. Atbilstība sertifikācijas prasībām</w:t>
      </w:r>
    </w:p>
    <w:p w14:paraId="3A27A7FA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4.8. Aizmugurējie atstarotāji, atstarojošās pamanāmības zīmes, aizmugurējās pazīšanas zīmes</w:t>
      </w:r>
    </w:p>
    <w:p w14:paraId="1E63F691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4.8.1. Stāvoklis</w:t>
      </w:r>
    </w:p>
    <w:p w14:paraId="7BF6DCDB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4.8.2. Atbilstība sertifikācijas prasībām</w:t>
      </w:r>
    </w:p>
    <w:p w14:paraId="4883C900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4.9. Apgaismes iekārtu obligātie indikatori</w:t>
      </w:r>
    </w:p>
    <w:p w14:paraId="02C2E031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4.9.1. Stāvoklis un darbība</w:t>
      </w:r>
    </w:p>
    <w:p w14:paraId="091F6D74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4.9.2. Atbilstība sertifikācijas prasībām</w:t>
      </w:r>
    </w:p>
    <w:p w14:paraId="15B6B0B8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4.10. Elektriskie savienojumi starp velkošo transportlīdzekli un piekabi vai puspiekabi</w:t>
      </w:r>
    </w:p>
    <w:p w14:paraId="1CA64872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4.11. Vadi</w:t>
      </w:r>
    </w:p>
    <w:p w14:paraId="3235FE31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4.12. Neobligātie lukturi (papildu gaismas ierīces)</w:t>
      </w:r>
    </w:p>
    <w:p w14:paraId="5C65658B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4.13. Akumulators</w:t>
      </w:r>
    </w:p>
    <w:p w14:paraId="38F56F7C" w14:textId="77777777" w:rsidR="00887A22" w:rsidRPr="00F2066A" w:rsidRDefault="00887A22" w:rsidP="00F2066A">
      <w:pPr>
        <w:tabs>
          <w:tab w:val="center" w:pos="7938"/>
        </w:tabs>
        <w:spacing w:before="0"/>
        <w:ind w:firstLine="0"/>
        <w:rPr>
          <w:bCs/>
          <w:sz w:val="19"/>
          <w:szCs w:val="24"/>
        </w:rPr>
      </w:pPr>
    </w:p>
    <w:p w14:paraId="3AC2AC15" w14:textId="77777777" w:rsidR="00887A22" w:rsidRPr="00F2066A" w:rsidRDefault="00887A22" w:rsidP="00887A22">
      <w:pPr>
        <w:spacing w:before="0" w:line="260" w:lineRule="exact"/>
        <w:ind w:firstLine="0"/>
        <w:rPr>
          <w:b/>
          <w:sz w:val="18"/>
        </w:rPr>
      </w:pPr>
      <w:r w:rsidRPr="00F2066A">
        <w:rPr>
          <w:b/>
          <w:sz w:val="18"/>
        </w:rPr>
        <w:t>5. ASIS, RITEŅI, RIEPAS UN BALSTIEKĀRTA</w:t>
      </w:r>
    </w:p>
    <w:p w14:paraId="595078C5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5.1. Asis</w:t>
      </w:r>
    </w:p>
    <w:p w14:paraId="7F3600EB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5.1.1. Tilta sija, pusass</w:t>
      </w:r>
    </w:p>
    <w:p w14:paraId="55CE3207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5.1.2. Grozāmā ass</w:t>
      </w:r>
    </w:p>
    <w:p w14:paraId="62621DB8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5.1.3. Riteņu gultņi</w:t>
      </w:r>
    </w:p>
    <w:p w14:paraId="691AFA40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5.2. Riteņi un riepas</w:t>
      </w:r>
    </w:p>
    <w:p w14:paraId="4AFF645B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5.2.1. Riteņa rumba</w:t>
      </w:r>
    </w:p>
    <w:p w14:paraId="42B9E19B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5.2.2. Riteņi</w:t>
      </w:r>
    </w:p>
    <w:p w14:paraId="7010DC62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5.2.3. Riepas</w:t>
      </w:r>
    </w:p>
    <w:p w14:paraId="51E39D14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5.3. Balstiekārta</w:t>
      </w:r>
    </w:p>
    <w:p w14:paraId="240DDD50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5.3.1. Atsperojums un stabilizators</w:t>
      </w:r>
    </w:p>
    <w:p w14:paraId="42EFFFC2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5.3.2. Amortizatori</w:t>
      </w:r>
    </w:p>
    <w:p w14:paraId="0C338A13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5.3.3. Torsioni, balstiekārtas sviras</w:t>
      </w:r>
    </w:p>
    <w:p w14:paraId="3044B127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5.3.4. Balstiekārtas šarnīri</w:t>
      </w:r>
    </w:p>
    <w:p w14:paraId="564CEC20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5.3.5. Pneimatiskā balstiekārta</w:t>
      </w:r>
    </w:p>
    <w:p w14:paraId="600B61FD" w14:textId="77777777" w:rsidR="00887A22" w:rsidRPr="00F2066A" w:rsidRDefault="00887A22" w:rsidP="00F2066A">
      <w:pPr>
        <w:tabs>
          <w:tab w:val="center" w:pos="7938"/>
        </w:tabs>
        <w:spacing w:before="0"/>
        <w:ind w:firstLine="0"/>
        <w:rPr>
          <w:bCs/>
          <w:sz w:val="19"/>
          <w:szCs w:val="24"/>
        </w:rPr>
      </w:pPr>
    </w:p>
    <w:p w14:paraId="2FBB0300" w14:textId="77777777" w:rsidR="00887A22" w:rsidRPr="00F2066A" w:rsidRDefault="00887A22" w:rsidP="00887A22">
      <w:pPr>
        <w:spacing w:before="0" w:line="260" w:lineRule="exact"/>
        <w:ind w:firstLine="0"/>
        <w:rPr>
          <w:b/>
          <w:sz w:val="18"/>
        </w:rPr>
      </w:pPr>
      <w:r w:rsidRPr="00F2066A">
        <w:rPr>
          <w:b/>
          <w:sz w:val="18"/>
        </w:rPr>
        <w:t>6. ŠASIJA UN TAI PIESTIPRINĀTAS SASTĀVDAĻAS</w:t>
      </w:r>
    </w:p>
    <w:p w14:paraId="346ED38B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6.1. Šasija vai rāmis un stiprinājumi</w:t>
      </w:r>
    </w:p>
    <w:p w14:paraId="1AB64C59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6.1.1. Vispārējais stāvoklis</w:t>
      </w:r>
    </w:p>
    <w:p w14:paraId="5E9BA56E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6.1.2. Izplūdes sistēmas caurules un klusinātāji</w:t>
      </w:r>
    </w:p>
    <w:p w14:paraId="14266885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6.1.3. Degvielas tvertne, degvielas cauruļvadi (ieskaitot apsildes degvielas tvertnes un cauruļvadus)</w:t>
      </w:r>
    </w:p>
    <w:p w14:paraId="20847DF3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6.1.4. Buferi, sānu un aizmugurējā drošības konstrukcija</w:t>
      </w:r>
    </w:p>
    <w:p w14:paraId="15E09FA2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6.1.5. Rezerves riteņa (ja tāds ir) stiprinājums</w:t>
      </w:r>
    </w:p>
    <w:p w14:paraId="6558C0D9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6.1.6. Mehāniskais savienojums un vilkšanas ierīce</w:t>
      </w:r>
    </w:p>
    <w:p w14:paraId="18EB2B1D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6.1.7. Transmisija</w:t>
      </w:r>
    </w:p>
    <w:p w14:paraId="10E1A8B1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6.1.8. Motora stiprinājums</w:t>
      </w:r>
    </w:p>
    <w:p w14:paraId="3C1147C5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6.2. Kabīne un virsbūve</w:t>
      </w:r>
    </w:p>
    <w:p w14:paraId="7DFB369E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6.2.1. Stāvoklis</w:t>
      </w:r>
    </w:p>
    <w:p w14:paraId="296B3460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6.2.2. Stiprinājums</w:t>
      </w:r>
    </w:p>
    <w:p w14:paraId="10C50CC9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 xml:space="preserve">6.2.3. Durvis un </w:t>
      </w:r>
      <w:proofErr w:type="spellStart"/>
      <w:r w:rsidRPr="00F2066A">
        <w:rPr>
          <w:sz w:val="18"/>
        </w:rPr>
        <w:t>rokturslēgi</w:t>
      </w:r>
      <w:proofErr w:type="spellEnd"/>
    </w:p>
    <w:p w14:paraId="7288408D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6.2.4. Grīda</w:t>
      </w:r>
    </w:p>
    <w:p w14:paraId="702150A3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6.2.5. Vadītāja sēdeklis</w:t>
      </w:r>
    </w:p>
    <w:p w14:paraId="491F8150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6.2.6. Citi sēdekļi</w:t>
      </w:r>
    </w:p>
    <w:p w14:paraId="58B0BCE4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6.2.7. Braukšanas vadības ierīces</w:t>
      </w:r>
    </w:p>
    <w:p w14:paraId="0F4B6713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6.2.8. Kabīnes kāpšļi</w:t>
      </w:r>
    </w:p>
    <w:p w14:paraId="5ABDFB20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6.2.9. Cita iekšējā un ārējā apdare un aprīkojums</w:t>
      </w:r>
    </w:p>
    <w:p w14:paraId="4557CF72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6.2.10. Dubļusargi (spārni), pretšļakatu ierīces</w:t>
      </w:r>
    </w:p>
    <w:p w14:paraId="54BE1391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 xml:space="preserve">6.2.11. </w:t>
      </w:r>
      <w:proofErr w:type="spellStart"/>
      <w:r w:rsidRPr="00F2066A">
        <w:rPr>
          <w:sz w:val="18"/>
        </w:rPr>
        <w:t>Stāvbalsti</w:t>
      </w:r>
      <w:proofErr w:type="spellEnd"/>
    </w:p>
    <w:p w14:paraId="1B0182A3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6.2.12. Rokturi un kāju atbalsti</w:t>
      </w:r>
    </w:p>
    <w:p w14:paraId="23FD5C57" w14:textId="77777777" w:rsidR="00887A22" w:rsidRPr="00F2066A" w:rsidRDefault="00887A22" w:rsidP="00F2066A">
      <w:pPr>
        <w:tabs>
          <w:tab w:val="center" w:pos="7938"/>
        </w:tabs>
        <w:spacing w:before="0"/>
        <w:ind w:firstLine="0"/>
        <w:rPr>
          <w:bCs/>
          <w:sz w:val="19"/>
          <w:szCs w:val="24"/>
        </w:rPr>
      </w:pPr>
    </w:p>
    <w:p w14:paraId="49CC4721" w14:textId="77777777" w:rsidR="00887A22" w:rsidRPr="00F2066A" w:rsidRDefault="00887A22" w:rsidP="00887A22">
      <w:pPr>
        <w:spacing w:before="0" w:line="260" w:lineRule="exact"/>
        <w:ind w:firstLine="0"/>
        <w:rPr>
          <w:b/>
          <w:sz w:val="18"/>
        </w:rPr>
      </w:pPr>
      <w:r w:rsidRPr="00F2066A">
        <w:rPr>
          <w:b/>
          <w:sz w:val="18"/>
        </w:rPr>
        <w:t>7. CITS APRĪKOJUMS</w:t>
      </w:r>
    </w:p>
    <w:p w14:paraId="3CD18871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7.1. Drošības jostas/sprādzes un drošības sistēmas</w:t>
      </w:r>
    </w:p>
    <w:p w14:paraId="4D6C2D84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7.1.1. Drošības jostu/sprādžu stiprinājumu drošība</w:t>
      </w:r>
    </w:p>
    <w:p w14:paraId="4A1B1252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7.1.2. Drošības jostu/sprādžu stāvoklis</w:t>
      </w:r>
    </w:p>
    <w:p w14:paraId="0B9AA6D0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7.1.3. Drošības jostas slodzes ierobežotājs</w:t>
      </w:r>
    </w:p>
    <w:p w14:paraId="46FE36EE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7.1.4. Drošības jostu spriegotāji</w:t>
      </w:r>
    </w:p>
    <w:p w14:paraId="218E193C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7.1.5. Drošības gaisa spilvens</w:t>
      </w:r>
    </w:p>
    <w:p w14:paraId="636AE54B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7.1.6. SRS sistēmas</w:t>
      </w:r>
    </w:p>
    <w:p w14:paraId="16EB4790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7.2. Ugunsdzēsības aparāts</w:t>
      </w:r>
    </w:p>
    <w:p w14:paraId="5B252691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7.3. Slēdzenes un pretaizdzīšanas ierīce</w:t>
      </w:r>
    </w:p>
    <w:p w14:paraId="3B457EEA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7.4. Brīdinājuma trijstūris</w:t>
      </w:r>
    </w:p>
    <w:p w14:paraId="7422A29C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7.5. Pirmās palīdzības piederumu komplekts</w:t>
      </w:r>
    </w:p>
    <w:p w14:paraId="6FC51F13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 xml:space="preserve">7.6. Riteņa </w:t>
      </w:r>
      <w:proofErr w:type="spellStart"/>
      <w:r w:rsidRPr="00F2066A">
        <w:rPr>
          <w:sz w:val="18"/>
        </w:rPr>
        <w:t>atbalstķīļi</w:t>
      </w:r>
      <w:proofErr w:type="spellEnd"/>
    </w:p>
    <w:p w14:paraId="78460506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7.7. Skaņas signālierīce</w:t>
      </w:r>
    </w:p>
    <w:p w14:paraId="313BB164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7.8. Spidometrs</w:t>
      </w:r>
    </w:p>
    <w:p w14:paraId="5A1106B1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7.9. Tahogrāfs</w:t>
      </w:r>
    </w:p>
    <w:p w14:paraId="5A3AAB6F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7.10. Ātruma ierobežošanas ierīce</w:t>
      </w:r>
    </w:p>
    <w:p w14:paraId="17CFBA30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7.11. Odometrs</w:t>
      </w:r>
    </w:p>
    <w:p w14:paraId="17267664" w14:textId="40C0C175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7.12. Elektroniskā stabilitātes kontrole (ESC)</w:t>
      </w:r>
    </w:p>
    <w:p w14:paraId="5AB745D6" w14:textId="77777777" w:rsidR="00DC2623" w:rsidRPr="00F2066A" w:rsidRDefault="00DC2623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 xml:space="preserve">7.13. </w:t>
      </w:r>
      <w:proofErr w:type="spellStart"/>
      <w:r w:rsidRPr="00F2066A">
        <w:rPr>
          <w:sz w:val="18"/>
        </w:rPr>
        <w:t>eZvana</w:t>
      </w:r>
      <w:proofErr w:type="spellEnd"/>
      <w:r w:rsidRPr="00F2066A">
        <w:rPr>
          <w:sz w:val="18"/>
        </w:rPr>
        <w:t xml:space="preserve"> sistēma</w:t>
      </w:r>
    </w:p>
    <w:p w14:paraId="43FF007A" w14:textId="77777777" w:rsidR="00DC2623" w:rsidRPr="00F2066A" w:rsidRDefault="00DC2623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7.13.1. Uzstādīšana un konfigurācija</w:t>
      </w:r>
    </w:p>
    <w:p w14:paraId="28C22B14" w14:textId="77777777" w:rsidR="00DC2623" w:rsidRPr="00F2066A" w:rsidRDefault="00DC2623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7.13.2. Stāvoklis</w:t>
      </w:r>
    </w:p>
    <w:p w14:paraId="3DCA8334" w14:textId="3BFB612D" w:rsidR="00DC2623" w:rsidRPr="00F2066A" w:rsidRDefault="00DC2623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7.13.3. Darbība</w:t>
      </w:r>
    </w:p>
    <w:p w14:paraId="3998A196" w14:textId="77777777" w:rsidR="00887A22" w:rsidRPr="00F2066A" w:rsidRDefault="00887A22" w:rsidP="00F2066A">
      <w:pPr>
        <w:tabs>
          <w:tab w:val="center" w:pos="7938"/>
        </w:tabs>
        <w:spacing w:before="0"/>
        <w:ind w:firstLine="0"/>
        <w:rPr>
          <w:bCs/>
          <w:sz w:val="19"/>
          <w:szCs w:val="24"/>
        </w:rPr>
      </w:pPr>
    </w:p>
    <w:p w14:paraId="2F7BC75E" w14:textId="77777777" w:rsidR="00887A22" w:rsidRPr="00F2066A" w:rsidRDefault="00887A22" w:rsidP="00887A22">
      <w:pPr>
        <w:spacing w:before="0" w:line="260" w:lineRule="exact"/>
        <w:ind w:firstLine="0"/>
        <w:rPr>
          <w:b/>
          <w:sz w:val="18"/>
        </w:rPr>
      </w:pPr>
      <w:r w:rsidRPr="00F2066A">
        <w:rPr>
          <w:b/>
          <w:sz w:val="18"/>
        </w:rPr>
        <w:t>8. TRAUCĒJUMI</w:t>
      </w:r>
    </w:p>
    <w:p w14:paraId="3A9C2CC0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8.1. Troksnis</w:t>
      </w:r>
    </w:p>
    <w:p w14:paraId="146DA628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8.1.1. Trokšņa slāpēšanas sistēma</w:t>
      </w:r>
    </w:p>
    <w:p w14:paraId="4D8C0F4B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8.2. Izplūdes gāzu emisija</w:t>
      </w:r>
    </w:p>
    <w:p w14:paraId="11338405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8.2.1. Emisija no dzirksteļaizdedzes motoriem</w:t>
      </w:r>
    </w:p>
    <w:p w14:paraId="005C6A25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8.2.1.1. Izplūdes emisiju kontroles aprīkojums</w:t>
      </w:r>
    </w:p>
    <w:p w14:paraId="7460B500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8.2.1.2. Gāzveida emisijas</w:t>
      </w:r>
    </w:p>
    <w:p w14:paraId="3D0CBD9C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8.2.2. Emisija no kompresijas aizdedzes motoriem</w:t>
      </w:r>
    </w:p>
    <w:p w14:paraId="2CD2CE3C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8.2.2.1. Izplūdes emisiju kontroles aprīkojums</w:t>
      </w:r>
    </w:p>
    <w:p w14:paraId="2E3E8EFE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8.2.2.2. Dūmainība</w:t>
      </w:r>
    </w:p>
    <w:p w14:paraId="31006CC8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8.4. Citi ar vidi saistīti aspekti</w:t>
      </w:r>
    </w:p>
    <w:p w14:paraId="785A0B92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8.4.1. Šķidrumu noplūdes</w:t>
      </w:r>
    </w:p>
    <w:p w14:paraId="317AD4DA" w14:textId="77777777" w:rsidR="00887A22" w:rsidRPr="00F2066A" w:rsidRDefault="00887A22" w:rsidP="00F2066A">
      <w:pPr>
        <w:tabs>
          <w:tab w:val="center" w:pos="7938"/>
        </w:tabs>
        <w:spacing w:before="0"/>
        <w:ind w:firstLine="0"/>
        <w:rPr>
          <w:bCs/>
          <w:sz w:val="19"/>
          <w:szCs w:val="24"/>
        </w:rPr>
      </w:pPr>
    </w:p>
    <w:p w14:paraId="50448FED" w14:textId="77777777" w:rsidR="00887A22" w:rsidRPr="00F2066A" w:rsidRDefault="00887A22" w:rsidP="00887A22">
      <w:pPr>
        <w:spacing w:before="0" w:line="260" w:lineRule="exact"/>
        <w:ind w:firstLine="0"/>
        <w:rPr>
          <w:b/>
          <w:sz w:val="18"/>
        </w:rPr>
      </w:pPr>
      <w:r w:rsidRPr="00F2066A">
        <w:rPr>
          <w:b/>
          <w:sz w:val="18"/>
        </w:rPr>
        <w:t>9. PAPILDU PĀRBAUDES M2, M3 KATEGORIJAS PASAŽIERU TRANSPORTLĪDZEKĻIEM</w:t>
      </w:r>
    </w:p>
    <w:p w14:paraId="7152640A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9.1. Durvis</w:t>
      </w:r>
    </w:p>
    <w:p w14:paraId="00D4D7E3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9.1.1. Ieejas un izejas durvis</w:t>
      </w:r>
    </w:p>
    <w:p w14:paraId="006AC382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9.1.2. Avārijas izejas</w:t>
      </w:r>
    </w:p>
    <w:p w14:paraId="1ADB13DE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9.3. Ventilācijas un apsildes sistēma</w:t>
      </w:r>
    </w:p>
    <w:p w14:paraId="6195EF1E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9.4. Sēdekļi</w:t>
      </w:r>
    </w:p>
    <w:p w14:paraId="50033DAF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9.4.1. Pasažieru sēdekļi</w:t>
      </w:r>
    </w:p>
    <w:p w14:paraId="27623466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9.4.2. Vadītāja sēdvieta</w:t>
      </w:r>
    </w:p>
    <w:p w14:paraId="7D80EE04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9.5. Iekšējais apgaismojums</w:t>
      </w:r>
    </w:p>
    <w:p w14:paraId="5637FBCC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9.6. Ejas, laukumi stāvošiem pasažieriem</w:t>
      </w:r>
    </w:p>
    <w:p w14:paraId="3CC3B420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9.7. Kāpnes un pakāpieni</w:t>
      </w:r>
    </w:p>
    <w:p w14:paraId="3AE2027F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9.8. Iekšējā sakaru sistēma</w:t>
      </w:r>
    </w:p>
    <w:p w14:paraId="0B8697EF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9.9. Paziņojumi</w:t>
      </w:r>
    </w:p>
    <w:p w14:paraId="457F5E7A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9.11. Prasības attiecībā uz cilvēku ar kustību traucējumiem pārvadāšanu</w:t>
      </w:r>
    </w:p>
    <w:p w14:paraId="42584011" w14:textId="77777777" w:rsidR="00887A22" w:rsidRPr="00F2066A" w:rsidRDefault="00887A22" w:rsidP="00F2066A">
      <w:pPr>
        <w:spacing w:before="0" w:line="240" w:lineRule="exact"/>
        <w:ind w:firstLine="0"/>
        <w:rPr>
          <w:sz w:val="18"/>
        </w:rPr>
      </w:pPr>
      <w:r w:rsidRPr="00F2066A">
        <w:rPr>
          <w:sz w:val="18"/>
        </w:rPr>
        <w:t>9.11.1. Durvis, rampas un lifti</w:t>
      </w:r>
    </w:p>
    <w:p w14:paraId="4E9EAC88" w14:textId="77777777" w:rsidR="00887A22" w:rsidRPr="00F2066A" w:rsidRDefault="00887A22" w:rsidP="00F2066A">
      <w:pPr>
        <w:tabs>
          <w:tab w:val="center" w:pos="7938"/>
        </w:tabs>
        <w:spacing w:before="0"/>
        <w:ind w:firstLine="0"/>
        <w:rPr>
          <w:bCs/>
          <w:sz w:val="19"/>
          <w:szCs w:val="24"/>
        </w:rPr>
      </w:pPr>
    </w:p>
    <w:p w14:paraId="384DCDE0" w14:textId="2796B769" w:rsidR="00751A93" w:rsidRPr="00F2066A" w:rsidRDefault="00887A22" w:rsidP="00F2066A">
      <w:pPr>
        <w:spacing w:before="0"/>
        <w:ind w:firstLine="0"/>
        <w:rPr>
          <w:bCs/>
          <w:sz w:val="17"/>
          <w:szCs w:val="17"/>
        </w:rPr>
      </w:pPr>
      <w:r w:rsidRPr="00F2066A">
        <w:rPr>
          <w:bCs/>
          <w:sz w:val="17"/>
          <w:szCs w:val="17"/>
        </w:rPr>
        <w:t>Piezīme. * Pielikuma punktu numerācija uztveramības nolūkos ir attēlota atbilstoši direktīvas numerācijai.</w:t>
      </w:r>
      <w:r w:rsidR="002D660E" w:rsidRPr="00F2066A">
        <w:rPr>
          <w:bCs/>
          <w:sz w:val="17"/>
          <w:szCs w:val="17"/>
        </w:rPr>
        <w:t>"</w:t>
      </w:r>
    </w:p>
    <w:sectPr w:rsidR="00751A93" w:rsidRPr="00F2066A" w:rsidSect="00F2066A">
      <w:headerReference w:type="default" r:id="rId7"/>
      <w:pgSz w:w="11906" w:h="16838" w:code="9"/>
      <w:pgMar w:top="1418" w:right="1134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1E33F" w14:textId="77777777" w:rsidR="00734CD9" w:rsidRDefault="00734CD9" w:rsidP="00887A22">
      <w:pPr>
        <w:spacing w:before="0"/>
      </w:pPr>
      <w:r>
        <w:separator/>
      </w:r>
    </w:p>
  </w:endnote>
  <w:endnote w:type="continuationSeparator" w:id="0">
    <w:p w14:paraId="150E849E" w14:textId="77777777" w:rsidR="00734CD9" w:rsidRDefault="00734CD9" w:rsidP="00887A2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3CEB3" w14:textId="77777777" w:rsidR="00734CD9" w:rsidRDefault="00734CD9" w:rsidP="00887A22">
      <w:pPr>
        <w:spacing w:before="0"/>
      </w:pPr>
      <w:r>
        <w:separator/>
      </w:r>
    </w:p>
  </w:footnote>
  <w:footnote w:type="continuationSeparator" w:id="0">
    <w:p w14:paraId="66637496" w14:textId="77777777" w:rsidR="00734CD9" w:rsidRDefault="00734CD9" w:rsidP="00887A22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873560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93FA6E5" w14:textId="30B24E7E" w:rsidR="006E0CD1" w:rsidRDefault="006E0CD1" w:rsidP="00F2066A">
        <w:pPr>
          <w:pStyle w:val="Header"/>
          <w:jc w:val="center"/>
        </w:pPr>
        <w:r w:rsidRPr="00F2066A">
          <w:rPr>
            <w:sz w:val="24"/>
            <w:szCs w:val="20"/>
          </w:rPr>
          <w:fldChar w:fldCharType="begin"/>
        </w:r>
        <w:r w:rsidRPr="00F2066A">
          <w:rPr>
            <w:sz w:val="24"/>
            <w:szCs w:val="20"/>
          </w:rPr>
          <w:instrText xml:space="preserve"> PAGE   \* MERGEFORMAT </w:instrText>
        </w:r>
        <w:r w:rsidRPr="00F2066A">
          <w:rPr>
            <w:sz w:val="24"/>
            <w:szCs w:val="20"/>
          </w:rPr>
          <w:fldChar w:fldCharType="separate"/>
        </w:r>
        <w:r w:rsidRPr="00F2066A">
          <w:rPr>
            <w:noProof/>
            <w:sz w:val="24"/>
            <w:szCs w:val="20"/>
          </w:rPr>
          <w:t>2</w:t>
        </w:r>
        <w:r w:rsidRPr="00F2066A">
          <w:rPr>
            <w:noProof/>
            <w:sz w:val="24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F05030"/>
    <w:multiLevelType w:val="hybridMultilevel"/>
    <w:tmpl w:val="F0163820"/>
    <w:lvl w:ilvl="0" w:tplc="171E20F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0573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A22"/>
    <w:rsid w:val="00065F8F"/>
    <w:rsid w:val="000F7BFC"/>
    <w:rsid w:val="002D660E"/>
    <w:rsid w:val="002D780B"/>
    <w:rsid w:val="0033385D"/>
    <w:rsid w:val="003E6D9B"/>
    <w:rsid w:val="00415183"/>
    <w:rsid w:val="004D58BD"/>
    <w:rsid w:val="00585465"/>
    <w:rsid w:val="00585A59"/>
    <w:rsid w:val="00676C14"/>
    <w:rsid w:val="006C3366"/>
    <w:rsid w:val="006E0CD1"/>
    <w:rsid w:val="00734CD9"/>
    <w:rsid w:val="00751A93"/>
    <w:rsid w:val="00887A22"/>
    <w:rsid w:val="00975FC2"/>
    <w:rsid w:val="00A13185"/>
    <w:rsid w:val="00AA1632"/>
    <w:rsid w:val="00B1516D"/>
    <w:rsid w:val="00BC407D"/>
    <w:rsid w:val="00DC2623"/>
    <w:rsid w:val="00E800B9"/>
    <w:rsid w:val="00E97C8E"/>
    <w:rsid w:val="00F2066A"/>
    <w:rsid w:val="00F5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AD41E"/>
  <w15:docId w15:val="{DCCAE9E6-C035-4516-AC4B-EA55A49BE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0B9"/>
    <w:pPr>
      <w:spacing w:before="120" w:after="0" w:line="240" w:lineRule="auto"/>
      <w:ind w:firstLine="567"/>
      <w:jc w:val="both"/>
    </w:pPr>
    <w:rPr>
      <w:rFonts w:ascii="Times New Roman" w:eastAsia="Calibri" w:hAnsi="Times New Roman" w:cs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87A22"/>
    <w:pPr>
      <w:spacing w:before="0"/>
    </w:pPr>
    <w:rPr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87A22"/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styleId="FootnoteReference">
    <w:name w:val="footnote reference"/>
    <w:uiPriority w:val="99"/>
    <w:unhideWhenUsed/>
    <w:rsid w:val="00887A22"/>
    <w:rPr>
      <w:vertAlign w:val="superscript"/>
    </w:rPr>
  </w:style>
  <w:style w:type="paragraph" w:styleId="BodyText">
    <w:name w:val="Body Text"/>
    <w:basedOn w:val="Normal"/>
    <w:link w:val="BodyTextChar"/>
    <w:rsid w:val="00F504AA"/>
    <w:pPr>
      <w:spacing w:before="0"/>
      <w:ind w:firstLine="0"/>
      <w:jc w:val="center"/>
    </w:pPr>
    <w:rPr>
      <w:rFonts w:eastAsia="Times New Roman"/>
      <w:b/>
      <w:szCs w:val="24"/>
    </w:rPr>
  </w:style>
  <w:style w:type="character" w:customStyle="1" w:styleId="BodyTextChar">
    <w:name w:val="Body Text Char"/>
    <w:basedOn w:val="DefaultParagraphFont"/>
    <w:link w:val="BodyText"/>
    <w:rsid w:val="00F504AA"/>
    <w:rPr>
      <w:rFonts w:ascii="Times New Roman" w:eastAsia="Times New Roman" w:hAnsi="Times New Roman" w:cs="Times New Roman"/>
      <w:b/>
      <w:sz w:val="28"/>
      <w:szCs w:val="24"/>
    </w:rPr>
  </w:style>
  <w:style w:type="character" w:styleId="Hyperlink">
    <w:name w:val="Hyperlink"/>
    <w:uiPriority w:val="99"/>
    <w:rsid w:val="00F504A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15183"/>
    <w:pPr>
      <w:ind w:left="720"/>
      <w:contextualSpacing/>
    </w:pPr>
  </w:style>
  <w:style w:type="paragraph" w:styleId="Revision">
    <w:name w:val="Revision"/>
    <w:hidden/>
    <w:uiPriority w:val="99"/>
    <w:semiHidden/>
    <w:rsid w:val="00BC407D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6E0CD1"/>
    <w:pPr>
      <w:tabs>
        <w:tab w:val="center" w:pos="4153"/>
        <w:tab w:val="right" w:pos="8306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6E0CD1"/>
    <w:rPr>
      <w:rFonts w:ascii="Times New Roman" w:eastAsia="Calibri" w:hAnsi="Times New Roman" w:cs="Times New Roman"/>
      <w:sz w:val="28"/>
    </w:rPr>
  </w:style>
  <w:style w:type="paragraph" w:styleId="Footer">
    <w:name w:val="footer"/>
    <w:basedOn w:val="Normal"/>
    <w:link w:val="FooterChar"/>
    <w:uiPriority w:val="99"/>
    <w:unhideWhenUsed/>
    <w:rsid w:val="006E0CD1"/>
    <w:pPr>
      <w:tabs>
        <w:tab w:val="center" w:pos="4153"/>
        <w:tab w:val="right" w:pos="830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6E0CD1"/>
    <w:rPr>
      <w:rFonts w:ascii="Times New Roman" w:eastAsia="Calibri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54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6234</Words>
  <Characters>3554</Characters>
  <Application>Microsoft Office Word</Application>
  <DocSecurity>0</DocSecurity>
  <Lines>29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liva.sejane</dc:creator>
  <cp:keywords/>
  <dc:description/>
  <cp:lastModifiedBy>Inese Lismane</cp:lastModifiedBy>
  <cp:revision>3</cp:revision>
  <dcterms:created xsi:type="dcterms:W3CDTF">2022-09-20T09:14:00Z</dcterms:created>
  <dcterms:modified xsi:type="dcterms:W3CDTF">2022-09-20T09:18:00Z</dcterms:modified>
</cp:coreProperties>
</file>