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izglītības attīstības aģentūras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pārvaldes iekārtas likuma 15. panta pirmo daļu un trešās daļas 4. punktu ar 2027. gada 1. janvāri reorganizēt izglītības un zinātnes ministra pakļautībā esošo tiešās pārvaldes iestādi – Valsts izglītības attīstības aģentūru – un nodot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funkciju un valsts pārvaldes uzdevumu Latviešu valodas aģentūrai un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noteikto valsts pārvaldes uzdevumu – Izglītības un zinātnes ministrijai.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aģentūra ar 2027. gada 1. janvāri ir Valsts izglītības attīstības aģentūras tiesību, saistību, finanšu līdzekļu, mantas un lietvedības pārņēmēja attiecībā uz funkcijas – nodrošināt valsts valodas prasmes pārbaudi – un valsts pārvaldes uzdevuma – izstrādāt valsts valodas prasmes pārbaudes saturu, organizēt valsts valodas prasmes pārbaudes norisi, nodrošināt valsts valodas prasmes pārbaudes darbu vērtēšanu un rezultātu paziņošanu –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 ar 2027. gada 1. janvāri ir Valsts izglītības attīstības aģentūras tiesību, saistību, finanšu līdzekļu, mantas un lietvedības pārņēmēja attiecībā uz valsts pārvaldes uzdevuma – īstenot nacionālu iniciatīvu </w:t>
      </w:r>
      <w:r w:rsidR="00000000" w:rsidRPr="00000000" w:rsidDel="00000000">
        <w:rPr>
          <w:i w:val="1"/>
          <w:rtl w:val="0"/>
        </w:rPr>
        <w:t xml:space="preserve">Study in Latvia, </w:t>
      </w:r>
      <w:r w:rsidR="00000000" w:rsidRPr="00000000" w:rsidDel="00000000">
        <w:rPr>
          <w:rtl w:val="0"/>
        </w:rPr>
        <w:t xml:space="preserve">veicinot Latvijas augstākās izglītības atpazīstamību un eksportspēju un koordinējot valsts iestāžu un augstskolu sadarbību ārvalstu studentu piesaistes jautājumos, –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ministram piecu darbdienu laikā pēc šā rīkojuma spēkā stāšanās dienas izveidot Valsts izglītības attīstības aģentūras reorganizācijas komisiju, iekļaujot tajā Izglītības un zinātnes ministrijas, Valsts izglītības attīstības aģentūras un Latviešu valodas aģentūras pārstāvjus.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4. punktā minētajai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decembrim nodrošināt Valsts izglītības attīstības aģentūras finanšu līdzekļu, mantas un saistību nodošanu Latviešu valodas aģentūrai, ievērojot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nosacījumus, tai skaitā sagatavot priekšlikumus izmaiņām Latviešu valodas aģentūras amatu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decembrim nodrošināt Valsts izglītības attīstības aģentūras finanšu līdzekļu, mantas, saistību un lietvedības nodošanu Izglītības un zinātnes ministrijai, ievērojot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iesniegt noteiktā kārtībā Ministru kabinetā šādus tiesību aktu projektus saistībā ar Valsts izglītības attīstības aģentūras reorganizāciju: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novembrim – tiesību akta projektu par grozījumiem Ministru kabineta 2025. gada 1. aprīļa noteikumos Nr. 207 "Valsts izglītības attīstības aģentūras nolikums", tiesību akta projektu par grozījumiem Ministru kabineta 2012. gada 18. decembra noteikumos Nr. 938 "Latviešu valodas aģentūras nolikums" un tiesību akta projektu par grozījumiem Ministru kabineta 2003. gada 16. septembra noteikumos Nr. 528 "Izglītības un zinātnes ministrijas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1. decembrim – tiesību akta projektu par grozījumiem Ministru kabineta 2022. gada 8. marta noteikumos Nr. 157 "Noteikumi par valsts valodas zināšanu apjomu, valsts valodas prasmes pārbaudes kārtību un valsts nodevu par valsts valodas prasmes 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Izdevumus, kas saistīti ar Valsts izglītības attīstības aģentūras reorganizāciju, segt no Valsts izglītības attīstības aģentūrai, Latviešu valodas aģentūrai un Izglītības un zinātnes ministrijai 2026. un 2027. gadā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finansējuma pārdali 2027. gadā un turpmāk katru gadu no Izglītības un zinātnes ministrijas budžeta apakšprogrammas 15.02.04.00 "Valsts valodas politika un pārvalde", samazinot izdevumus precēm un pakalpojumiem 34 897 </w:t>
      </w:r>
      <w:r w:rsidR="00000000" w:rsidRPr="00000000" w:rsidDel="00000000">
        <w:rPr>
          <w:i w:val="1"/>
          <w:rtl w:val="0"/>
        </w:rPr>
        <w:t xml:space="preserve">euro</w:t>
      </w:r>
      <w:r w:rsidR="00000000" w:rsidRPr="00000000" w:rsidDel="00000000">
        <w:rPr>
          <w:rtl w:val="0"/>
        </w:rPr>
        <w:t xml:space="preserve"> apmērā, uz Izglītības un zinātnes ministrijas budžeta apakšprogrammu 15.01.97.00 "Nozaru vadība un politikas plānošana" izdevumiem atlīdzībai, lai nodrošinātu valsts valodas apguves un prasmes pārbaudes pieaugušajiem funkciju institucionālo uzraudzību un finanšu pārvaldību. Likumprojekta "Par valsts budžetu 2027. gadam un budžeta ietvaru 2027., 2028., 2029. un 2030. gadam" sagatavošanas procesā Izglītības un zinātnes ministrijai normatīvajos aktos noteiktajā kārtībā iesniegt Finanšu ministrijā attiecīgus priekšlikumus izdevumu precizēšanai.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26-TA-1771</w:t>
    </w:r>
    <w:r>
      <w:br/>
    </w:r>
    <w:r w:rsidR="00000000" w:rsidRPr="00000000" w:rsidDel="00000000">
      <w:rPr>
        <w:rtl w:val="0"/>
      </w:rPr>
      <w:t xml:space="preserve">Izdrukāts 22.09.2026. 18.19 - 1.0.VK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26-TA-1771</w:t>
    </w:r>
    <w:r>
      <w:br/>
    </w:r>
    <w:r w:rsidR="00000000" w:rsidRPr="00000000" w:rsidDel="00000000">
      <w:rPr>
        <w:rtl w:val="0"/>
      </w:rPr>
      <w:t xml:space="preserve">Izdrukāts 22.09.2026. 18.19 - 1.0.VK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rīkojuma_projekts_26-TA-1771.docx</dc:title>
</cp:coreProperties>
</file>

<file path=docProps/custom.xml><?xml version="1.0" encoding="utf-8"?>
<Properties xmlns="http://schemas.openxmlformats.org/officeDocument/2006/custom-properties" xmlns:vt="http://schemas.openxmlformats.org/officeDocument/2006/docPropsVTypes"/>
</file>