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9DD6" w14:textId="30A2CA3F" w:rsidR="00B24310" w:rsidRPr="00D471EC" w:rsidRDefault="00B24310" w:rsidP="007A0B2B">
      <w:pPr>
        <w:overflowPunct w:val="0"/>
        <w:autoSpaceDE w:val="0"/>
        <w:autoSpaceDN w:val="0"/>
        <w:adjustRightInd w:val="0"/>
        <w:jc w:val="right"/>
        <w:textAlignment w:val="baseline"/>
        <w:rPr>
          <w:color w:val="auto"/>
          <w:szCs w:val="22"/>
        </w:rPr>
      </w:pPr>
      <w:bookmarkStart w:id="0" w:name="_Hlk130308741"/>
      <w:r w:rsidRPr="00D471EC">
        <w:rPr>
          <w:color w:val="auto"/>
          <w:szCs w:val="22"/>
        </w:rPr>
        <w:t xml:space="preserve">1. pielikums </w:t>
      </w:r>
    </w:p>
    <w:p w14:paraId="4A072177" w14:textId="77777777" w:rsidR="00B24310" w:rsidRPr="00D471EC" w:rsidRDefault="00B24310" w:rsidP="007A0B2B">
      <w:pPr>
        <w:overflowPunct w:val="0"/>
        <w:autoSpaceDE w:val="0"/>
        <w:autoSpaceDN w:val="0"/>
        <w:adjustRightInd w:val="0"/>
        <w:jc w:val="right"/>
        <w:textAlignment w:val="baseline"/>
        <w:rPr>
          <w:color w:val="auto"/>
          <w:szCs w:val="22"/>
        </w:rPr>
      </w:pPr>
      <w:r w:rsidRPr="00D471EC">
        <w:rPr>
          <w:color w:val="auto"/>
          <w:szCs w:val="22"/>
        </w:rPr>
        <w:t xml:space="preserve">Ministru kabineta </w:t>
      </w:r>
    </w:p>
    <w:p w14:paraId="0E9B9C7D" w14:textId="77777777" w:rsidR="00B24310" w:rsidRPr="00D471EC" w:rsidRDefault="00B24310" w:rsidP="007A0B2B">
      <w:pPr>
        <w:overflowPunct w:val="0"/>
        <w:autoSpaceDE w:val="0"/>
        <w:autoSpaceDN w:val="0"/>
        <w:adjustRightInd w:val="0"/>
        <w:jc w:val="right"/>
        <w:textAlignment w:val="baseline"/>
        <w:rPr>
          <w:color w:val="auto"/>
          <w:szCs w:val="22"/>
        </w:rPr>
      </w:pPr>
      <w:r w:rsidRPr="00D471EC">
        <w:rPr>
          <w:color w:val="auto"/>
          <w:szCs w:val="22"/>
        </w:rPr>
        <w:fldChar w:fldCharType="begin"/>
      </w:r>
      <w:r w:rsidRPr="00D471EC">
        <w:rPr>
          <w:color w:val="auto"/>
          <w:szCs w:val="22"/>
        </w:rPr>
        <w:instrText xml:space="preserve"> MERGEFIELD  =TAP_RIK_DATUMS_GEN  \* MERGEFORMAT </w:instrText>
      </w:r>
      <w:r w:rsidRPr="00D471EC">
        <w:rPr>
          <w:color w:val="auto"/>
          <w:szCs w:val="22"/>
        </w:rPr>
        <w:fldChar w:fldCharType="separate"/>
      </w:r>
      <w:r w:rsidRPr="00D471EC">
        <w:rPr>
          <w:color w:val="auto"/>
          <w:szCs w:val="22"/>
        </w:rPr>
        <w:t>«=TAP_RIK_DATUMS_GEN»</w:t>
      </w:r>
      <w:r w:rsidRPr="00D471EC">
        <w:rPr>
          <w:color w:val="auto"/>
          <w:szCs w:val="22"/>
        </w:rPr>
        <w:fldChar w:fldCharType="end"/>
      </w:r>
    </w:p>
    <w:p w14:paraId="0448C0A6" w14:textId="67B32C08" w:rsidR="00984433" w:rsidRPr="00D471EC" w:rsidRDefault="00B24310" w:rsidP="007A0B2B">
      <w:pPr>
        <w:overflowPunct w:val="0"/>
        <w:autoSpaceDE w:val="0"/>
        <w:autoSpaceDN w:val="0"/>
        <w:adjustRightInd w:val="0"/>
        <w:ind w:firstLine="539"/>
        <w:jc w:val="right"/>
        <w:textAlignment w:val="baseline"/>
        <w:rPr>
          <w:color w:val="auto"/>
          <w:szCs w:val="22"/>
        </w:rPr>
      </w:pPr>
      <w:r w:rsidRPr="00D471EC">
        <w:rPr>
          <w:color w:val="auto"/>
          <w:szCs w:val="22"/>
        </w:rPr>
        <w:t xml:space="preserve">rīkojumam Nr. </w:t>
      </w:r>
      <w:r w:rsidRPr="00D471EC">
        <w:rPr>
          <w:color w:val="auto"/>
          <w:szCs w:val="22"/>
        </w:rPr>
        <w:fldChar w:fldCharType="begin"/>
      </w:r>
      <w:r w:rsidRPr="00D471EC">
        <w:rPr>
          <w:color w:val="auto"/>
          <w:szCs w:val="22"/>
        </w:rPr>
        <w:instrText xml:space="preserve"> MERGEFIELD =TAP_DOK_NUMURS \* MERGEFORMAT </w:instrText>
      </w:r>
      <w:r w:rsidRPr="00D471EC">
        <w:rPr>
          <w:color w:val="auto"/>
          <w:szCs w:val="22"/>
        </w:rPr>
        <w:fldChar w:fldCharType="separate"/>
      </w:r>
      <w:r w:rsidRPr="00D471EC">
        <w:rPr>
          <w:color w:val="auto"/>
          <w:szCs w:val="22"/>
        </w:rPr>
        <w:t>«=TAP_DOK_NUMURS»</w:t>
      </w:r>
      <w:r w:rsidRPr="00D471EC">
        <w:rPr>
          <w:color w:val="auto"/>
          <w:szCs w:val="22"/>
        </w:rPr>
        <w:fldChar w:fldCharType="end"/>
      </w:r>
    </w:p>
    <w:bookmarkEnd w:id="0"/>
    <w:p w14:paraId="5FAD29DD" w14:textId="77777777" w:rsidR="00B24310" w:rsidRPr="007A0B2B" w:rsidRDefault="00B24310" w:rsidP="007A0B2B">
      <w:pPr>
        <w:overflowPunct w:val="0"/>
        <w:autoSpaceDE w:val="0"/>
        <w:autoSpaceDN w:val="0"/>
        <w:adjustRightInd w:val="0"/>
        <w:textAlignment w:val="baseline"/>
        <w:rPr>
          <w:color w:val="auto"/>
          <w:szCs w:val="22"/>
        </w:rPr>
      </w:pPr>
    </w:p>
    <w:p w14:paraId="61770514" w14:textId="5422C0FF" w:rsidR="00DE406B" w:rsidRPr="00D471EC" w:rsidRDefault="00984433" w:rsidP="007A0B2B">
      <w:pPr>
        <w:jc w:val="center"/>
        <w:rPr>
          <w:b/>
          <w:bCs/>
          <w:szCs w:val="28"/>
        </w:rPr>
      </w:pPr>
      <w:r w:rsidRPr="00D471EC">
        <w:rPr>
          <w:b/>
          <w:bCs/>
          <w:szCs w:val="28"/>
        </w:rPr>
        <w:t xml:space="preserve">2.1.3.1.i. </w:t>
      </w:r>
      <w:r w:rsidR="00D471EC" w:rsidRPr="00D471EC">
        <w:rPr>
          <w:b/>
          <w:bCs/>
          <w:szCs w:val="28"/>
        </w:rPr>
        <w:t xml:space="preserve">investīcijas </w:t>
      </w:r>
      <w:r w:rsidRPr="00D471EC">
        <w:rPr>
          <w:b/>
          <w:bCs/>
          <w:szCs w:val="28"/>
        </w:rPr>
        <w:t xml:space="preserve">projekta </w:t>
      </w:r>
      <w:r w:rsidR="00D471EC" w:rsidRPr="007A0B2B">
        <w:rPr>
          <w:b/>
          <w:bCs/>
          <w:szCs w:val="28"/>
        </w:rPr>
        <w:t>"</w:t>
      </w:r>
      <w:r w:rsidRPr="00D471EC">
        <w:rPr>
          <w:b/>
          <w:bCs/>
          <w:szCs w:val="28"/>
        </w:rPr>
        <w:t>Atbalsts atvērtās zinātnes ieviešanai praksē, kā arī izveidoti risinājumi zinātnes datu koplietošanai un dalībai ES atvērtajā zinātnes mākonī</w:t>
      </w:r>
      <w:r w:rsidR="00D471EC" w:rsidRPr="007A0B2B">
        <w:rPr>
          <w:b/>
          <w:bCs/>
          <w:szCs w:val="28"/>
        </w:rPr>
        <w:t>"</w:t>
      </w:r>
      <w:r w:rsidRPr="00D471EC">
        <w:rPr>
          <w:b/>
          <w:bCs/>
          <w:szCs w:val="28"/>
        </w:rPr>
        <w:t xml:space="preserve"> pase</w:t>
      </w:r>
    </w:p>
    <w:p w14:paraId="5D9EDB8B" w14:textId="77777777" w:rsidR="00984433" w:rsidRPr="007A0B2B" w:rsidRDefault="00984433" w:rsidP="007A0B2B"/>
    <w:p w14:paraId="20C46108" w14:textId="77777777" w:rsidR="00DE406B" w:rsidRPr="007A0B2B" w:rsidRDefault="00DE406B" w:rsidP="007A0B2B">
      <w:pPr>
        <w:spacing w:after="60"/>
        <w:rPr>
          <w:b/>
          <w:color w:val="auto"/>
          <w:sz w:val="24"/>
          <w:szCs w:val="24"/>
        </w:rPr>
      </w:pPr>
      <w:r w:rsidRPr="007A0B2B">
        <w:rPr>
          <w:b/>
          <w:color w:val="auto"/>
          <w:sz w:val="24"/>
          <w:szCs w:val="24"/>
        </w:rPr>
        <w:t>1.</w:t>
      </w:r>
      <w:r w:rsidRPr="007A0B2B">
        <w:rPr>
          <w:color w:val="auto"/>
          <w:sz w:val="24"/>
          <w:szCs w:val="24"/>
        </w:rPr>
        <w:t> </w:t>
      </w:r>
      <w:r w:rsidRPr="007A0B2B">
        <w:rPr>
          <w:b/>
          <w:color w:val="auto"/>
          <w:sz w:val="24"/>
          <w:szCs w:val="24"/>
        </w:rPr>
        <w:t>Finansējuma saņēmējs, kas īsteno projektu</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263"/>
        <w:gridCol w:w="6947"/>
      </w:tblGrid>
      <w:tr w:rsidR="00DE406B" w:rsidRPr="00CF4AC5" w14:paraId="26335780" w14:textId="77777777" w:rsidTr="007A0B2B">
        <w:tc>
          <w:tcPr>
            <w:tcW w:w="2263" w:type="dxa"/>
            <w:hideMark/>
          </w:tcPr>
          <w:p w14:paraId="28CB31FF" w14:textId="77777777" w:rsidR="00DE406B" w:rsidRPr="007A0B2B" w:rsidRDefault="00DE406B" w:rsidP="007A0B2B">
            <w:pPr>
              <w:ind w:left="57" w:right="57"/>
              <w:jc w:val="left"/>
              <w:rPr>
                <w:sz w:val="24"/>
                <w:szCs w:val="24"/>
              </w:rPr>
            </w:pPr>
            <w:r w:rsidRPr="007A0B2B">
              <w:rPr>
                <w:sz w:val="24"/>
                <w:szCs w:val="24"/>
              </w:rPr>
              <w:t>1.1. Finansējuma saņēmējs, kas īsteno projektu (institūcija)</w:t>
            </w:r>
          </w:p>
        </w:tc>
        <w:tc>
          <w:tcPr>
            <w:tcW w:w="6947" w:type="dxa"/>
            <w:hideMark/>
          </w:tcPr>
          <w:p w14:paraId="1649BF0F" w14:textId="4D5BA0C5" w:rsidR="00DE406B" w:rsidRPr="007A0B2B" w:rsidRDefault="007A3A05" w:rsidP="007A0B2B">
            <w:pPr>
              <w:ind w:left="57" w:right="57"/>
              <w:jc w:val="left"/>
              <w:rPr>
                <w:iCs/>
                <w:color w:val="auto"/>
                <w:spacing w:val="-2"/>
                <w:sz w:val="24"/>
                <w:szCs w:val="24"/>
              </w:rPr>
            </w:pPr>
            <w:r w:rsidRPr="007A0B2B">
              <w:rPr>
                <w:iCs/>
                <w:color w:val="auto"/>
                <w:spacing w:val="-2"/>
                <w:sz w:val="24"/>
                <w:szCs w:val="24"/>
              </w:rPr>
              <w:t xml:space="preserve">Biedrība </w:t>
            </w:r>
            <w:r w:rsidR="00CF4AC5" w:rsidRPr="007A0B2B">
              <w:rPr>
                <w:rFonts w:eastAsia="Cambria"/>
                <w:spacing w:val="-2"/>
                <w:sz w:val="24"/>
                <w:szCs w:val="24"/>
              </w:rPr>
              <w:t>"</w:t>
            </w:r>
            <w:r w:rsidR="1D83366D" w:rsidRPr="007A0B2B">
              <w:rPr>
                <w:iCs/>
                <w:color w:val="auto"/>
                <w:spacing w:val="-2"/>
                <w:sz w:val="24"/>
                <w:szCs w:val="24"/>
              </w:rPr>
              <w:t>Augstākās izglītības un zinātnes informācijas tehnoloģijas koplietošanas pakalpojumu centrs</w:t>
            </w:r>
            <w:r w:rsidR="00CF4AC5" w:rsidRPr="007A0B2B">
              <w:rPr>
                <w:rFonts w:eastAsia="Cambria"/>
                <w:spacing w:val="-2"/>
                <w:sz w:val="24"/>
                <w:szCs w:val="24"/>
              </w:rPr>
              <w:t>"</w:t>
            </w:r>
            <w:r w:rsidRPr="007A0B2B">
              <w:rPr>
                <w:iCs/>
                <w:color w:val="auto"/>
                <w:spacing w:val="-2"/>
                <w:sz w:val="24"/>
                <w:szCs w:val="24"/>
              </w:rPr>
              <w:t xml:space="preserve">, </w:t>
            </w:r>
            <w:proofErr w:type="spellStart"/>
            <w:r w:rsidR="00CF6AD3" w:rsidRPr="007A0B2B">
              <w:rPr>
                <w:iCs/>
                <w:color w:val="auto"/>
                <w:spacing w:val="-2"/>
                <w:sz w:val="24"/>
                <w:szCs w:val="24"/>
              </w:rPr>
              <w:t>reģ</w:t>
            </w:r>
            <w:proofErr w:type="spellEnd"/>
            <w:r w:rsidRPr="007A0B2B">
              <w:rPr>
                <w:iCs/>
                <w:color w:val="auto"/>
                <w:spacing w:val="-2"/>
                <w:sz w:val="24"/>
                <w:szCs w:val="24"/>
              </w:rPr>
              <w:t xml:space="preserve">. Nr. 40008314266 </w:t>
            </w:r>
            <w:r w:rsidR="0048272B" w:rsidRPr="007A0B2B">
              <w:rPr>
                <w:iCs/>
                <w:color w:val="auto"/>
                <w:spacing w:val="-2"/>
                <w:sz w:val="24"/>
                <w:szCs w:val="24"/>
              </w:rPr>
              <w:t>(turpmāk</w:t>
            </w:r>
            <w:r w:rsidR="00CF6AD3" w:rsidRPr="007A0B2B">
              <w:rPr>
                <w:iCs/>
                <w:color w:val="auto"/>
                <w:spacing w:val="-2"/>
                <w:sz w:val="24"/>
                <w:szCs w:val="24"/>
              </w:rPr>
              <w:t> </w:t>
            </w:r>
            <w:r w:rsidR="0048272B" w:rsidRPr="007A0B2B">
              <w:rPr>
                <w:iCs/>
                <w:color w:val="auto"/>
                <w:spacing w:val="-2"/>
                <w:sz w:val="24"/>
                <w:szCs w:val="24"/>
              </w:rPr>
              <w:t xml:space="preserve">– </w:t>
            </w:r>
            <w:r w:rsidR="006C0A11">
              <w:rPr>
                <w:iCs/>
                <w:color w:val="auto"/>
                <w:spacing w:val="-2"/>
                <w:sz w:val="24"/>
                <w:szCs w:val="24"/>
              </w:rPr>
              <w:t>b</w:t>
            </w:r>
            <w:r w:rsidR="006C0A11" w:rsidRPr="007A0B2B">
              <w:rPr>
                <w:iCs/>
                <w:color w:val="auto"/>
                <w:spacing w:val="-2"/>
                <w:sz w:val="24"/>
                <w:szCs w:val="24"/>
              </w:rPr>
              <w:t>iedrība</w:t>
            </w:r>
            <w:r w:rsidR="0048272B" w:rsidRPr="007A0B2B">
              <w:rPr>
                <w:iCs/>
                <w:color w:val="auto"/>
                <w:spacing w:val="-2"/>
                <w:sz w:val="24"/>
                <w:szCs w:val="24"/>
              </w:rPr>
              <w:t>)</w:t>
            </w:r>
          </w:p>
        </w:tc>
      </w:tr>
      <w:tr w:rsidR="00DE406B" w:rsidRPr="00CF4AC5" w14:paraId="63E8A57C" w14:textId="77777777" w:rsidTr="007A0B2B">
        <w:tc>
          <w:tcPr>
            <w:tcW w:w="2263" w:type="dxa"/>
            <w:hideMark/>
          </w:tcPr>
          <w:p w14:paraId="1AB0940E" w14:textId="77777777" w:rsidR="00DE406B" w:rsidRPr="007A0B2B" w:rsidRDefault="77FB2136" w:rsidP="007A0B2B">
            <w:pPr>
              <w:ind w:left="57" w:right="57"/>
              <w:jc w:val="left"/>
              <w:rPr>
                <w:color w:val="auto"/>
                <w:sz w:val="24"/>
                <w:szCs w:val="24"/>
              </w:rPr>
            </w:pPr>
            <w:r w:rsidRPr="007A0B2B">
              <w:rPr>
                <w:color w:val="auto"/>
                <w:sz w:val="24"/>
                <w:szCs w:val="24"/>
              </w:rPr>
              <w:t xml:space="preserve">1.2. Projekta īstenošanas partneri </w:t>
            </w:r>
          </w:p>
        </w:tc>
        <w:tc>
          <w:tcPr>
            <w:tcW w:w="6947" w:type="dxa"/>
            <w:hideMark/>
          </w:tcPr>
          <w:p w14:paraId="7AA6A59D" w14:textId="4F338DB7" w:rsidR="00CF6AD3" w:rsidRDefault="00215E66" w:rsidP="00CF6AD3">
            <w:pPr>
              <w:ind w:left="57" w:right="57"/>
              <w:jc w:val="left"/>
              <w:rPr>
                <w:iCs/>
                <w:color w:val="auto"/>
                <w:sz w:val="24"/>
                <w:szCs w:val="24"/>
              </w:rPr>
            </w:pPr>
            <w:r w:rsidRPr="007A0B2B">
              <w:rPr>
                <w:iCs/>
                <w:color w:val="auto"/>
                <w:sz w:val="24"/>
                <w:szCs w:val="24"/>
              </w:rPr>
              <w:t>Latvijas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90000076669</w:t>
            </w:r>
            <w:r w:rsidRPr="007A0B2B">
              <w:rPr>
                <w:iCs/>
                <w:color w:val="auto"/>
                <w:sz w:val="24"/>
                <w:szCs w:val="24"/>
              </w:rPr>
              <w:t xml:space="preserve"> (turpmāk – LU), </w:t>
            </w:r>
          </w:p>
          <w:p w14:paraId="30551DBF" w14:textId="67745EA5" w:rsidR="00CF6AD3" w:rsidRDefault="00215E66" w:rsidP="00CF6AD3">
            <w:pPr>
              <w:ind w:left="57" w:right="57"/>
              <w:jc w:val="left"/>
              <w:rPr>
                <w:iCs/>
                <w:color w:val="auto"/>
                <w:sz w:val="24"/>
                <w:szCs w:val="24"/>
              </w:rPr>
            </w:pPr>
            <w:r w:rsidRPr="007A0B2B">
              <w:rPr>
                <w:iCs/>
                <w:color w:val="auto"/>
                <w:sz w:val="24"/>
                <w:szCs w:val="24"/>
              </w:rPr>
              <w:t xml:space="preserve">Latvijas </w:t>
            </w:r>
            <w:proofErr w:type="spellStart"/>
            <w:r w:rsidRPr="007A0B2B">
              <w:rPr>
                <w:iCs/>
                <w:color w:val="auto"/>
                <w:sz w:val="24"/>
                <w:szCs w:val="24"/>
              </w:rPr>
              <w:t>Biozinātņu</w:t>
            </w:r>
            <w:proofErr w:type="spellEnd"/>
            <w:r w:rsidRPr="007A0B2B">
              <w:rPr>
                <w:iCs/>
                <w:color w:val="auto"/>
                <w:sz w:val="24"/>
                <w:szCs w:val="24"/>
              </w:rPr>
              <w:t xml:space="preserve"> un tehnoloģiju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90000041898</w:t>
            </w:r>
            <w:r w:rsidRPr="007A0B2B">
              <w:rPr>
                <w:iCs/>
                <w:color w:val="auto"/>
                <w:sz w:val="24"/>
                <w:szCs w:val="24"/>
              </w:rPr>
              <w:t xml:space="preserve"> (turpmāk </w:t>
            </w:r>
            <w:r w:rsidR="00294F02" w:rsidRPr="007A0B2B">
              <w:rPr>
                <w:iCs/>
                <w:color w:val="auto"/>
                <w:sz w:val="24"/>
                <w:szCs w:val="24"/>
              </w:rPr>
              <w:t>–</w:t>
            </w:r>
            <w:r w:rsidR="00E90A9E" w:rsidRPr="007A0B2B">
              <w:rPr>
                <w:iCs/>
                <w:color w:val="auto"/>
                <w:sz w:val="24"/>
                <w:szCs w:val="24"/>
              </w:rPr>
              <w:t xml:space="preserve"> </w:t>
            </w:r>
            <w:r w:rsidRPr="007A0B2B">
              <w:rPr>
                <w:iCs/>
                <w:color w:val="auto"/>
                <w:sz w:val="24"/>
                <w:szCs w:val="24"/>
              </w:rPr>
              <w:t xml:space="preserve">LBTU), </w:t>
            </w:r>
          </w:p>
          <w:p w14:paraId="032CACAA" w14:textId="54A2DA15" w:rsidR="00DE406B" w:rsidRPr="007A0B2B" w:rsidRDefault="00215E66" w:rsidP="007A0B2B">
            <w:pPr>
              <w:ind w:left="57" w:right="57"/>
              <w:jc w:val="left"/>
              <w:rPr>
                <w:rFonts w:eastAsia="Cambria"/>
                <w:i/>
                <w:iCs/>
                <w:color w:val="auto"/>
                <w:sz w:val="24"/>
                <w:szCs w:val="24"/>
                <w:lang w:val="lv"/>
              </w:rPr>
            </w:pPr>
            <w:r w:rsidRPr="007A0B2B">
              <w:rPr>
                <w:iCs/>
                <w:color w:val="auto"/>
                <w:sz w:val="24"/>
                <w:szCs w:val="24"/>
              </w:rPr>
              <w:t>Rīgas Stradiņa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90000013771</w:t>
            </w:r>
            <w:r w:rsidRPr="007A0B2B">
              <w:rPr>
                <w:iCs/>
                <w:color w:val="auto"/>
                <w:sz w:val="24"/>
                <w:szCs w:val="24"/>
              </w:rPr>
              <w:t xml:space="preserve"> (turpmāk – RSU), Rīgas Tehniskā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90000068977</w:t>
            </w:r>
            <w:r w:rsidRPr="007A0B2B">
              <w:rPr>
                <w:iCs/>
                <w:color w:val="auto"/>
                <w:sz w:val="24"/>
                <w:szCs w:val="24"/>
              </w:rPr>
              <w:t xml:space="preserve"> (turpmāk – RTU)</w:t>
            </w:r>
          </w:p>
        </w:tc>
      </w:tr>
    </w:tbl>
    <w:p w14:paraId="6F217AEF" w14:textId="77777777" w:rsidR="00DE406B" w:rsidRPr="007A0B2B" w:rsidRDefault="00DE406B" w:rsidP="007A0B2B"/>
    <w:p w14:paraId="72762173" w14:textId="77777777" w:rsidR="00DE406B" w:rsidRPr="007A0B2B" w:rsidRDefault="00DE406B" w:rsidP="007A0B2B">
      <w:pPr>
        <w:spacing w:after="60"/>
        <w:rPr>
          <w:b/>
          <w:color w:val="auto"/>
          <w:sz w:val="24"/>
          <w:szCs w:val="24"/>
        </w:rPr>
      </w:pPr>
      <w:r w:rsidRPr="007A0B2B">
        <w:rPr>
          <w:b/>
          <w:color w:val="auto"/>
          <w:sz w:val="24"/>
          <w:szCs w:val="24"/>
        </w:rPr>
        <w:t>2. Saistīto projektu programma</w:t>
      </w:r>
    </w:p>
    <w:tbl>
      <w:tblPr>
        <w:tblStyle w:val="TableGrid1"/>
        <w:tblW w:w="5082" w:type="pct"/>
        <w:tblCellMar>
          <w:top w:w="28" w:type="dxa"/>
          <w:left w:w="28" w:type="dxa"/>
          <w:bottom w:w="28" w:type="dxa"/>
          <w:right w:w="28" w:type="dxa"/>
        </w:tblCellMar>
        <w:tblLook w:val="04A0" w:firstRow="1" w:lastRow="0" w:firstColumn="1" w:lastColumn="0" w:noHBand="0" w:noVBand="1"/>
      </w:tblPr>
      <w:tblGrid>
        <w:gridCol w:w="2263"/>
        <w:gridCol w:w="6947"/>
      </w:tblGrid>
      <w:tr w:rsidR="00DE406B" w:rsidRPr="00CF4AC5" w14:paraId="27EB8222" w14:textId="77777777" w:rsidTr="007A0B2B">
        <w:tc>
          <w:tcPr>
            <w:tcW w:w="2263" w:type="dxa"/>
            <w:hideMark/>
          </w:tcPr>
          <w:p w14:paraId="38EE3815" w14:textId="77777777" w:rsidR="00DE406B" w:rsidRPr="007A0B2B" w:rsidRDefault="00DE406B" w:rsidP="007A0B2B">
            <w:pPr>
              <w:ind w:left="57" w:right="57"/>
              <w:rPr>
                <w:sz w:val="24"/>
                <w:szCs w:val="24"/>
              </w:rPr>
            </w:pPr>
            <w:r w:rsidRPr="007A0B2B">
              <w:rPr>
                <w:sz w:val="24"/>
                <w:szCs w:val="24"/>
              </w:rPr>
              <w:t xml:space="preserve">2.1. Programmas nosaukums </w:t>
            </w:r>
          </w:p>
        </w:tc>
        <w:tc>
          <w:tcPr>
            <w:tcW w:w="6947" w:type="dxa"/>
            <w:hideMark/>
          </w:tcPr>
          <w:p w14:paraId="25EA487C" w14:textId="088E327C" w:rsidR="00DE406B" w:rsidRPr="007A0B2B" w:rsidRDefault="1407B663" w:rsidP="007A0B2B">
            <w:pPr>
              <w:ind w:left="57" w:right="57"/>
              <w:rPr>
                <w:color w:val="auto"/>
                <w:sz w:val="24"/>
                <w:szCs w:val="24"/>
              </w:rPr>
            </w:pPr>
            <w:r w:rsidRPr="007A0B2B">
              <w:rPr>
                <w:color w:val="auto"/>
                <w:sz w:val="24"/>
                <w:szCs w:val="24"/>
              </w:rPr>
              <w:t xml:space="preserve">Datu pārvaldības attīstības programma </w:t>
            </w:r>
          </w:p>
        </w:tc>
      </w:tr>
      <w:tr w:rsidR="00DE406B" w:rsidRPr="00CF4AC5" w14:paraId="1B2EBDDF" w14:textId="77777777" w:rsidTr="007A0B2B">
        <w:tc>
          <w:tcPr>
            <w:tcW w:w="2263" w:type="dxa"/>
            <w:hideMark/>
          </w:tcPr>
          <w:p w14:paraId="10EC17F7" w14:textId="52336170" w:rsidR="00DE406B" w:rsidRPr="007A0B2B" w:rsidRDefault="00DE406B" w:rsidP="007A0B2B">
            <w:pPr>
              <w:ind w:left="57" w:right="57"/>
              <w:jc w:val="left"/>
              <w:rPr>
                <w:sz w:val="24"/>
                <w:szCs w:val="24"/>
              </w:rPr>
            </w:pPr>
            <w:r w:rsidRPr="007A0B2B">
              <w:rPr>
                <w:sz w:val="24"/>
                <w:szCs w:val="24"/>
              </w:rPr>
              <w:t>2.2. Saistība ar citiem projektiem</w:t>
            </w:r>
          </w:p>
        </w:tc>
        <w:tc>
          <w:tcPr>
            <w:tcW w:w="6947" w:type="dxa"/>
            <w:hideMark/>
          </w:tcPr>
          <w:p w14:paraId="4C600864" w14:textId="2117CC65" w:rsidR="00DE406B" w:rsidRPr="007A0B2B" w:rsidRDefault="6D28A2F7" w:rsidP="007A0B2B">
            <w:pPr>
              <w:ind w:left="57" w:right="57"/>
              <w:rPr>
                <w:color w:val="auto"/>
                <w:sz w:val="24"/>
                <w:szCs w:val="24"/>
              </w:rPr>
            </w:pPr>
            <w:r w:rsidRPr="007A0B2B">
              <w:rPr>
                <w:color w:val="auto"/>
                <w:sz w:val="24"/>
                <w:szCs w:val="24"/>
              </w:rPr>
              <w:t xml:space="preserve">Pašlaik un iepriekšējos periodos programma ar šādām aktivitātēm nav bijusi. </w:t>
            </w:r>
            <w:r w:rsidR="1330C4E3" w:rsidRPr="007A0B2B">
              <w:rPr>
                <w:color w:val="auto"/>
                <w:sz w:val="24"/>
                <w:szCs w:val="24"/>
              </w:rPr>
              <w:t>Projekta turpinājums un rezultātu izmantošana</w:t>
            </w:r>
            <w:r w:rsidR="422D580F" w:rsidRPr="007A0B2B">
              <w:rPr>
                <w:color w:val="auto"/>
                <w:sz w:val="24"/>
                <w:szCs w:val="24"/>
              </w:rPr>
              <w:t xml:space="preserve"> plānota</w:t>
            </w:r>
            <w:r w:rsidR="1330C4E3" w:rsidRPr="007A0B2B">
              <w:rPr>
                <w:color w:val="auto"/>
                <w:sz w:val="24"/>
                <w:szCs w:val="24"/>
              </w:rPr>
              <w:t xml:space="preserve"> ERAF 1.1.1.6. </w:t>
            </w:r>
            <w:r w:rsidR="00CF6AD3" w:rsidRPr="001E3ECF">
              <w:rPr>
                <w:color w:val="auto"/>
                <w:sz w:val="24"/>
                <w:szCs w:val="24"/>
              </w:rPr>
              <w:t>investīcija</w:t>
            </w:r>
            <w:r w:rsidR="00CF6AD3">
              <w:rPr>
                <w:color w:val="auto"/>
                <w:sz w:val="24"/>
                <w:szCs w:val="24"/>
              </w:rPr>
              <w:t>s</w:t>
            </w:r>
            <w:r w:rsidR="00CF6AD3" w:rsidRPr="001E3ECF">
              <w:rPr>
                <w:color w:val="auto"/>
                <w:sz w:val="24"/>
                <w:szCs w:val="24"/>
              </w:rPr>
              <w:t xml:space="preserve"> </w:t>
            </w:r>
            <w:r w:rsidR="00CF4AC5" w:rsidRPr="007A0B2B">
              <w:rPr>
                <w:rFonts w:eastAsia="Cambria"/>
                <w:sz w:val="24"/>
                <w:szCs w:val="24"/>
              </w:rPr>
              <w:t>"</w:t>
            </w:r>
            <w:r w:rsidR="1330C4E3" w:rsidRPr="007A0B2B">
              <w:rPr>
                <w:color w:val="auto"/>
                <w:sz w:val="24"/>
                <w:szCs w:val="24"/>
              </w:rPr>
              <w:t>Zinātniskās darbības digitalizācija un dalība Eiropas Atvērtajā zinātnes mākonī</w:t>
            </w:r>
            <w:r w:rsidR="00CF4AC5" w:rsidRPr="007A0B2B">
              <w:rPr>
                <w:rFonts w:eastAsia="Cambria"/>
                <w:sz w:val="24"/>
                <w:szCs w:val="24"/>
              </w:rPr>
              <w:t>"</w:t>
            </w:r>
            <w:r w:rsidR="00CF6AD3">
              <w:rPr>
                <w:rFonts w:eastAsia="Cambria"/>
                <w:sz w:val="24"/>
                <w:szCs w:val="24"/>
              </w:rPr>
              <w:t xml:space="preserve"> ietvaros</w:t>
            </w:r>
          </w:p>
        </w:tc>
      </w:tr>
    </w:tbl>
    <w:p w14:paraId="6B36C9CF" w14:textId="77777777" w:rsidR="00DE406B" w:rsidRPr="007A0B2B" w:rsidRDefault="00DE406B" w:rsidP="007A0B2B"/>
    <w:p w14:paraId="2FE8F413" w14:textId="77777777" w:rsidR="00DE406B" w:rsidRPr="007A0B2B" w:rsidRDefault="00DE406B" w:rsidP="007A0B2B">
      <w:pPr>
        <w:spacing w:after="60"/>
        <w:rPr>
          <w:b/>
          <w:color w:val="auto"/>
          <w:sz w:val="24"/>
          <w:szCs w:val="24"/>
        </w:rPr>
      </w:pPr>
      <w:r w:rsidRPr="007A0B2B">
        <w:rPr>
          <w:b/>
          <w:color w:val="auto"/>
          <w:sz w:val="24"/>
          <w:szCs w:val="24"/>
        </w:rPr>
        <w:t>3. Projekta mērķis un galvenie ieguvumi</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405"/>
        <w:gridCol w:w="3260"/>
        <w:gridCol w:w="2127"/>
        <w:gridCol w:w="1418"/>
      </w:tblGrid>
      <w:tr w:rsidR="00DE406B" w:rsidRPr="00D471EC" w14:paraId="5430F514" w14:textId="77777777" w:rsidTr="007A0B2B">
        <w:tc>
          <w:tcPr>
            <w:tcW w:w="2405" w:type="dxa"/>
            <w:hideMark/>
          </w:tcPr>
          <w:p w14:paraId="16E849B5" w14:textId="2908F41E" w:rsidR="00B24310" w:rsidRPr="007A0B2B" w:rsidRDefault="00DE406B" w:rsidP="007A0B2B">
            <w:pPr>
              <w:ind w:left="57" w:right="57"/>
              <w:jc w:val="left"/>
              <w:rPr>
                <w:sz w:val="24"/>
                <w:szCs w:val="24"/>
              </w:rPr>
            </w:pPr>
            <w:r w:rsidRPr="007A0B2B">
              <w:rPr>
                <w:sz w:val="24"/>
                <w:szCs w:val="24"/>
              </w:rPr>
              <w:t>3.1. Projekta mērķis un galvenais saturs</w:t>
            </w:r>
          </w:p>
        </w:tc>
        <w:tc>
          <w:tcPr>
            <w:tcW w:w="6805" w:type="dxa"/>
            <w:gridSpan w:val="3"/>
            <w:hideMark/>
          </w:tcPr>
          <w:p w14:paraId="68605F32" w14:textId="60E030CB" w:rsidR="00DE406B" w:rsidRPr="007A0B2B" w:rsidRDefault="164680C8" w:rsidP="007A0B2B">
            <w:pPr>
              <w:ind w:left="57" w:right="57"/>
              <w:rPr>
                <w:color w:val="auto"/>
                <w:sz w:val="24"/>
                <w:szCs w:val="24"/>
              </w:rPr>
            </w:pPr>
            <w:r w:rsidRPr="007A0B2B">
              <w:rPr>
                <w:color w:val="auto"/>
                <w:sz w:val="24"/>
                <w:szCs w:val="24"/>
              </w:rPr>
              <w:t>Projekta</w:t>
            </w:r>
            <w:r w:rsidR="32D957F1" w:rsidRPr="007A0B2B">
              <w:rPr>
                <w:color w:val="auto"/>
                <w:sz w:val="24"/>
                <w:szCs w:val="24"/>
              </w:rPr>
              <w:t xml:space="preserve"> ietvaros plānots </w:t>
            </w:r>
            <w:r w:rsidR="005A5A0F" w:rsidRPr="007A0B2B">
              <w:rPr>
                <w:color w:val="auto"/>
                <w:sz w:val="24"/>
                <w:szCs w:val="24"/>
              </w:rPr>
              <w:t xml:space="preserve">attīstīt </w:t>
            </w:r>
            <w:proofErr w:type="spellStart"/>
            <w:r w:rsidR="005A5A0F" w:rsidRPr="007A0B2B">
              <w:rPr>
                <w:color w:val="auto"/>
                <w:sz w:val="24"/>
                <w:szCs w:val="24"/>
              </w:rPr>
              <w:t>cilvēkkapitālu</w:t>
            </w:r>
            <w:proofErr w:type="spellEnd"/>
            <w:r w:rsidR="005A5A0F" w:rsidRPr="007A0B2B">
              <w:rPr>
                <w:color w:val="auto"/>
                <w:sz w:val="24"/>
                <w:szCs w:val="24"/>
              </w:rPr>
              <w:t xml:space="preserve"> un </w:t>
            </w:r>
            <w:r w:rsidR="605429E8" w:rsidRPr="007A0B2B">
              <w:rPr>
                <w:color w:val="auto"/>
                <w:sz w:val="24"/>
                <w:szCs w:val="24"/>
              </w:rPr>
              <w:t>pilnveidot</w:t>
            </w:r>
            <w:r w:rsidR="32D957F1" w:rsidRPr="007A0B2B">
              <w:rPr>
                <w:color w:val="auto"/>
                <w:sz w:val="24"/>
                <w:szCs w:val="24"/>
              </w:rPr>
              <w:t xml:space="preserve"> pētniecības datu </w:t>
            </w:r>
            <w:r w:rsidR="605429E8" w:rsidRPr="007A0B2B">
              <w:rPr>
                <w:color w:val="auto"/>
                <w:sz w:val="24"/>
                <w:szCs w:val="24"/>
              </w:rPr>
              <w:t>pārvaldību</w:t>
            </w:r>
            <w:r w:rsidR="53BB57EC" w:rsidRPr="007A0B2B">
              <w:rPr>
                <w:color w:val="auto"/>
                <w:sz w:val="24"/>
                <w:szCs w:val="24"/>
              </w:rPr>
              <w:t xml:space="preserve">, integrējot, attīstot un nodrošinot augstas kvalitātes zinātnisko un pētniecisko datu sagatavošanu, apstrādi, </w:t>
            </w:r>
            <w:r w:rsidR="53BB57EC" w:rsidRPr="007A0B2B">
              <w:rPr>
                <w:color w:val="auto"/>
                <w:sz w:val="24"/>
                <w:szCs w:val="24"/>
              </w:rPr>
              <w:lastRenderedPageBreak/>
              <w:t>anotēšanu un koplietošanu</w:t>
            </w:r>
            <w:r w:rsidR="605429E8" w:rsidRPr="007A0B2B">
              <w:rPr>
                <w:color w:val="auto"/>
                <w:sz w:val="24"/>
                <w:szCs w:val="24"/>
              </w:rPr>
              <w:t>, kā arī tam nepieciešamos IKT risinājumus</w:t>
            </w:r>
          </w:p>
        </w:tc>
      </w:tr>
      <w:tr w:rsidR="00DE406B" w:rsidRPr="00D471EC" w14:paraId="2FCA5142" w14:textId="77777777" w:rsidTr="007A0B2B">
        <w:tc>
          <w:tcPr>
            <w:tcW w:w="2405" w:type="dxa"/>
            <w:hideMark/>
          </w:tcPr>
          <w:p w14:paraId="7536DA07" w14:textId="13BCB3B7" w:rsidR="00DE406B" w:rsidRPr="007A0B2B" w:rsidRDefault="00DE406B" w:rsidP="007A0B2B">
            <w:pPr>
              <w:ind w:left="57" w:right="57"/>
              <w:jc w:val="left"/>
              <w:rPr>
                <w:bCs/>
                <w:sz w:val="24"/>
                <w:szCs w:val="24"/>
              </w:rPr>
            </w:pPr>
            <w:r w:rsidRPr="007A0B2B">
              <w:rPr>
                <w:sz w:val="24"/>
                <w:szCs w:val="24"/>
              </w:rPr>
              <w:lastRenderedPageBreak/>
              <w:t xml:space="preserve">3.2. Projekta pamatojums </w:t>
            </w:r>
            <w:r w:rsidRPr="007A0B2B">
              <w:rPr>
                <w:bCs/>
                <w:sz w:val="24"/>
                <w:szCs w:val="24"/>
              </w:rPr>
              <w:t>(aktualitāte/</w:t>
            </w:r>
            <w:r w:rsidR="009D5019">
              <w:rPr>
                <w:bCs/>
                <w:sz w:val="24"/>
                <w:szCs w:val="24"/>
              </w:rPr>
              <w:br/>
            </w:r>
            <w:r w:rsidRPr="007A0B2B">
              <w:rPr>
                <w:bCs/>
                <w:sz w:val="24"/>
                <w:szCs w:val="24"/>
              </w:rPr>
              <w:t>nepieciešamība/</w:t>
            </w:r>
            <w:r w:rsidR="009D5019">
              <w:rPr>
                <w:bCs/>
                <w:sz w:val="24"/>
                <w:szCs w:val="24"/>
              </w:rPr>
              <w:br/>
            </w:r>
            <w:r w:rsidRPr="007A0B2B">
              <w:rPr>
                <w:bCs/>
                <w:sz w:val="24"/>
                <w:szCs w:val="24"/>
              </w:rPr>
              <w:t xml:space="preserve">risināmā problēma) </w:t>
            </w:r>
          </w:p>
        </w:tc>
        <w:tc>
          <w:tcPr>
            <w:tcW w:w="6805" w:type="dxa"/>
            <w:gridSpan w:val="3"/>
            <w:hideMark/>
          </w:tcPr>
          <w:p w14:paraId="68154413" w14:textId="4C737648" w:rsidR="00E56D42" w:rsidRPr="007A0B2B" w:rsidRDefault="605429E8" w:rsidP="007A0B2B">
            <w:pPr>
              <w:ind w:left="57" w:right="57"/>
              <w:rPr>
                <w:color w:val="auto"/>
                <w:sz w:val="24"/>
                <w:szCs w:val="24"/>
              </w:rPr>
            </w:pPr>
            <w:r w:rsidRPr="007A0B2B">
              <w:rPr>
                <w:color w:val="auto"/>
                <w:sz w:val="24"/>
                <w:szCs w:val="24"/>
              </w:rPr>
              <w:t xml:space="preserve">Starptautiskajā zinātnē aizvien plašāk tiek ieviestas </w:t>
            </w:r>
            <w:r w:rsidR="00607CF3">
              <w:rPr>
                <w:color w:val="auto"/>
                <w:sz w:val="24"/>
                <w:szCs w:val="24"/>
              </w:rPr>
              <w:t>a</w:t>
            </w:r>
            <w:r w:rsidR="00607CF3" w:rsidRPr="007A0B2B">
              <w:rPr>
                <w:color w:val="auto"/>
                <w:sz w:val="24"/>
                <w:szCs w:val="24"/>
              </w:rPr>
              <w:t xml:space="preserve">tvērtās </w:t>
            </w:r>
            <w:r w:rsidRPr="007A0B2B">
              <w:rPr>
                <w:color w:val="auto"/>
                <w:sz w:val="24"/>
                <w:szCs w:val="24"/>
              </w:rPr>
              <w:t xml:space="preserve">zinātnes </w:t>
            </w:r>
            <w:r w:rsidRPr="007A0B2B">
              <w:rPr>
                <w:color w:val="auto"/>
                <w:spacing w:val="-2"/>
                <w:sz w:val="24"/>
                <w:szCs w:val="24"/>
              </w:rPr>
              <w:t>prakses</w:t>
            </w:r>
            <w:r w:rsidR="00D35AF5" w:rsidRPr="007A0B2B">
              <w:rPr>
                <w:color w:val="auto"/>
                <w:spacing w:val="-2"/>
                <w:sz w:val="24"/>
                <w:szCs w:val="24"/>
              </w:rPr>
              <w:t xml:space="preserve"> (piemēram,</w:t>
            </w:r>
            <w:r w:rsidR="7D738172" w:rsidRPr="007A0B2B">
              <w:rPr>
                <w:color w:val="auto"/>
                <w:spacing w:val="-2"/>
                <w:sz w:val="24"/>
                <w:szCs w:val="24"/>
              </w:rPr>
              <w:t xml:space="preserve"> </w:t>
            </w:r>
            <w:r w:rsidRPr="007A0B2B">
              <w:rPr>
                <w:color w:val="auto"/>
                <w:spacing w:val="-2"/>
                <w:sz w:val="24"/>
                <w:szCs w:val="24"/>
              </w:rPr>
              <w:t xml:space="preserve">pētniecības datu publicēšana un atkārtota </w:t>
            </w:r>
            <w:r w:rsidR="00D35AF5">
              <w:rPr>
                <w:color w:val="auto"/>
                <w:spacing w:val="-2"/>
                <w:sz w:val="24"/>
                <w:szCs w:val="24"/>
              </w:rPr>
              <w:t>izman</w:t>
            </w:r>
            <w:r w:rsidR="00D35AF5" w:rsidRPr="007A0B2B">
              <w:rPr>
                <w:color w:val="auto"/>
                <w:spacing w:val="-2"/>
                <w:sz w:val="24"/>
                <w:szCs w:val="24"/>
              </w:rPr>
              <w:t>tošana)</w:t>
            </w:r>
            <w:r w:rsidR="679D7661" w:rsidRPr="007A0B2B">
              <w:rPr>
                <w:color w:val="auto"/>
                <w:spacing w:val="-2"/>
                <w:sz w:val="24"/>
                <w:szCs w:val="24"/>
              </w:rPr>
              <w:t xml:space="preserve">, </w:t>
            </w:r>
            <w:r w:rsidR="00D35AF5" w:rsidRPr="007A0B2B">
              <w:rPr>
                <w:color w:val="auto"/>
                <w:spacing w:val="-2"/>
                <w:sz w:val="24"/>
                <w:szCs w:val="24"/>
              </w:rPr>
              <w:t xml:space="preserve">turklāt </w:t>
            </w:r>
            <w:r w:rsidR="00E90A9E" w:rsidRPr="007A0B2B">
              <w:rPr>
                <w:color w:val="auto"/>
                <w:spacing w:val="-2"/>
                <w:sz w:val="24"/>
                <w:szCs w:val="24"/>
              </w:rPr>
              <w:t xml:space="preserve">pētniecības datu atvēršana ir </w:t>
            </w:r>
            <w:r w:rsidR="679D7661" w:rsidRPr="007A0B2B">
              <w:rPr>
                <w:color w:val="auto"/>
                <w:spacing w:val="-2"/>
                <w:sz w:val="24"/>
                <w:szCs w:val="24"/>
              </w:rPr>
              <w:t>kā priekšnosacījums</w:t>
            </w:r>
            <w:r w:rsidR="679D7661" w:rsidRPr="007A0B2B">
              <w:rPr>
                <w:color w:val="auto"/>
                <w:sz w:val="24"/>
                <w:szCs w:val="24"/>
              </w:rPr>
              <w:t xml:space="preserve"> dalībai Eiropas Savienības zinātnes </w:t>
            </w:r>
            <w:proofErr w:type="spellStart"/>
            <w:r w:rsidR="679D7661" w:rsidRPr="007A0B2B">
              <w:rPr>
                <w:color w:val="auto"/>
                <w:sz w:val="24"/>
                <w:szCs w:val="24"/>
              </w:rPr>
              <w:t>ietvarprogrammā</w:t>
            </w:r>
            <w:proofErr w:type="spellEnd"/>
            <w:r w:rsidR="679D7661" w:rsidRPr="007A0B2B">
              <w:rPr>
                <w:color w:val="auto"/>
                <w:sz w:val="24"/>
                <w:szCs w:val="24"/>
              </w:rPr>
              <w:t xml:space="preserve"> "Apvārsnis Eiropa"</w:t>
            </w:r>
            <w:r w:rsidR="1F5DBB75" w:rsidRPr="007A0B2B">
              <w:rPr>
                <w:color w:val="auto"/>
                <w:sz w:val="24"/>
                <w:szCs w:val="24"/>
              </w:rPr>
              <w:t>.</w:t>
            </w:r>
            <w:r w:rsidRPr="007A0B2B">
              <w:rPr>
                <w:color w:val="auto"/>
                <w:sz w:val="24"/>
                <w:szCs w:val="24"/>
              </w:rPr>
              <w:t xml:space="preserve"> 2022. gada 1. martā pieņemtā </w:t>
            </w:r>
            <w:r w:rsidR="00CF4AC5" w:rsidRPr="007A0B2B">
              <w:rPr>
                <w:rFonts w:eastAsia="Cambria"/>
                <w:sz w:val="24"/>
                <w:szCs w:val="24"/>
              </w:rPr>
              <w:t>"</w:t>
            </w:r>
            <w:r w:rsidRPr="007A0B2B">
              <w:rPr>
                <w:color w:val="auto"/>
                <w:sz w:val="24"/>
                <w:szCs w:val="24"/>
              </w:rPr>
              <w:t>Latvijas Atvērtās zinātnes stratēģija 2021.</w:t>
            </w:r>
            <w:r w:rsidR="00294F02" w:rsidRPr="007A0B2B">
              <w:rPr>
                <w:iCs/>
                <w:color w:val="auto"/>
                <w:sz w:val="24"/>
                <w:szCs w:val="24"/>
              </w:rPr>
              <w:t>–</w:t>
            </w:r>
            <w:r w:rsidRPr="007A0B2B">
              <w:rPr>
                <w:color w:val="auto"/>
                <w:sz w:val="24"/>
                <w:szCs w:val="24"/>
              </w:rPr>
              <w:t>2027. gadam</w:t>
            </w:r>
            <w:r w:rsidR="00CF4AC5" w:rsidRPr="007A0B2B">
              <w:rPr>
                <w:rFonts w:eastAsia="Cambria"/>
                <w:sz w:val="24"/>
                <w:szCs w:val="24"/>
              </w:rPr>
              <w:t>"</w:t>
            </w:r>
            <w:r w:rsidRPr="007A0B2B">
              <w:rPr>
                <w:color w:val="auto"/>
                <w:sz w:val="24"/>
                <w:szCs w:val="24"/>
              </w:rPr>
              <w:t xml:space="preserve"> identificē vairākus izaicinājumus kvalitatīvai Latvijas pētniecības datu pārvaldībai, tostarp datu uzglabāšanas risinājumu sadrumstalotību, specifisku datu pārvaldības prasmju trūkumu un vienotu metadatu un datu apmaiņas standartu trūkumu.</w:t>
            </w:r>
          </w:p>
          <w:p w14:paraId="4800D3A7" w14:textId="77777777" w:rsidR="00E56D42" w:rsidRPr="007A0B2B" w:rsidRDefault="00E56D42" w:rsidP="007A0B2B">
            <w:pPr>
              <w:ind w:left="57" w:right="57"/>
              <w:rPr>
                <w:color w:val="auto"/>
                <w:sz w:val="24"/>
                <w:szCs w:val="24"/>
              </w:rPr>
            </w:pPr>
          </w:p>
          <w:p w14:paraId="62C47CDE" w14:textId="3E8D1038" w:rsidR="00E56D42" w:rsidRPr="007A0B2B" w:rsidRDefault="396C1443" w:rsidP="007A0B2B">
            <w:pPr>
              <w:ind w:left="57" w:right="57"/>
              <w:rPr>
                <w:color w:val="auto"/>
                <w:spacing w:val="-2"/>
                <w:sz w:val="24"/>
                <w:szCs w:val="24"/>
              </w:rPr>
            </w:pPr>
            <w:r w:rsidRPr="007A0B2B">
              <w:rPr>
                <w:color w:val="auto"/>
                <w:spacing w:val="-2"/>
                <w:sz w:val="24"/>
                <w:szCs w:val="24"/>
              </w:rPr>
              <w:t xml:space="preserve">Pētniecības datu sagatavošana prasa noteiktu zināšanu un kompetenču kopumu </w:t>
            </w:r>
            <w:r w:rsidR="00D35AF5" w:rsidRPr="007A0B2B">
              <w:rPr>
                <w:color w:val="auto"/>
                <w:spacing w:val="-2"/>
                <w:sz w:val="24"/>
                <w:szCs w:val="24"/>
              </w:rPr>
              <w:t xml:space="preserve">attiecībā uz </w:t>
            </w:r>
            <w:r w:rsidRPr="007A0B2B">
              <w:rPr>
                <w:color w:val="auto"/>
                <w:spacing w:val="-2"/>
                <w:sz w:val="24"/>
                <w:szCs w:val="24"/>
              </w:rPr>
              <w:t xml:space="preserve">datu apraksta sagatavošanas tehnisko procesu, pētniecības jomai specifisko terminoloģiju un metadatu atslēgvārdiem. Šobrīd </w:t>
            </w:r>
            <w:r w:rsidR="65A03A3F" w:rsidRPr="007A0B2B">
              <w:rPr>
                <w:color w:val="auto"/>
                <w:spacing w:val="-2"/>
                <w:sz w:val="24"/>
                <w:szCs w:val="24"/>
              </w:rPr>
              <w:t>Latvijas zinātniskajās institūcijās šādu speciālistu nav.</w:t>
            </w:r>
            <w:r w:rsidRPr="007A0B2B">
              <w:rPr>
                <w:color w:val="auto"/>
                <w:spacing w:val="-2"/>
                <w:sz w:val="24"/>
                <w:szCs w:val="24"/>
              </w:rPr>
              <w:t xml:space="preserve"> Ir nepieciešams sistemātiski nodrošināt jaunu datu pārvaldības speciālistu sagatavošanu un </w:t>
            </w:r>
            <w:r w:rsidR="00D35AF5" w:rsidRPr="007A0B2B">
              <w:rPr>
                <w:color w:val="auto"/>
                <w:spacing w:val="-2"/>
                <w:sz w:val="24"/>
                <w:szCs w:val="24"/>
              </w:rPr>
              <w:t xml:space="preserve">esošā </w:t>
            </w:r>
            <w:r w:rsidRPr="007A0B2B">
              <w:rPr>
                <w:color w:val="auto"/>
                <w:spacing w:val="-2"/>
                <w:sz w:val="24"/>
                <w:szCs w:val="24"/>
              </w:rPr>
              <w:t xml:space="preserve">zinātības </w:t>
            </w:r>
            <w:r w:rsidR="00D35AF5" w:rsidRPr="007A0B2B">
              <w:rPr>
                <w:color w:val="auto"/>
                <w:spacing w:val="-2"/>
                <w:sz w:val="24"/>
                <w:szCs w:val="24"/>
              </w:rPr>
              <w:t>līmeņa paaugstināšanu</w:t>
            </w:r>
            <w:r w:rsidRPr="007A0B2B">
              <w:rPr>
                <w:color w:val="auto"/>
                <w:spacing w:val="-2"/>
                <w:sz w:val="24"/>
                <w:szCs w:val="24"/>
              </w:rPr>
              <w:t>, lai šie speciālisti spētu sniegt plaša spektra atbalstu zinātniskajam un akadēmiskajam personālam.</w:t>
            </w:r>
          </w:p>
          <w:p w14:paraId="49A9B475" w14:textId="77777777" w:rsidR="00E56D42" w:rsidRPr="007A0B2B" w:rsidRDefault="00E56D42" w:rsidP="007A0B2B">
            <w:pPr>
              <w:ind w:left="57" w:right="57"/>
              <w:rPr>
                <w:color w:val="auto"/>
                <w:sz w:val="24"/>
                <w:szCs w:val="24"/>
              </w:rPr>
            </w:pPr>
          </w:p>
          <w:p w14:paraId="0E7CBA82" w14:textId="01D9C1E6" w:rsidR="00E56D42" w:rsidRPr="007A0B2B" w:rsidRDefault="396C1443" w:rsidP="007A0B2B">
            <w:pPr>
              <w:ind w:left="57" w:right="57"/>
              <w:rPr>
                <w:color w:val="auto"/>
                <w:sz w:val="24"/>
                <w:szCs w:val="24"/>
              </w:rPr>
            </w:pPr>
            <w:r w:rsidRPr="007A0B2B">
              <w:rPr>
                <w:color w:val="auto"/>
                <w:sz w:val="24"/>
                <w:szCs w:val="24"/>
              </w:rPr>
              <w:t xml:space="preserve">Projekta ietvaros tiks veikta pētniecības datu pārvaldības prasību un atbalsta ieviešana, </w:t>
            </w:r>
            <w:r w:rsidR="7CDDA4A1" w:rsidRPr="007A0B2B">
              <w:rPr>
                <w:color w:val="auto"/>
                <w:sz w:val="24"/>
                <w:szCs w:val="24"/>
              </w:rPr>
              <w:t>Eiropas Atvērtā</w:t>
            </w:r>
            <w:r w:rsidR="00064E9C">
              <w:rPr>
                <w:color w:val="auto"/>
                <w:sz w:val="24"/>
                <w:szCs w:val="24"/>
              </w:rPr>
              <w:t>s</w:t>
            </w:r>
            <w:r w:rsidR="7CDDA4A1" w:rsidRPr="007A0B2B">
              <w:rPr>
                <w:color w:val="auto"/>
                <w:sz w:val="24"/>
                <w:szCs w:val="24"/>
              </w:rPr>
              <w:t xml:space="preserve"> </w:t>
            </w:r>
            <w:r w:rsidR="00064E9C">
              <w:rPr>
                <w:color w:val="auto"/>
                <w:sz w:val="24"/>
                <w:szCs w:val="24"/>
              </w:rPr>
              <w:t>z</w:t>
            </w:r>
            <w:r w:rsidR="00064E9C" w:rsidRPr="007A0B2B">
              <w:rPr>
                <w:color w:val="auto"/>
                <w:sz w:val="24"/>
                <w:szCs w:val="24"/>
              </w:rPr>
              <w:t xml:space="preserve">inātnes </w:t>
            </w:r>
            <w:r w:rsidR="7CDDA4A1" w:rsidRPr="007A0B2B">
              <w:rPr>
                <w:color w:val="auto"/>
                <w:sz w:val="24"/>
                <w:szCs w:val="24"/>
              </w:rPr>
              <w:t xml:space="preserve">mākoņa </w:t>
            </w:r>
            <w:r w:rsidR="00064E9C" w:rsidRPr="00F21274">
              <w:rPr>
                <w:rFonts w:eastAsia="Cambria"/>
                <w:sz w:val="24"/>
                <w:szCs w:val="24"/>
              </w:rPr>
              <w:t>(</w:t>
            </w:r>
            <w:r w:rsidRPr="007A0B2B">
              <w:rPr>
                <w:color w:val="auto"/>
                <w:sz w:val="24"/>
                <w:szCs w:val="24"/>
              </w:rPr>
              <w:t>EOSC</w:t>
            </w:r>
            <w:r w:rsidR="0076264C">
              <w:rPr>
                <w:color w:val="auto"/>
                <w:sz w:val="24"/>
                <w:szCs w:val="24"/>
              </w:rPr>
              <w:t xml:space="preserve"> (</w:t>
            </w:r>
            <w:proofErr w:type="spellStart"/>
            <w:r w:rsidR="00D453E6" w:rsidRPr="007A0B2B">
              <w:rPr>
                <w:i/>
                <w:iCs/>
                <w:color w:val="auto"/>
                <w:sz w:val="24"/>
                <w:szCs w:val="24"/>
              </w:rPr>
              <w:t>European</w:t>
            </w:r>
            <w:proofErr w:type="spellEnd"/>
            <w:r w:rsidR="00D453E6" w:rsidRPr="007A0B2B">
              <w:rPr>
                <w:i/>
                <w:iCs/>
                <w:color w:val="auto"/>
                <w:sz w:val="24"/>
                <w:szCs w:val="24"/>
              </w:rPr>
              <w:t xml:space="preserve"> </w:t>
            </w:r>
            <w:proofErr w:type="spellStart"/>
            <w:r w:rsidR="00D453E6" w:rsidRPr="007A0B2B">
              <w:rPr>
                <w:i/>
                <w:iCs/>
                <w:color w:val="auto"/>
                <w:sz w:val="24"/>
                <w:szCs w:val="24"/>
              </w:rPr>
              <w:t>Open</w:t>
            </w:r>
            <w:proofErr w:type="spellEnd"/>
            <w:r w:rsidR="00D453E6" w:rsidRPr="007A0B2B">
              <w:rPr>
                <w:i/>
                <w:iCs/>
                <w:color w:val="auto"/>
                <w:sz w:val="24"/>
                <w:szCs w:val="24"/>
              </w:rPr>
              <w:t xml:space="preserve"> </w:t>
            </w:r>
            <w:proofErr w:type="spellStart"/>
            <w:r w:rsidR="00D453E6" w:rsidRPr="007A0B2B">
              <w:rPr>
                <w:i/>
                <w:iCs/>
                <w:color w:val="auto"/>
                <w:sz w:val="24"/>
                <w:szCs w:val="24"/>
              </w:rPr>
              <w:t>Science</w:t>
            </w:r>
            <w:proofErr w:type="spellEnd"/>
            <w:r w:rsidR="00D453E6" w:rsidRPr="007A0B2B">
              <w:rPr>
                <w:i/>
                <w:iCs/>
                <w:color w:val="auto"/>
                <w:sz w:val="24"/>
                <w:szCs w:val="24"/>
              </w:rPr>
              <w:t xml:space="preserve"> </w:t>
            </w:r>
            <w:proofErr w:type="spellStart"/>
            <w:r w:rsidR="00D453E6" w:rsidRPr="007A0B2B">
              <w:rPr>
                <w:i/>
                <w:iCs/>
                <w:color w:val="auto"/>
                <w:sz w:val="24"/>
                <w:szCs w:val="24"/>
              </w:rPr>
              <w:t>Cloud</w:t>
            </w:r>
            <w:proofErr w:type="spellEnd"/>
            <w:r w:rsidR="00064E9C" w:rsidRPr="00F21274">
              <w:rPr>
                <w:rFonts w:eastAsia="Cambria"/>
                <w:sz w:val="24"/>
                <w:szCs w:val="24"/>
              </w:rPr>
              <w:t>)</w:t>
            </w:r>
            <w:r w:rsidR="0076264C">
              <w:rPr>
                <w:rFonts w:eastAsia="Cambria"/>
                <w:sz w:val="24"/>
                <w:szCs w:val="24"/>
              </w:rPr>
              <w:t>)</w:t>
            </w:r>
            <w:r w:rsidR="7CDDA4A1" w:rsidRPr="007A0B2B">
              <w:rPr>
                <w:color w:val="auto"/>
                <w:sz w:val="24"/>
                <w:szCs w:val="24"/>
              </w:rPr>
              <w:t xml:space="preserve"> </w:t>
            </w:r>
            <w:r w:rsidRPr="007A0B2B">
              <w:rPr>
                <w:color w:val="auto"/>
                <w:sz w:val="24"/>
                <w:szCs w:val="24"/>
              </w:rPr>
              <w:t xml:space="preserve">un citu pakalpojumu pieejamības nodrošināšana, veidojot atbalsta sistēmu kvalitatīva pētniecības datu pārvaldības cikla nodrošināšanai. Projekta ietvaros tiks </w:t>
            </w:r>
            <w:r w:rsidR="0076264C">
              <w:rPr>
                <w:color w:val="auto"/>
                <w:sz w:val="24"/>
                <w:szCs w:val="24"/>
              </w:rPr>
              <w:t xml:space="preserve">izstrādāti un </w:t>
            </w:r>
            <w:r w:rsidRPr="007A0B2B">
              <w:rPr>
                <w:color w:val="auto"/>
                <w:sz w:val="24"/>
                <w:szCs w:val="24"/>
              </w:rPr>
              <w:t xml:space="preserve">attīstīti </w:t>
            </w:r>
            <w:proofErr w:type="spellStart"/>
            <w:r w:rsidRPr="007A0B2B">
              <w:rPr>
                <w:color w:val="auto"/>
                <w:sz w:val="24"/>
                <w:szCs w:val="24"/>
              </w:rPr>
              <w:t>starpinstitucionāli</w:t>
            </w:r>
            <w:proofErr w:type="spellEnd"/>
            <w:r w:rsidRPr="007A0B2B">
              <w:rPr>
                <w:color w:val="auto"/>
                <w:sz w:val="24"/>
                <w:szCs w:val="24"/>
              </w:rPr>
              <w:t xml:space="preserve"> vienoti datu pārvaldības standarti, īstenojot regulāru informācijas apmaiņu starp augstākās izglītības un zinātnes iestāžu datu pārvaldības personālu</w:t>
            </w:r>
            <w:r w:rsidR="0076264C">
              <w:rPr>
                <w:color w:val="auto"/>
                <w:sz w:val="24"/>
                <w:szCs w:val="24"/>
              </w:rPr>
              <w:t>,</w:t>
            </w:r>
            <w:r w:rsidRPr="007A0B2B">
              <w:rPr>
                <w:color w:val="auto"/>
                <w:sz w:val="24"/>
                <w:szCs w:val="24"/>
              </w:rPr>
              <w:t xml:space="preserve"> veicot personāla apmācības</w:t>
            </w:r>
            <w:r w:rsidR="0076264C">
              <w:rPr>
                <w:color w:val="auto"/>
                <w:sz w:val="24"/>
                <w:szCs w:val="24"/>
              </w:rPr>
              <w:t xml:space="preserve"> </w:t>
            </w:r>
            <w:r w:rsidR="0076264C" w:rsidRPr="00640B81">
              <w:rPr>
                <w:color w:val="auto"/>
                <w:sz w:val="24"/>
                <w:szCs w:val="24"/>
              </w:rPr>
              <w:t>un veic</w:t>
            </w:r>
            <w:r w:rsidR="0076264C">
              <w:rPr>
                <w:color w:val="auto"/>
                <w:sz w:val="24"/>
                <w:szCs w:val="24"/>
              </w:rPr>
              <w:t>in</w:t>
            </w:r>
            <w:r w:rsidR="0076264C" w:rsidRPr="00640B81">
              <w:rPr>
                <w:color w:val="auto"/>
                <w:sz w:val="24"/>
                <w:szCs w:val="24"/>
              </w:rPr>
              <w:t>ot</w:t>
            </w:r>
            <w:r w:rsidR="0076264C" w:rsidRPr="007A0B2B">
              <w:rPr>
                <w:color w:val="auto"/>
                <w:sz w:val="24"/>
                <w:szCs w:val="24"/>
              </w:rPr>
              <w:t xml:space="preserve"> </w:t>
            </w:r>
            <w:r w:rsidRPr="007A0B2B">
              <w:rPr>
                <w:color w:val="auto"/>
                <w:sz w:val="24"/>
                <w:szCs w:val="24"/>
              </w:rPr>
              <w:t xml:space="preserve">zināšanu un metožu koplietošanu. Lai nodrošinātu datu </w:t>
            </w:r>
            <w:proofErr w:type="spellStart"/>
            <w:r w:rsidRPr="007A0B2B">
              <w:rPr>
                <w:color w:val="auto"/>
                <w:sz w:val="24"/>
                <w:szCs w:val="24"/>
              </w:rPr>
              <w:t>atrodamību</w:t>
            </w:r>
            <w:proofErr w:type="spellEnd"/>
            <w:r w:rsidRPr="007A0B2B">
              <w:rPr>
                <w:color w:val="auto"/>
                <w:sz w:val="24"/>
                <w:szCs w:val="24"/>
              </w:rPr>
              <w:t xml:space="preserve">, </w:t>
            </w:r>
            <w:proofErr w:type="spellStart"/>
            <w:r w:rsidRPr="007A0B2B">
              <w:rPr>
                <w:color w:val="auto"/>
                <w:sz w:val="24"/>
                <w:szCs w:val="24"/>
              </w:rPr>
              <w:t>piekļūstamību</w:t>
            </w:r>
            <w:proofErr w:type="spellEnd"/>
            <w:r w:rsidRPr="007A0B2B">
              <w:rPr>
                <w:color w:val="auto"/>
                <w:sz w:val="24"/>
                <w:szCs w:val="24"/>
              </w:rPr>
              <w:t xml:space="preserve">, </w:t>
            </w:r>
            <w:proofErr w:type="spellStart"/>
            <w:r w:rsidRPr="007A0B2B">
              <w:rPr>
                <w:color w:val="auto"/>
                <w:sz w:val="24"/>
                <w:szCs w:val="24"/>
              </w:rPr>
              <w:t>sadarbspēju</w:t>
            </w:r>
            <w:proofErr w:type="spellEnd"/>
            <w:r w:rsidRPr="007A0B2B">
              <w:rPr>
                <w:color w:val="auto"/>
                <w:sz w:val="24"/>
                <w:szCs w:val="24"/>
              </w:rPr>
              <w:t xml:space="preserve"> un atkārtotu </w:t>
            </w:r>
            <w:r w:rsidR="00D35AF5">
              <w:rPr>
                <w:color w:val="auto"/>
                <w:spacing w:val="-2"/>
                <w:sz w:val="24"/>
                <w:szCs w:val="24"/>
              </w:rPr>
              <w:t>izman</w:t>
            </w:r>
            <w:r w:rsidRPr="007A0B2B">
              <w:rPr>
                <w:color w:val="auto"/>
                <w:sz w:val="24"/>
                <w:szCs w:val="24"/>
              </w:rPr>
              <w:t xml:space="preserve">tošanu atbilstoši starptautiski atpazīstamiem metadatu standartiem, tiks izveidots </w:t>
            </w:r>
            <w:proofErr w:type="spellStart"/>
            <w:r w:rsidRPr="007A0B2B">
              <w:rPr>
                <w:color w:val="auto"/>
                <w:sz w:val="24"/>
                <w:szCs w:val="24"/>
              </w:rPr>
              <w:t>DataverseLV</w:t>
            </w:r>
            <w:proofErr w:type="spellEnd"/>
            <w:r w:rsidR="11D1E323" w:rsidRPr="007A0B2B">
              <w:rPr>
                <w:color w:val="auto"/>
                <w:sz w:val="24"/>
                <w:szCs w:val="24"/>
              </w:rPr>
              <w:t xml:space="preserve"> </w:t>
            </w:r>
            <w:r w:rsidR="00CC2B57" w:rsidRPr="00CC2B57">
              <w:rPr>
                <w:color w:val="auto"/>
                <w:sz w:val="24"/>
                <w:szCs w:val="24"/>
              </w:rPr>
              <w:t xml:space="preserve">pētniecības datu repozitoriju tīkls </w:t>
            </w:r>
            <w:r w:rsidR="11D1E323" w:rsidRPr="007A0B2B">
              <w:rPr>
                <w:color w:val="auto"/>
                <w:sz w:val="24"/>
                <w:szCs w:val="24"/>
              </w:rPr>
              <w:t>un tā integrācija</w:t>
            </w:r>
            <w:r w:rsidR="007B5A5C" w:rsidRPr="00CC2B57">
              <w:rPr>
                <w:color w:val="auto"/>
                <w:sz w:val="24"/>
                <w:szCs w:val="24"/>
              </w:rPr>
              <w:t>s</w:t>
            </w:r>
            <w:r w:rsidR="007B5A5C" w:rsidRPr="00CC2B57">
              <w:rPr>
                <w:color w:val="auto"/>
                <w:sz w:val="24"/>
                <w:szCs w:val="24"/>
                <w:lang w:eastAsia="lv-LV"/>
              </w:rPr>
              <w:t xml:space="preserve"> risinājums</w:t>
            </w:r>
            <w:r w:rsidR="11D1E323" w:rsidRPr="007A0B2B">
              <w:rPr>
                <w:color w:val="auto"/>
                <w:sz w:val="24"/>
                <w:szCs w:val="24"/>
              </w:rPr>
              <w:t xml:space="preserve"> ar saistītajām sistēmām</w:t>
            </w:r>
            <w:r w:rsidRPr="007A0B2B">
              <w:rPr>
                <w:color w:val="auto"/>
                <w:sz w:val="24"/>
                <w:szCs w:val="24"/>
              </w:rPr>
              <w:t>.</w:t>
            </w:r>
          </w:p>
          <w:p w14:paraId="6888EDBC" w14:textId="77777777" w:rsidR="00E56D42" w:rsidRPr="007A0B2B" w:rsidRDefault="00E56D42" w:rsidP="007A0B2B">
            <w:pPr>
              <w:ind w:left="57" w:right="57"/>
              <w:rPr>
                <w:sz w:val="24"/>
                <w:szCs w:val="24"/>
              </w:rPr>
            </w:pPr>
          </w:p>
          <w:p w14:paraId="7C8AFE00" w14:textId="02DDCFBB" w:rsidR="00B33E3F" w:rsidRPr="007A0B2B" w:rsidRDefault="53BB57EC" w:rsidP="007A0B2B">
            <w:pPr>
              <w:ind w:left="57" w:right="57"/>
              <w:rPr>
                <w:b/>
                <w:bCs/>
                <w:sz w:val="24"/>
                <w:szCs w:val="24"/>
              </w:rPr>
            </w:pPr>
            <w:r w:rsidRPr="007A0B2B">
              <w:rPr>
                <w:b/>
                <w:bCs/>
                <w:sz w:val="24"/>
                <w:szCs w:val="24"/>
              </w:rPr>
              <w:t>P</w:t>
            </w:r>
            <w:r w:rsidR="605429E8" w:rsidRPr="007A0B2B">
              <w:rPr>
                <w:b/>
                <w:bCs/>
                <w:sz w:val="24"/>
                <w:szCs w:val="24"/>
              </w:rPr>
              <w:t>rojekta mērķi</w:t>
            </w:r>
            <w:r w:rsidRPr="007A0B2B">
              <w:rPr>
                <w:b/>
                <w:bCs/>
                <w:sz w:val="24"/>
                <w:szCs w:val="24"/>
              </w:rPr>
              <w:t>:</w:t>
            </w:r>
          </w:p>
          <w:p w14:paraId="28B06CD7" w14:textId="32935FF8" w:rsidR="529F1DDD" w:rsidRPr="007A0B2B" w:rsidRDefault="529F1DDD" w:rsidP="007A0B2B">
            <w:pPr>
              <w:ind w:left="341" w:right="57" w:hanging="284"/>
              <w:rPr>
                <w:sz w:val="24"/>
                <w:szCs w:val="24"/>
              </w:rPr>
            </w:pPr>
            <w:r w:rsidRPr="007A0B2B">
              <w:rPr>
                <w:sz w:val="24"/>
                <w:szCs w:val="24"/>
              </w:rPr>
              <w:t>1</w:t>
            </w:r>
            <w:r w:rsidR="0076264C" w:rsidRPr="007A0B2B">
              <w:rPr>
                <w:sz w:val="24"/>
                <w:szCs w:val="24"/>
              </w:rPr>
              <w:t>.</w:t>
            </w:r>
            <w:r w:rsidR="0076264C">
              <w:rPr>
                <w:sz w:val="24"/>
                <w:szCs w:val="24"/>
              </w:rPr>
              <w:t> </w:t>
            </w:r>
            <w:r w:rsidRPr="007A0B2B">
              <w:rPr>
                <w:sz w:val="24"/>
                <w:szCs w:val="24"/>
              </w:rPr>
              <w:t>Integrēt</w:t>
            </w:r>
            <w:r w:rsidR="4BFD788A" w:rsidRPr="007A0B2B">
              <w:rPr>
                <w:sz w:val="24"/>
                <w:szCs w:val="24"/>
              </w:rPr>
              <w:t>s</w:t>
            </w:r>
            <w:r w:rsidRPr="007A0B2B">
              <w:rPr>
                <w:sz w:val="24"/>
                <w:szCs w:val="24"/>
              </w:rPr>
              <w:t xml:space="preserve"> atvērtās zinātnes pārvaldība</w:t>
            </w:r>
            <w:r w:rsidR="54EE4E45" w:rsidRPr="007A0B2B">
              <w:rPr>
                <w:sz w:val="24"/>
                <w:szCs w:val="24"/>
              </w:rPr>
              <w:t>s modelis</w:t>
            </w:r>
            <w:r w:rsidRPr="007A0B2B">
              <w:rPr>
                <w:sz w:val="24"/>
                <w:szCs w:val="24"/>
              </w:rPr>
              <w:t xml:space="preserve">, </w:t>
            </w:r>
            <w:r w:rsidR="5206E61A" w:rsidRPr="007A0B2B">
              <w:rPr>
                <w:sz w:val="24"/>
                <w:szCs w:val="24"/>
              </w:rPr>
              <w:t xml:space="preserve">projekta partnerinstitūcijās </w:t>
            </w:r>
            <w:r w:rsidRPr="007A0B2B">
              <w:rPr>
                <w:sz w:val="24"/>
                <w:szCs w:val="24"/>
              </w:rPr>
              <w:t>nosakot vienotus standartus, vadlīnijas, piekļuves nosacījumus un drošības protokolus</w:t>
            </w:r>
            <w:r w:rsidR="5FE3DB9F" w:rsidRPr="007A0B2B">
              <w:rPr>
                <w:sz w:val="24"/>
                <w:szCs w:val="24"/>
              </w:rPr>
              <w:t xml:space="preserve">, </w:t>
            </w:r>
            <w:r w:rsidR="0076264C">
              <w:rPr>
                <w:sz w:val="24"/>
                <w:szCs w:val="24"/>
              </w:rPr>
              <w:t>un</w:t>
            </w:r>
            <w:r w:rsidR="116B2834" w:rsidRPr="007A0B2B">
              <w:rPr>
                <w:sz w:val="24"/>
                <w:szCs w:val="24"/>
              </w:rPr>
              <w:t xml:space="preserve"> labās prakses izplatīšana pieredzes apmaiņā ar citām zinātniskajām institūcijām.</w:t>
            </w:r>
          </w:p>
          <w:p w14:paraId="324D9DE6" w14:textId="539E9B84" w:rsidR="529F1DDD" w:rsidRPr="007A0B2B" w:rsidRDefault="529F1DDD" w:rsidP="007A0B2B">
            <w:pPr>
              <w:ind w:left="341" w:right="57" w:hanging="284"/>
              <w:rPr>
                <w:sz w:val="24"/>
                <w:szCs w:val="24"/>
              </w:rPr>
            </w:pPr>
            <w:r w:rsidRPr="007A0B2B">
              <w:rPr>
                <w:sz w:val="24"/>
                <w:szCs w:val="24"/>
              </w:rPr>
              <w:t>2. Vienota pētniecības datu repozitorija un ar to saistīto pakalpojumu izveide.</w:t>
            </w:r>
          </w:p>
          <w:p w14:paraId="54572F9C" w14:textId="4C24F651" w:rsidR="00112023" w:rsidRPr="007A0B2B" w:rsidRDefault="4298A8D1" w:rsidP="007A0B2B">
            <w:pPr>
              <w:ind w:left="341" w:right="57" w:hanging="284"/>
              <w:rPr>
                <w:i/>
                <w:iCs/>
                <w:sz w:val="24"/>
                <w:szCs w:val="24"/>
              </w:rPr>
            </w:pPr>
            <w:r w:rsidRPr="007A0B2B">
              <w:rPr>
                <w:sz w:val="24"/>
                <w:szCs w:val="24"/>
              </w:rPr>
              <w:t>3. Datu kuratoru</w:t>
            </w:r>
            <w:r w:rsidR="1368ECEB" w:rsidRPr="007A0B2B">
              <w:rPr>
                <w:sz w:val="24"/>
                <w:szCs w:val="24"/>
              </w:rPr>
              <w:t xml:space="preserve"> </w:t>
            </w:r>
            <w:r w:rsidRPr="007A0B2B">
              <w:rPr>
                <w:sz w:val="24"/>
                <w:szCs w:val="24"/>
              </w:rPr>
              <w:t>tīkla</w:t>
            </w:r>
            <w:r w:rsidR="620C5A25" w:rsidRPr="007A0B2B">
              <w:rPr>
                <w:sz w:val="24"/>
                <w:szCs w:val="24"/>
              </w:rPr>
              <w:t xml:space="preserve"> </w:t>
            </w:r>
            <w:r w:rsidRPr="007A0B2B">
              <w:rPr>
                <w:sz w:val="24"/>
                <w:szCs w:val="24"/>
              </w:rPr>
              <w:t>izveide</w:t>
            </w:r>
            <w:r w:rsidR="602137F1" w:rsidRPr="007A0B2B">
              <w:rPr>
                <w:sz w:val="24"/>
                <w:szCs w:val="24"/>
              </w:rPr>
              <w:t xml:space="preserve"> un speciālistu apmācības</w:t>
            </w:r>
          </w:p>
        </w:tc>
      </w:tr>
      <w:tr w:rsidR="00D124A1" w:rsidRPr="00D471EC" w14:paraId="30DB66A5" w14:textId="77777777" w:rsidTr="007A0B2B">
        <w:tc>
          <w:tcPr>
            <w:tcW w:w="2405" w:type="dxa"/>
            <w:hideMark/>
          </w:tcPr>
          <w:p w14:paraId="7F9C25CB" w14:textId="77777777" w:rsidR="00DE406B" w:rsidRPr="007A0B2B" w:rsidRDefault="36792DE9" w:rsidP="007A0B2B">
            <w:pPr>
              <w:ind w:left="57" w:right="57"/>
              <w:rPr>
                <w:sz w:val="24"/>
                <w:szCs w:val="24"/>
              </w:rPr>
            </w:pPr>
            <w:r w:rsidRPr="007A0B2B">
              <w:rPr>
                <w:sz w:val="24"/>
                <w:szCs w:val="24"/>
              </w:rPr>
              <w:t>3.3. Projekta ieguvumi</w:t>
            </w:r>
            <w:r w:rsidR="00DE406B" w:rsidRPr="007A0B2B">
              <w:rPr>
                <w:rStyle w:val="FootnoteReference"/>
                <w:sz w:val="24"/>
                <w:szCs w:val="24"/>
              </w:rPr>
              <w:footnoteReference w:id="2"/>
            </w:r>
          </w:p>
        </w:tc>
        <w:tc>
          <w:tcPr>
            <w:tcW w:w="3260" w:type="dxa"/>
            <w:hideMark/>
          </w:tcPr>
          <w:p w14:paraId="2462CE44" w14:textId="410A5472" w:rsidR="00DE406B" w:rsidRPr="007A0B2B" w:rsidRDefault="77FB2136" w:rsidP="007A0B2B">
            <w:pPr>
              <w:ind w:left="57" w:right="57"/>
              <w:jc w:val="center"/>
              <w:rPr>
                <w:sz w:val="24"/>
                <w:szCs w:val="24"/>
              </w:rPr>
            </w:pPr>
            <w:r w:rsidRPr="007A0B2B">
              <w:rPr>
                <w:sz w:val="24"/>
                <w:szCs w:val="24"/>
              </w:rPr>
              <w:t>Ieguvuma mērīšanas vai verificēšanas metode un mērāmais rādītājs</w:t>
            </w:r>
            <w:r w:rsidR="00DE406B" w:rsidRPr="007A0B2B">
              <w:rPr>
                <w:rStyle w:val="FootnoteReference"/>
                <w:sz w:val="24"/>
                <w:szCs w:val="24"/>
              </w:rPr>
              <w:footnoteReference w:id="3"/>
            </w:r>
          </w:p>
        </w:tc>
        <w:tc>
          <w:tcPr>
            <w:tcW w:w="2127" w:type="dxa"/>
            <w:hideMark/>
          </w:tcPr>
          <w:p w14:paraId="7D8FC15E" w14:textId="44567D25" w:rsidR="00DE406B" w:rsidRPr="007A0B2B" w:rsidRDefault="000536F3" w:rsidP="007A0B2B">
            <w:pPr>
              <w:ind w:left="57" w:right="57"/>
              <w:jc w:val="center"/>
              <w:rPr>
                <w:sz w:val="24"/>
                <w:szCs w:val="24"/>
              </w:rPr>
            </w:pPr>
            <w:r>
              <w:rPr>
                <w:sz w:val="24"/>
                <w:szCs w:val="24"/>
              </w:rPr>
              <w:t>V</w:t>
            </w:r>
            <w:r w:rsidRPr="007A0B2B">
              <w:rPr>
                <w:sz w:val="24"/>
                <w:szCs w:val="24"/>
              </w:rPr>
              <w:t>ērtība</w:t>
            </w:r>
          </w:p>
        </w:tc>
        <w:tc>
          <w:tcPr>
            <w:tcW w:w="1418" w:type="dxa"/>
            <w:hideMark/>
          </w:tcPr>
          <w:p w14:paraId="0EFA3BF9" w14:textId="450BC537" w:rsidR="00DE406B" w:rsidRPr="007A0B2B" w:rsidRDefault="000536F3" w:rsidP="007B5A5C">
            <w:pPr>
              <w:jc w:val="center"/>
              <w:rPr>
                <w:sz w:val="24"/>
                <w:szCs w:val="24"/>
              </w:rPr>
            </w:pPr>
            <w:r>
              <w:rPr>
                <w:sz w:val="24"/>
                <w:szCs w:val="24"/>
              </w:rPr>
              <w:t>S</w:t>
            </w:r>
            <w:r w:rsidRPr="007A0B2B">
              <w:rPr>
                <w:sz w:val="24"/>
                <w:szCs w:val="24"/>
              </w:rPr>
              <w:t xml:space="preserve">asniegšanas </w:t>
            </w:r>
            <w:r w:rsidR="00DE406B" w:rsidRPr="007A0B2B">
              <w:rPr>
                <w:sz w:val="24"/>
                <w:szCs w:val="24"/>
              </w:rPr>
              <w:t>laiks (gads)</w:t>
            </w:r>
          </w:p>
        </w:tc>
      </w:tr>
      <w:tr w:rsidR="00D124A1" w:rsidRPr="00D471EC" w14:paraId="1B254D60" w14:textId="77777777" w:rsidTr="007A0B2B">
        <w:tc>
          <w:tcPr>
            <w:tcW w:w="2405" w:type="dxa"/>
            <w:hideMark/>
          </w:tcPr>
          <w:p w14:paraId="224E98FB" w14:textId="6AA7CDAE" w:rsidR="00DE406B" w:rsidRPr="007A0B2B" w:rsidRDefault="69532A85" w:rsidP="007A0B2B">
            <w:pPr>
              <w:ind w:left="57" w:right="57"/>
              <w:jc w:val="left"/>
              <w:rPr>
                <w:sz w:val="24"/>
                <w:szCs w:val="24"/>
              </w:rPr>
            </w:pPr>
            <w:r w:rsidRPr="007A0B2B">
              <w:rPr>
                <w:sz w:val="24"/>
                <w:szCs w:val="24"/>
              </w:rPr>
              <w:t>3.3.1. </w:t>
            </w:r>
            <w:r w:rsidR="61D0E5E1" w:rsidRPr="007A0B2B">
              <w:rPr>
                <w:sz w:val="24"/>
                <w:szCs w:val="24"/>
                <w:u w:val="single"/>
              </w:rPr>
              <w:t xml:space="preserve">Ieguvums </w:t>
            </w:r>
            <w:r w:rsidR="201FC8F5" w:rsidRPr="007A0B2B">
              <w:rPr>
                <w:sz w:val="24"/>
                <w:szCs w:val="24"/>
                <w:u w:val="single"/>
              </w:rPr>
              <w:t>projekta partneriem un nozarei</w:t>
            </w:r>
            <w:r w:rsidR="61D0E5E1" w:rsidRPr="007A0B2B">
              <w:rPr>
                <w:sz w:val="24"/>
                <w:szCs w:val="24"/>
              </w:rPr>
              <w:t>:</w:t>
            </w:r>
          </w:p>
          <w:p w14:paraId="6BFDA1B4" w14:textId="5E6198D4" w:rsidR="00DE406B" w:rsidRPr="007A0B2B" w:rsidRDefault="33304ED8" w:rsidP="007A0B2B">
            <w:pPr>
              <w:ind w:left="57" w:right="57"/>
              <w:jc w:val="left"/>
              <w:rPr>
                <w:sz w:val="24"/>
                <w:szCs w:val="24"/>
              </w:rPr>
            </w:pPr>
            <w:r w:rsidRPr="007A0B2B">
              <w:rPr>
                <w:sz w:val="24"/>
                <w:szCs w:val="24"/>
              </w:rPr>
              <w:t>Datu pārvaldības atbalsta pakalpojumi un konsultācijas</w:t>
            </w:r>
            <w:r w:rsidR="7D6BD44D" w:rsidRPr="007A0B2B">
              <w:rPr>
                <w:sz w:val="24"/>
                <w:szCs w:val="24"/>
              </w:rPr>
              <w:t xml:space="preserve"> (datu kuratora pakalpojums)</w:t>
            </w:r>
          </w:p>
        </w:tc>
        <w:tc>
          <w:tcPr>
            <w:tcW w:w="3260" w:type="dxa"/>
            <w:hideMark/>
          </w:tcPr>
          <w:p w14:paraId="7C316774" w14:textId="3ED69A79" w:rsidR="00DE406B" w:rsidRPr="007A0B2B" w:rsidRDefault="4F956574" w:rsidP="007A0B2B">
            <w:pPr>
              <w:ind w:left="57" w:right="57"/>
              <w:jc w:val="left"/>
              <w:rPr>
                <w:sz w:val="24"/>
                <w:szCs w:val="24"/>
              </w:rPr>
            </w:pPr>
            <w:r w:rsidRPr="007A0B2B">
              <w:rPr>
                <w:sz w:val="24"/>
                <w:szCs w:val="24"/>
              </w:rPr>
              <w:t>Datu kuratora pakalpojumu pieejamība (</w:t>
            </w:r>
            <w:r w:rsidR="00891AEB">
              <w:rPr>
                <w:sz w:val="24"/>
                <w:szCs w:val="24"/>
              </w:rPr>
              <w:t>d</w:t>
            </w:r>
            <w:r w:rsidR="00891AEB" w:rsidRPr="00640B81">
              <w:rPr>
                <w:sz w:val="24"/>
                <w:szCs w:val="24"/>
              </w:rPr>
              <w:t>atu kurator</w:t>
            </w:r>
            <w:r w:rsidR="00891AEB">
              <w:rPr>
                <w:sz w:val="24"/>
                <w:szCs w:val="24"/>
              </w:rPr>
              <w:t>s</w:t>
            </w:r>
            <w:r w:rsidR="00891AEB" w:rsidRPr="00640B81">
              <w:rPr>
                <w:sz w:val="24"/>
                <w:szCs w:val="24"/>
              </w:rPr>
              <w:t xml:space="preserve"> </w:t>
            </w:r>
            <w:r w:rsidR="71E7D2E3" w:rsidRPr="007A0B2B">
              <w:rPr>
                <w:sz w:val="24"/>
                <w:szCs w:val="24"/>
              </w:rPr>
              <w:t xml:space="preserve">no </w:t>
            </w:r>
            <w:r w:rsidR="006C0A11" w:rsidRPr="000536F3">
              <w:rPr>
                <w:sz w:val="24"/>
                <w:szCs w:val="24"/>
              </w:rPr>
              <w:t>b</w:t>
            </w:r>
            <w:r w:rsidR="006C0A11" w:rsidRPr="007A0B2B">
              <w:rPr>
                <w:sz w:val="24"/>
                <w:szCs w:val="24"/>
              </w:rPr>
              <w:t xml:space="preserve">iedrības </w:t>
            </w:r>
            <w:r w:rsidR="71E7D2E3" w:rsidRPr="007A0B2B">
              <w:rPr>
                <w:sz w:val="24"/>
                <w:szCs w:val="24"/>
              </w:rPr>
              <w:t>pārstāvēto, kā arī projektā iesaistīto institūciju zinātniskā, akadēmiskā personāla un maģistrantūrā un doktorantūrā studējošajiem</w:t>
            </w:r>
            <w:r w:rsidRPr="007A0B2B">
              <w:rPr>
                <w:sz w:val="24"/>
                <w:szCs w:val="24"/>
              </w:rPr>
              <w:t>)</w:t>
            </w:r>
          </w:p>
        </w:tc>
        <w:tc>
          <w:tcPr>
            <w:tcW w:w="2127" w:type="dxa"/>
          </w:tcPr>
          <w:p w14:paraId="7ECA5C7E" w14:textId="49F0E3E8" w:rsidR="570C67F6" w:rsidRPr="007A0B2B" w:rsidRDefault="64A9876A" w:rsidP="007A0B2B">
            <w:pPr>
              <w:ind w:left="17" w:right="17"/>
              <w:jc w:val="left"/>
              <w:rPr>
                <w:sz w:val="24"/>
                <w:szCs w:val="24"/>
              </w:rPr>
            </w:pPr>
            <w:r w:rsidRPr="007A0B2B">
              <w:rPr>
                <w:sz w:val="24"/>
                <w:szCs w:val="24"/>
              </w:rPr>
              <w:t xml:space="preserve">Aktuālā vērtība </w:t>
            </w:r>
            <w:r w:rsidR="00294F02" w:rsidRPr="007A0B2B">
              <w:rPr>
                <w:color w:val="auto"/>
                <w:sz w:val="24"/>
                <w:szCs w:val="24"/>
              </w:rPr>
              <w:t>–</w:t>
            </w:r>
            <w:r w:rsidRPr="007A0B2B">
              <w:rPr>
                <w:sz w:val="24"/>
                <w:szCs w:val="24"/>
              </w:rPr>
              <w:t xml:space="preserve"> 0</w:t>
            </w:r>
          </w:p>
          <w:p w14:paraId="0E5AD118" w14:textId="4E74447A" w:rsidR="00DE406B" w:rsidRPr="007A0B2B" w:rsidRDefault="64A9876A" w:rsidP="007A0B2B">
            <w:pPr>
              <w:ind w:left="17" w:right="17"/>
              <w:jc w:val="left"/>
              <w:rPr>
                <w:sz w:val="24"/>
                <w:szCs w:val="24"/>
              </w:rPr>
            </w:pPr>
            <w:r w:rsidRPr="007A0B2B">
              <w:rPr>
                <w:spacing w:val="-4"/>
                <w:sz w:val="24"/>
                <w:szCs w:val="24"/>
              </w:rPr>
              <w:t xml:space="preserve">Mērķa vērtība </w:t>
            </w:r>
            <w:r w:rsidR="00294F02" w:rsidRPr="007A0B2B">
              <w:rPr>
                <w:color w:val="auto"/>
                <w:spacing w:val="-4"/>
                <w:sz w:val="24"/>
                <w:szCs w:val="24"/>
              </w:rPr>
              <w:t>–</w:t>
            </w:r>
            <w:r w:rsidRPr="007A0B2B">
              <w:rPr>
                <w:spacing w:val="-4"/>
                <w:sz w:val="24"/>
                <w:szCs w:val="24"/>
              </w:rPr>
              <w:t xml:space="preserve"> </w:t>
            </w:r>
            <w:r w:rsidR="26DDE5A1" w:rsidRPr="007A0B2B">
              <w:rPr>
                <w:spacing w:val="-4"/>
                <w:sz w:val="24"/>
                <w:szCs w:val="24"/>
              </w:rPr>
              <w:t>60</w:t>
            </w:r>
            <w:r w:rsidR="00CF4AC5" w:rsidRPr="007A0B2B">
              <w:rPr>
                <w:spacing w:val="-4"/>
                <w:sz w:val="24"/>
                <w:szCs w:val="24"/>
              </w:rPr>
              <w:t xml:space="preserve"> </w:t>
            </w:r>
            <w:r w:rsidR="26DDE5A1" w:rsidRPr="007A0B2B">
              <w:rPr>
                <w:spacing w:val="-4"/>
                <w:sz w:val="24"/>
                <w:szCs w:val="24"/>
              </w:rPr>
              <w:t>%</w:t>
            </w:r>
          </w:p>
        </w:tc>
        <w:tc>
          <w:tcPr>
            <w:tcW w:w="1418" w:type="dxa"/>
          </w:tcPr>
          <w:p w14:paraId="4D143440" w14:textId="0D5B09B0" w:rsidR="00DE406B" w:rsidRPr="007A0B2B" w:rsidRDefault="33A23796" w:rsidP="007A0B2B">
            <w:pPr>
              <w:ind w:left="57" w:right="57"/>
              <w:jc w:val="center"/>
              <w:rPr>
                <w:sz w:val="24"/>
                <w:szCs w:val="24"/>
              </w:rPr>
            </w:pPr>
            <w:r w:rsidRPr="007A0B2B">
              <w:rPr>
                <w:sz w:val="24"/>
                <w:szCs w:val="24"/>
              </w:rPr>
              <w:t>202</w:t>
            </w:r>
            <w:r w:rsidR="69E174EA" w:rsidRPr="007A0B2B">
              <w:rPr>
                <w:sz w:val="24"/>
                <w:szCs w:val="24"/>
              </w:rPr>
              <w:t>6</w:t>
            </w:r>
            <w:r w:rsidR="000536F3">
              <w:rPr>
                <w:sz w:val="24"/>
                <w:szCs w:val="24"/>
              </w:rPr>
              <w:t>.</w:t>
            </w:r>
          </w:p>
        </w:tc>
      </w:tr>
      <w:tr w:rsidR="00D124A1" w:rsidRPr="000536F3" w14:paraId="769D8025" w14:textId="77777777" w:rsidTr="007A0B2B">
        <w:tc>
          <w:tcPr>
            <w:tcW w:w="2405" w:type="dxa"/>
            <w:hideMark/>
          </w:tcPr>
          <w:p w14:paraId="79FE10A4" w14:textId="5D73E5D1" w:rsidR="00DE406B" w:rsidRPr="007A0B2B" w:rsidRDefault="69532A85" w:rsidP="007A0B2B">
            <w:pPr>
              <w:ind w:left="57" w:right="57"/>
              <w:jc w:val="left"/>
              <w:rPr>
                <w:sz w:val="24"/>
                <w:szCs w:val="24"/>
              </w:rPr>
            </w:pPr>
            <w:r w:rsidRPr="007A0B2B">
              <w:rPr>
                <w:sz w:val="24"/>
                <w:szCs w:val="24"/>
              </w:rPr>
              <w:t>3.3.2. </w:t>
            </w:r>
            <w:r w:rsidR="19F9A3D9" w:rsidRPr="007A0B2B">
              <w:rPr>
                <w:sz w:val="24"/>
                <w:szCs w:val="24"/>
                <w:u w:val="single"/>
              </w:rPr>
              <w:t>Ieguvums sabiedrībai</w:t>
            </w:r>
            <w:r w:rsidR="19F9A3D9" w:rsidRPr="007A0B2B">
              <w:rPr>
                <w:sz w:val="24"/>
                <w:szCs w:val="24"/>
              </w:rPr>
              <w:t>:</w:t>
            </w:r>
          </w:p>
          <w:p w14:paraId="0116125A" w14:textId="49D8ECC7" w:rsidR="00DE406B" w:rsidRPr="007A0B2B" w:rsidRDefault="27CFF249" w:rsidP="007A0B2B">
            <w:pPr>
              <w:ind w:left="57" w:right="57"/>
              <w:jc w:val="left"/>
              <w:rPr>
                <w:sz w:val="24"/>
                <w:szCs w:val="24"/>
              </w:rPr>
            </w:pPr>
            <w:r w:rsidRPr="007A0B2B">
              <w:rPr>
                <w:sz w:val="24"/>
                <w:szCs w:val="24"/>
              </w:rPr>
              <w:t xml:space="preserve">Datu </w:t>
            </w:r>
            <w:r w:rsidR="24A88165" w:rsidRPr="007A0B2B">
              <w:rPr>
                <w:sz w:val="24"/>
                <w:szCs w:val="24"/>
              </w:rPr>
              <w:t>atkārtota</w:t>
            </w:r>
            <w:r w:rsidRPr="007A0B2B">
              <w:rPr>
                <w:sz w:val="24"/>
                <w:szCs w:val="24"/>
              </w:rPr>
              <w:t xml:space="preserve"> </w:t>
            </w:r>
            <w:r w:rsidR="00891AEB" w:rsidRPr="00640B81">
              <w:rPr>
                <w:sz w:val="24"/>
                <w:szCs w:val="24"/>
              </w:rPr>
              <w:t>izman</w:t>
            </w:r>
            <w:r w:rsidRPr="007A0B2B">
              <w:rPr>
                <w:sz w:val="24"/>
                <w:szCs w:val="24"/>
              </w:rPr>
              <w:t>tošana, brīvas pieejas atvērti dati</w:t>
            </w:r>
            <w:r w:rsidR="0CA99240" w:rsidRPr="007A0B2B">
              <w:rPr>
                <w:sz w:val="24"/>
                <w:szCs w:val="24"/>
              </w:rPr>
              <w:t xml:space="preserve">, </w:t>
            </w:r>
            <w:r w:rsidR="533CE5F2" w:rsidRPr="007A0B2B">
              <w:rPr>
                <w:sz w:val="24"/>
                <w:szCs w:val="24"/>
              </w:rPr>
              <w:t xml:space="preserve">tostarp </w:t>
            </w:r>
            <w:proofErr w:type="spellStart"/>
            <w:r w:rsidRPr="007A0B2B">
              <w:rPr>
                <w:sz w:val="24"/>
                <w:szCs w:val="24"/>
              </w:rPr>
              <w:t>komercsektoram</w:t>
            </w:r>
            <w:proofErr w:type="spellEnd"/>
          </w:p>
        </w:tc>
        <w:tc>
          <w:tcPr>
            <w:tcW w:w="3260" w:type="dxa"/>
            <w:hideMark/>
          </w:tcPr>
          <w:p w14:paraId="46CABC32" w14:textId="34786006" w:rsidR="00DE406B" w:rsidRPr="007A0B2B" w:rsidRDefault="7F8CAF31" w:rsidP="007A0B2B">
            <w:pPr>
              <w:ind w:left="57" w:right="57"/>
              <w:jc w:val="left"/>
              <w:rPr>
                <w:sz w:val="24"/>
                <w:szCs w:val="24"/>
              </w:rPr>
            </w:pPr>
            <w:r w:rsidRPr="007A0B2B">
              <w:rPr>
                <w:sz w:val="24"/>
                <w:szCs w:val="24"/>
              </w:rPr>
              <w:t xml:space="preserve">Iestādes, kas </w:t>
            </w:r>
            <w:r w:rsidR="31EB24B4" w:rsidRPr="007A0B2B">
              <w:rPr>
                <w:sz w:val="24"/>
                <w:szCs w:val="24"/>
              </w:rPr>
              <w:t xml:space="preserve">izmanto </w:t>
            </w:r>
            <w:r w:rsidRPr="007A0B2B">
              <w:rPr>
                <w:sz w:val="24"/>
                <w:szCs w:val="24"/>
              </w:rPr>
              <w:t>projekta ietvaros izveidot</w:t>
            </w:r>
            <w:r w:rsidR="078324C4" w:rsidRPr="007A0B2B">
              <w:rPr>
                <w:sz w:val="24"/>
                <w:szCs w:val="24"/>
              </w:rPr>
              <w:t>o</w:t>
            </w:r>
            <w:r w:rsidRPr="007A0B2B">
              <w:rPr>
                <w:sz w:val="24"/>
                <w:szCs w:val="24"/>
              </w:rPr>
              <w:t xml:space="preserve"> </w:t>
            </w:r>
            <w:r w:rsidR="7E1CE92A" w:rsidRPr="007A0B2B">
              <w:rPr>
                <w:sz w:val="24"/>
                <w:szCs w:val="24"/>
              </w:rPr>
              <w:t>centralizēti pārvaldīt</w:t>
            </w:r>
            <w:r w:rsidR="08DD3A37" w:rsidRPr="007A0B2B">
              <w:rPr>
                <w:sz w:val="24"/>
                <w:szCs w:val="24"/>
              </w:rPr>
              <w:t xml:space="preserve">o </w:t>
            </w:r>
            <w:r w:rsidR="7E1CE92A" w:rsidRPr="007A0B2B">
              <w:rPr>
                <w:sz w:val="24"/>
                <w:szCs w:val="24"/>
              </w:rPr>
              <w:t>nozaru datu ko</w:t>
            </w:r>
            <w:r w:rsidR="13C162BC" w:rsidRPr="007A0B2B">
              <w:rPr>
                <w:sz w:val="24"/>
                <w:szCs w:val="24"/>
              </w:rPr>
              <w:t>p</w:t>
            </w:r>
            <w:r w:rsidR="05BF41E2" w:rsidRPr="007A0B2B">
              <w:rPr>
                <w:sz w:val="24"/>
                <w:szCs w:val="24"/>
              </w:rPr>
              <w:t xml:space="preserve">u, tajā deponējot datus un atkārtoti </w:t>
            </w:r>
            <w:r w:rsidR="7203AA15" w:rsidRPr="007A0B2B">
              <w:rPr>
                <w:sz w:val="24"/>
                <w:szCs w:val="24"/>
              </w:rPr>
              <w:t>tos izmantojot</w:t>
            </w:r>
          </w:p>
        </w:tc>
        <w:tc>
          <w:tcPr>
            <w:tcW w:w="2127" w:type="dxa"/>
          </w:tcPr>
          <w:p w14:paraId="46E8C9D8" w14:textId="2200794B" w:rsidR="1C36CB2F" w:rsidRPr="007A0B2B" w:rsidRDefault="2C555C2A" w:rsidP="007A0B2B">
            <w:pPr>
              <w:ind w:left="17" w:right="17"/>
              <w:rPr>
                <w:sz w:val="24"/>
                <w:szCs w:val="24"/>
              </w:rPr>
            </w:pPr>
            <w:r w:rsidRPr="007A0B2B">
              <w:rPr>
                <w:sz w:val="24"/>
                <w:szCs w:val="24"/>
              </w:rPr>
              <w:t>A</w:t>
            </w:r>
            <w:r w:rsidR="07054EE2" w:rsidRPr="007A0B2B">
              <w:rPr>
                <w:sz w:val="24"/>
                <w:szCs w:val="24"/>
              </w:rPr>
              <w:t>ktu</w:t>
            </w:r>
            <w:r w:rsidR="3EFFFECD" w:rsidRPr="007A0B2B">
              <w:rPr>
                <w:sz w:val="24"/>
                <w:szCs w:val="24"/>
              </w:rPr>
              <w:t xml:space="preserve">ālā </w:t>
            </w:r>
            <w:r w:rsidRPr="007A0B2B">
              <w:rPr>
                <w:sz w:val="24"/>
                <w:szCs w:val="24"/>
              </w:rPr>
              <w:t xml:space="preserve">vērtība </w:t>
            </w:r>
            <w:r w:rsidR="00294F02" w:rsidRPr="007A0B2B">
              <w:rPr>
                <w:color w:val="auto"/>
                <w:sz w:val="24"/>
                <w:szCs w:val="24"/>
              </w:rPr>
              <w:t>–</w:t>
            </w:r>
            <w:r w:rsidRPr="007A0B2B">
              <w:rPr>
                <w:sz w:val="24"/>
                <w:szCs w:val="24"/>
              </w:rPr>
              <w:t xml:space="preserve"> 0</w:t>
            </w:r>
          </w:p>
          <w:p w14:paraId="6AA2982A" w14:textId="0739F469" w:rsidR="00DE406B" w:rsidRPr="007A0B2B" w:rsidRDefault="2C555C2A" w:rsidP="007A0B2B">
            <w:pPr>
              <w:ind w:left="17" w:right="17"/>
              <w:rPr>
                <w:sz w:val="24"/>
                <w:szCs w:val="24"/>
              </w:rPr>
            </w:pPr>
            <w:r w:rsidRPr="007A0B2B">
              <w:rPr>
                <w:sz w:val="24"/>
                <w:szCs w:val="24"/>
              </w:rPr>
              <w:t xml:space="preserve">Mērķa vērtība </w:t>
            </w:r>
            <w:r w:rsidR="00294F02" w:rsidRPr="007A0B2B">
              <w:rPr>
                <w:color w:val="auto"/>
                <w:sz w:val="24"/>
                <w:szCs w:val="24"/>
              </w:rPr>
              <w:t>–</w:t>
            </w:r>
            <w:r w:rsidRPr="007A0B2B">
              <w:rPr>
                <w:sz w:val="24"/>
                <w:szCs w:val="24"/>
              </w:rPr>
              <w:t xml:space="preserve"> </w:t>
            </w:r>
            <w:r w:rsidR="1C526CC8" w:rsidRPr="007A0B2B">
              <w:rPr>
                <w:sz w:val="24"/>
                <w:szCs w:val="24"/>
              </w:rPr>
              <w:t>4</w:t>
            </w:r>
          </w:p>
        </w:tc>
        <w:tc>
          <w:tcPr>
            <w:tcW w:w="1418" w:type="dxa"/>
          </w:tcPr>
          <w:p w14:paraId="7AB46BEE" w14:textId="4AE07D27" w:rsidR="00DE406B" w:rsidRPr="007A0B2B" w:rsidRDefault="76C0016E" w:rsidP="007A0B2B">
            <w:pPr>
              <w:ind w:left="57" w:right="57"/>
              <w:jc w:val="center"/>
              <w:rPr>
                <w:sz w:val="24"/>
                <w:szCs w:val="24"/>
              </w:rPr>
            </w:pPr>
            <w:r w:rsidRPr="007A0B2B">
              <w:rPr>
                <w:sz w:val="24"/>
                <w:szCs w:val="24"/>
              </w:rPr>
              <w:t>202</w:t>
            </w:r>
            <w:r w:rsidR="6456809B" w:rsidRPr="007A0B2B">
              <w:rPr>
                <w:sz w:val="24"/>
                <w:szCs w:val="24"/>
              </w:rPr>
              <w:t>6</w:t>
            </w:r>
            <w:r w:rsidR="000536F3" w:rsidRPr="007A0B2B">
              <w:rPr>
                <w:sz w:val="24"/>
                <w:szCs w:val="24"/>
              </w:rPr>
              <w:t>.</w:t>
            </w:r>
          </w:p>
        </w:tc>
      </w:tr>
      <w:tr w:rsidR="00D124A1" w:rsidRPr="000536F3" w14:paraId="326A5E79" w14:textId="77777777" w:rsidTr="007A0B2B">
        <w:tc>
          <w:tcPr>
            <w:tcW w:w="2405" w:type="dxa"/>
            <w:hideMark/>
          </w:tcPr>
          <w:p w14:paraId="1934CB74" w14:textId="30D6F392" w:rsidR="00DE406B" w:rsidRPr="007A0B2B" w:rsidRDefault="69532A85" w:rsidP="007A0B2B">
            <w:pPr>
              <w:ind w:left="57" w:right="57"/>
              <w:rPr>
                <w:sz w:val="24"/>
                <w:szCs w:val="24"/>
              </w:rPr>
            </w:pPr>
            <w:r w:rsidRPr="007A0B2B">
              <w:rPr>
                <w:sz w:val="24"/>
                <w:szCs w:val="24"/>
              </w:rPr>
              <w:t>3.3.3. </w:t>
            </w:r>
            <w:r w:rsidR="1B7EB1F6" w:rsidRPr="007A0B2B">
              <w:rPr>
                <w:sz w:val="24"/>
                <w:szCs w:val="24"/>
                <w:u w:val="single"/>
              </w:rPr>
              <w:t>Ieguvums sabiedrībai</w:t>
            </w:r>
            <w:r w:rsidR="1B7EB1F6" w:rsidRPr="007A0B2B">
              <w:rPr>
                <w:sz w:val="24"/>
                <w:szCs w:val="24"/>
              </w:rPr>
              <w:t>:</w:t>
            </w:r>
          </w:p>
          <w:p w14:paraId="134A00DB" w14:textId="73FC8BE7" w:rsidR="00DE406B" w:rsidRPr="007A0B2B" w:rsidRDefault="59117230" w:rsidP="007A0B2B">
            <w:pPr>
              <w:ind w:left="57" w:right="57"/>
              <w:jc w:val="left"/>
              <w:rPr>
                <w:sz w:val="24"/>
                <w:szCs w:val="24"/>
              </w:rPr>
            </w:pPr>
            <w:proofErr w:type="spellStart"/>
            <w:r w:rsidRPr="007A0B2B">
              <w:rPr>
                <w:sz w:val="24"/>
                <w:szCs w:val="24"/>
              </w:rPr>
              <w:t>Dataverse</w:t>
            </w:r>
            <w:r w:rsidR="6E02AC09" w:rsidRPr="007A0B2B">
              <w:rPr>
                <w:sz w:val="24"/>
                <w:szCs w:val="24"/>
              </w:rPr>
              <w:t>LV</w:t>
            </w:r>
            <w:proofErr w:type="spellEnd"/>
            <w:r w:rsidR="0E62F9D7" w:rsidRPr="007A0B2B">
              <w:rPr>
                <w:sz w:val="24"/>
                <w:szCs w:val="24"/>
              </w:rPr>
              <w:t xml:space="preserve"> repozitorijs</w:t>
            </w:r>
            <w:r w:rsidR="141A4052" w:rsidRPr="007A0B2B">
              <w:rPr>
                <w:sz w:val="24"/>
                <w:szCs w:val="24"/>
              </w:rPr>
              <w:t xml:space="preserve"> un integrācijas risinājumi</w:t>
            </w:r>
          </w:p>
        </w:tc>
        <w:tc>
          <w:tcPr>
            <w:tcW w:w="3260" w:type="dxa"/>
            <w:hideMark/>
          </w:tcPr>
          <w:p w14:paraId="190F9D50" w14:textId="3FAFA7F5" w:rsidR="00DE406B" w:rsidRPr="007A0B2B" w:rsidRDefault="7E5CD52C" w:rsidP="007A0B2B">
            <w:pPr>
              <w:ind w:left="57" w:right="57"/>
              <w:jc w:val="left"/>
              <w:rPr>
                <w:sz w:val="24"/>
                <w:szCs w:val="24"/>
              </w:rPr>
            </w:pPr>
            <w:r w:rsidRPr="007A0B2B">
              <w:rPr>
                <w:sz w:val="24"/>
                <w:szCs w:val="24"/>
              </w:rPr>
              <w:t>Izveidots datu repozitorijs, kurā</w:t>
            </w:r>
            <w:r w:rsidR="2E1FFB24" w:rsidRPr="007A0B2B">
              <w:rPr>
                <w:sz w:val="24"/>
                <w:szCs w:val="24"/>
              </w:rPr>
              <w:t xml:space="preserve"> </w:t>
            </w:r>
            <w:r w:rsidR="00F475C9" w:rsidRPr="007A0B2B">
              <w:rPr>
                <w:sz w:val="24"/>
                <w:szCs w:val="24"/>
              </w:rPr>
              <w:t xml:space="preserve">dati ir </w:t>
            </w:r>
            <w:r w:rsidR="00F65E67" w:rsidRPr="007A0B2B">
              <w:rPr>
                <w:sz w:val="24"/>
                <w:szCs w:val="24"/>
              </w:rPr>
              <w:t xml:space="preserve">atrodami, pieejami, </w:t>
            </w:r>
            <w:proofErr w:type="spellStart"/>
            <w:r w:rsidR="00F65E67" w:rsidRPr="007A0B2B">
              <w:rPr>
                <w:sz w:val="24"/>
                <w:szCs w:val="24"/>
              </w:rPr>
              <w:t>sadarbspējīgi</w:t>
            </w:r>
            <w:proofErr w:type="spellEnd"/>
            <w:r w:rsidR="00F65E67" w:rsidRPr="007A0B2B">
              <w:rPr>
                <w:sz w:val="24"/>
                <w:szCs w:val="24"/>
              </w:rPr>
              <w:t xml:space="preserve"> un atkārtoti </w:t>
            </w:r>
            <w:r w:rsidR="00891AEB" w:rsidRPr="00640B81">
              <w:rPr>
                <w:sz w:val="24"/>
                <w:szCs w:val="24"/>
              </w:rPr>
              <w:t>izmant</w:t>
            </w:r>
            <w:r w:rsidR="00F65E67" w:rsidRPr="007A0B2B">
              <w:rPr>
                <w:sz w:val="24"/>
                <w:szCs w:val="24"/>
              </w:rPr>
              <w:t xml:space="preserve">ojami </w:t>
            </w:r>
            <w:r w:rsidR="3A4364C2" w:rsidRPr="007A0B2B">
              <w:rPr>
                <w:sz w:val="24"/>
                <w:szCs w:val="24"/>
              </w:rPr>
              <w:t>atbilstoši FAIR</w:t>
            </w:r>
            <w:r w:rsidR="00F475C9" w:rsidRPr="007A0B2B">
              <w:rPr>
                <w:sz w:val="24"/>
                <w:szCs w:val="24"/>
              </w:rPr>
              <w:t xml:space="preserve"> (</w:t>
            </w:r>
            <w:proofErr w:type="spellStart"/>
            <w:r w:rsidR="00F475C9" w:rsidRPr="007A0B2B">
              <w:rPr>
                <w:i/>
                <w:iCs/>
                <w:sz w:val="24"/>
                <w:szCs w:val="24"/>
              </w:rPr>
              <w:t>Findable</w:t>
            </w:r>
            <w:proofErr w:type="spellEnd"/>
            <w:r w:rsidR="00F475C9" w:rsidRPr="007A0B2B">
              <w:rPr>
                <w:i/>
                <w:iCs/>
                <w:sz w:val="24"/>
                <w:szCs w:val="24"/>
              </w:rPr>
              <w:t xml:space="preserve">, </w:t>
            </w:r>
            <w:proofErr w:type="spellStart"/>
            <w:r w:rsidR="00F475C9" w:rsidRPr="007A0B2B">
              <w:rPr>
                <w:i/>
                <w:iCs/>
                <w:sz w:val="24"/>
                <w:szCs w:val="24"/>
              </w:rPr>
              <w:t>Accesible</w:t>
            </w:r>
            <w:proofErr w:type="spellEnd"/>
            <w:r w:rsidR="00F475C9" w:rsidRPr="007A0B2B">
              <w:rPr>
                <w:i/>
                <w:iCs/>
                <w:sz w:val="24"/>
                <w:szCs w:val="24"/>
              </w:rPr>
              <w:t xml:space="preserve">, </w:t>
            </w:r>
            <w:proofErr w:type="spellStart"/>
            <w:r w:rsidR="00F475C9" w:rsidRPr="007A0B2B">
              <w:rPr>
                <w:i/>
                <w:iCs/>
                <w:sz w:val="24"/>
                <w:szCs w:val="24"/>
              </w:rPr>
              <w:t>Interoperable</w:t>
            </w:r>
            <w:proofErr w:type="spellEnd"/>
            <w:r w:rsidR="00F475C9" w:rsidRPr="007A0B2B">
              <w:rPr>
                <w:i/>
                <w:iCs/>
                <w:sz w:val="24"/>
                <w:szCs w:val="24"/>
              </w:rPr>
              <w:t xml:space="preserve">, </w:t>
            </w:r>
            <w:proofErr w:type="spellStart"/>
            <w:r w:rsidR="00F475C9" w:rsidRPr="007A0B2B">
              <w:rPr>
                <w:i/>
                <w:iCs/>
                <w:sz w:val="24"/>
                <w:szCs w:val="24"/>
              </w:rPr>
              <w:t>Reusable</w:t>
            </w:r>
            <w:proofErr w:type="spellEnd"/>
            <w:r w:rsidR="00F475C9" w:rsidRPr="007A0B2B">
              <w:rPr>
                <w:sz w:val="24"/>
                <w:szCs w:val="24"/>
              </w:rPr>
              <w:t xml:space="preserve">) datu </w:t>
            </w:r>
            <w:r w:rsidR="3A4364C2" w:rsidRPr="007A0B2B">
              <w:rPr>
                <w:sz w:val="24"/>
                <w:szCs w:val="24"/>
              </w:rPr>
              <w:t>pārvaldības principiem</w:t>
            </w:r>
          </w:p>
        </w:tc>
        <w:tc>
          <w:tcPr>
            <w:tcW w:w="2127" w:type="dxa"/>
          </w:tcPr>
          <w:p w14:paraId="06BFE8B3" w14:textId="50CB2E0E" w:rsidR="00DE406B" w:rsidRPr="007A0B2B" w:rsidRDefault="662ABC07" w:rsidP="007A0B2B">
            <w:pPr>
              <w:ind w:left="17" w:right="17"/>
              <w:rPr>
                <w:sz w:val="24"/>
                <w:szCs w:val="24"/>
              </w:rPr>
            </w:pPr>
            <w:r w:rsidRPr="007A0B2B">
              <w:rPr>
                <w:sz w:val="24"/>
                <w:szCs w:val="24"/>
              </w:rPr>
              <w:t xml:space="preserve">Aktuālā vērtība </w:t>
            </w:r>
            <w:r w:rsidR="00294F02" w:rsidRPr="007A0B2B">
              <w:rPr>
                <w:color w:val="auto"/>
                <w:sz w:val="24"/>
                <w:szCs w:val="24"/>
              </w:rPr>
              <w:t>–</w:t>
            </w:r>
            <w:r w:rsidRPr="007A0B2B">
              <w:rPr>
                <w:sz w:val="24"/>
                <w:szCs w:val="24"/>
              </w:rPr>
              <w:t xml:space="preserve"> 0</w:t>
            </w:r>
          </w:p>
          <w:p w14:paraId="0712D20B" w14:textId="1DB2B6F0" w:rsidR="00DE406B" w:rsidRPr="007A0B2B" w:rsidRDefault="662ABC07" w:rsidP="007A0B2B">
            <w:pPr>
              <w:ind w:left="17" w:right="17"/>
              <w:rPr>
                <w:sz w:val="24"/>
                <w:szCs w:val="24"/>
              </w:rPr>
            </w:pPr>
            <w:r w:rsidRPr="007A0B2B">
              <w:rPr>
                <w:sz w:val="24"/>
                <w:szCs w:val="24"/>
              </w:rPr>
              <w:t xml:space="preserve">Mērķa vērtība </w:t>
            </w:r>
            <w:r w:rsidR="00294F02" w:rsidRPr="007A0B2B">
              <w:rPr>
                <w:color w:val="auto"/>
                <w:sz w:val="24"/>
                <w:szCs w:val="24"/>
              </w:rPr>
              <w:t>–</w:t>
            </w:r>
            <w:r w:rsidRPr="007A0B2B">
              <w:rPr>
                <w:sz w:val="24"/>
                <w:szCs w:val="24"/>
              </w:rPr>
              <w:t xml:space="preserve"> </w:t>
            </w:r>
            <w:r w:rsidR="503B2C6E" w:rsidRPr="007A0B2B">
              <w:rPr>
                <w:sz w:val="24"/>
                <w:szCs w:val="24"/>
              </w:rPr>
              <w:t>1</w:t>
            </w:r>
          </w:p>
        </w:tc>
        <w:tc>
          <w:tcPr>
            <w:tcW w:w="1418" w:type="dxa"/>
          </w:tcPr>
          <w:p w14:paraId="7810AA83" w14:textId="2A5D7EF5" w:rsidR="00DE406B" w:rsidRPr="007A0B2B" w:rsidRDefault="76C0016E" w:rsidP="007A0B2B">
            <w:pPr>
              <w:ind w:left="57" w:right="57"/>
              <w:jc w:val="center"/>
              <w:rPr>
                <w:sz w:val="24"/>
                <w:szCs w:val="24"/>
              </w:rPr>
            </w:pPr>
            <w:r w:rsidRPr="007A0B2B">
              <w:rPr>
                <w:sz w:val="24"/>
                <w:szCs w:val="24"/>
              </w:rPr>
              <w:t>202</w:t>
            </w:r>
            <w:r w:rsidR="54822304" w:rsidRPr="007A0B2B">
              <w:rPr>
                <w:sz w:val="24"/>
                <w:szCs w:val="24"/>
              </w:rPr>
              <w:t>5</w:t>
            </w:r>
            <w:r w:rsidR="000536F3" w:rsidRPr="007A0B2B">
              <w:rPr>
                <w:sz w:val="24"/>
                <w:szCs w:val="24"/>
              </w:rPr>
              <w:t>.</w:t>
            </w:r>
          </w:p>
        </w:tc>
      </w:tr>
      <w:tr w:rsidR="1CF90D5F" w:rsidRPr="000536F3" w14:paraId="02C1F65C" w14:textId="77777777" w:rsidTr="007A0B2B">
        <w:tc>
          <w:tcPr>
            <w:tcW w:w="2405" w:type="dxa"/>
            <w:hideMark/>
          </w:tcPr>
          <w:p w14:paraId="5BDE07FC" w14:textId="6C20E595" w:rsidR="1CF90D5F" w:rsidRPr="007A0B2B" w:rsidRDefault="4F956574" w:rsidP="007A0B2B">
            <w:pPr>
              <w:ind w:left="57" w:right="57"/>
              <w:jc w:val="left"/>
              <w:rPr>
                <w:color w:val="auto"/>
                <w:sz w:val="24"/>
                <w:szCs w:val="24"/>
              </w:rPr>
            </w:pPr>
            <w:r w:rsidRPr="007A0B2B">
              <w:rPr>
                <w:color w:val="auto"/>
                <w:sz w:val="24"/>
                <w:szCs w:val="24"/>
              </w:rPr>
              <w:t>3.3.4</w:t>
            </w:r>
            <w:r w:rsidR="0048797A" w:rsidRPr="007A0B2B">
              <w:rPr>
                <w:color w:val="auto"/>
                <w:sz w:val="24"/>
                <w:szCs w:val="24"/>
              </w:rPr>
              <w:t>. </w:t>
            </w:r>
            <w:r w:rsidR="6D43B222" w:rsidRPr="007A0B2B">
              <w:rPr>
                <w:color w:val="auto"/>
                <w:sz w:val="24"/>
                <w:szCs w:val="24"/>
                <w:u w:val="single"/>
              </w:rPr>
              <w:t>Ieguvums projekta partneriem un nozarei</w:t>
            </w:r>
            <w:r w:rsidR="6D43B222" w:rsidRPr="007A0B2B">
              <w:rPr>
                <w:color w:val="auto"/>
                <w:sz w:val="24"/>
                <w:szCs w:val="24"/>
              </w:rPr>
              <w:t>:</w:t>
            </w:r>
          </w:p>
          <w:p w14:paraId="6065EB47" w14:textId="5BB2248F" w:rsidR="1CF90D5F" w:rsidRPr="007A0B2B" w:rsidRDefault="5BE0A8E4" w:rsidP="007A0B2B">
            <w:pPr>
              <w:ind w:left="57" w:right="57"/>
              <w:jc w:val="left"/>
              <w:rPr>
                <w:color w:val="auto"/>
                <w:sz w:val="24"/>
                <w:szCs w:val="24"/>
              </w:rPr>
            </w:pPr>
            <w:r w:rsidRPr="007A0B2B">
              <w:rPr>
                <w:color w:val="auto"/>
                <w:sz w:val="24"/>
                <w:szCs w:val="24"/>
              </w:rPr>
              <w:t xml:space="preserve">Datu </w:t>
            </w:r>
            <w:r w:rsidR="11BFE55A" w:rsidRPr="007A0B2B">
              <w:rPr>
                <w:color w:val="auto"/>
                <w:sz w:val="24"/>
                <w:szCs w:val="24"/>
              </w:rPr>
              <w:t xml:space="preserve">pārvaldības speciālisti jeb datu kuratori. </w:t>
            </w:r>
          </w:p>
          <w:p w14:paraId="2D5C9838" w14:textId="45148183" w:rsidR="1CF90D5F" w:rsidRPr="007A0B2B" w:rsidRDefault="36503E4F" w:rsidP="007A0B2B">
            <w:pPr>
              <w:ind w:left="57" w:right="57"/>
              <w:jc w:val="left"/>
              <w:rPr>
                <w:rFonts w:eastAsia="Cambria"/>
                <w:color w:val="auto"/>
                <w:sz w:val="24"/>
                <w:szCs w:val="24"/>
              </w:rPr>
            </w:pPr>
            <w:r w:rsidRPr="007A0B2B">
              <w:rPr>
                <w:color w:val="auto"/>
                <w:sz w:val="24"/>
                <w:szCs w:val="24"/>
              </w:rPr>
              <w:t>Izveidots datu kuratoru tīkls ar vismaz 20 datu kuratoriem atbilstoši institūciju stratēģiskajai specializācijai</w:t>
            </w:r>
          </w:p>
        </w:tc>
        <w:tc>
          <w:tcPr>
            <w:tcW w:w="3260" w:type="dxa"/>
            <w:hideMark/>
          </w:tcPr>
          <w:p w14:paraId="77B7EED2" w14:textId="7231E2CC" w:rsidR="1CF90D5F" w:rsidRPr="007A0B2B" w:rsidRDefault="1CF90D5F" w:rsidP="007A0B2B">
            <w:pPr>
              <w:ind w:left="57" w:right="57"/>
              <w:jc w:val="left"/>
              <w:rPr>
                <w:sz w:val="24"/>
                <w:szCs w:val="24"/>
              </w:rPr>
            </w:pPr>
            <w:r w:rsidRPr="007A0B2B">
              <w:rPr>
                <w:sz w:val="24"/>
                <w:szCs w:val="24"/>
              </w:rPr>
              <w:t>Datu kuratoru atlase un apmācība</w:t>
            </w:r>
          </w:p>
        </w:tc>
        <w:tc>
          <w:tcPr>
            <w:tcW w:w="2127" w:type="dxa"/>
          </w:tcPr>
          <w:p w14:paraId="1488AD5C" w14:textId="3EB94626" w:rsidR="1CF90D5F" w:rsidRPr="007A0B2B" w:rsidRDefault="27CBFE4A" w:rsidP="007A0B2B">
            <w:pPr>
              <w:ind w:left="17" w:right="17"/>
              <w:rPr>
                <w:sz w:val="24"/>
                <w:szCs w:val="24"/>
              </w:rPr>
            </w:pPr>
            <w:r w:rsidRPr="007A0B2B">
              <w:rPr>
                <w:sz w:val="24"/>
                <w:szCs w:val="24"/>
              </w:rPr>
              <w:t xml:space="preserve">Aktuālā vērtība </w:t>
            </w:r>
            <w:r w:rsidR="00294F02" w:rsidRPr="007A0B2B">
              <w:rPr>
                <w:color w:val="auto"/>
                <w:sz w:val="24"/>
                <w:szCs w:val="24"/>
              </w:rPr>
              <w:t>–</w:t>
            </w:r>
            <w:r w:rsidRPr="007A0B2B">
              <w:rPr>
                <w:sz w:val="24"/>
                <w:szCs w:val="24"/>
              </w:rPr>
              <w:t xml:space="preserve"> 0</w:t>
            </w:r>
          </w:p>
          <w:p w14:paraId="7AEB8C12" w14:textId="64C4E530" w:rsidR="1CF90D5F" w:rsidRPr="007A0B2B" w:rsidRDefault="27CBFE4A" w:rsidP="007A0B2B">
            <w:pPr>
              <w:ind w:left="17" w:right="17"/>
              <w:rPr>
                <w:sz w:val="24"/>
                <w:szCs w:val="24"/>
              </w:rPr>
            </w:pPr>
            <w:r w:rsidRPr="007A0B2B">
              <w:rPr>
                <w:sz w:val="24"/>
                <w:szCs w:val="24"/>
              </w:rPr>
              <w:t xml:space="preserve">Mērķa vērtība </w:t>
            </w:r>
            <w:r w:rsidR="00294F02" w:rsidRPr="007A0B2B">
              <w:rPr>
                <w:color w:val="auto"/>
                <w:sz w:val="24"/>
                <w:szCs w:val="24"/>
              </w:rPr>
              <w:t>–</w:t>
            </w:r>
            <w:r w:rsidRPr="007A0B2B">
              <w:rPr>
                <w:sz w:val="24"/>
                <w:szCs w:val="24"/>
              </w:rPr>
              <w:t xml:space="preserve"> </w:t>
            </w:r>
            <w:r w:rsidR="503B2C6E" w:rsidRPr="007A0B2B">
              <w:rPr>
                <w:sz w:val="24"/>
                <w:szCs w:val="24"/>
              </w:rPr>
              <w:t>20</w:t>
            </w:r>
          </w:p>
        </w:tc>
        <w:tc>
          <w:tcPr>
            <w:tcW w:w="1418" w:type="dxa"/>
          </w:tcPr>
          <w:p w14:paraId="55B58B0D" w14:textId="63CAD9D3" w:rsidR="1CF90D5F" w:rsidRPr="007A0B2B" w:rsidRDefault="009310B5" w:rsidP="007A0B2B">
            <w:pPr>
              <w:ind w:left="57" w:right="57"/>
              <w:jc w:val="center"/>
              <w:rPr>
                <w:sz w:val="24"/>
                <w:szCs w:val="24"/>
              </w:rPr>
            </w:pPr>
            <w:r w:rsidRPr="007A0B2B">
              <w:rPr>
                <w:sz w:val="24"/>
                <w:szCs w:val="24"/>
              </w:rPr>
              <w:t>2026</w:t>
            </w:r>
            <w:r w:rsidR="000536F3" w:rsidRPr="007A0B2B">
              <w:rPr>
                <w:sz w:val="24"/>
                <w:szCs w:val="24"/>
              </w:rPr>
              <w:t>.</w:t>
            </w:r>
          </w:p>
        </w:tc>
      </w:tr>
    </w:tbl>
    <w:p w14:paraId="35B71D9A" w14:textId="77777777" w:rsidR="00DE406B" w:rsidRPr="007A0B2B" w:rsidRDefault="00DE406B" w:rsidP="007A0B2B"/>
    <w:p w14:paraId="4CF76806" w14:textId="709943EB" w:rsidR="00DE406B" w:rsidRPr="007A0B2B" w:rsidRDefault="00DE406B" w:rsidP="007A0B2B">
      <w:pPr>
        <w:spacing w:after="60"/>
        <w:rPr>
          <w:b/>
          <w:color w:val="auto"/>
          <w:sz w:val="24"/>
          <w:szCs w:val="24"/>
        </w:rPr>
      </w:pPr>
      <w:r w:rsidRPr="007A0B2B">
        <w:rPr>
          <w:b/>
          <w:color w:val="auto"/>
          <w:sz w:val="24"/>
          <w:szCs w:val="24"/>
        </w:rPr>
        <w:t>4. Nepieciešamā finansējuma apjoms un tā sadalījums pa projekta darbībām iznākumu sasniegšanai un būtisko izmaksu veidiem</w:t>
      </w:r>
    </w:p>
    <w:tbl>
      <w:tblPr>
        <w:tblStyle w:val="TableGrid"/>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681"/>
        <w:gridCol w:w="2805"/>
        <w:gridCol w:w="2723"/>
      </w:tblGrid>
      <w:tr w:rsidR="00DE406B" w:rsidRPr="00E86EFD" w14:paraId="75C0DD94" w14:textId="77777777" w:rsidTr="007A0B2B">
        <w:tc>
          <w:tcPr>
            <w:tcW w:w="3681" w:type="dxa"/>
            <w:hideMark/>
          </w:tcPr>
          <w:p w14:paraId="4A5E882B" w14:textId="132FD5AC" w:rsidR="00DE406B" w:rsidRPr="007A0B2B" w:rsidRDefault="77FB2136" w:rsidP="007A0B2B">
            <w:pPr>
              <w:ind w:left="57" w:right="57"/>
              <w:jc w:val="left"/>
              <w:rPr>
                <w:sz w:val="24"/>
                <w:szCs w:val="24"/>
              </w:rPr>
            </w:pPr>
            <w:r w:rsidRPr="007A0B2B">
              <w:rPr>
                <w:sz w:val="24"/>
                <w:szCs w:val="24"/>
              </w:rPr>
              <w:t>4.1. Atveseļošanas fonda plāna finansējums (</w:t>
            </w:r>
            <w:r w:rsidR="00865B40">
              <w:rPr>
                <w:sz w:val="24"/>
                <w:szCs w:val="24"/>
              </w:rPr>
              <w:t>s</w:t>
            </w:r>
            <w:r w:rsidR="00865B40" w:rsidRPr="007A0B2B">
              <w:rPr>
                <w:sz w:val="24"/>
                <w:szCs w:val="24"/>
              </w:rPr>
              <w:t xml:space="preserve">umma </w:t>
            </w:r>
            <w:r w:rsidR="00264CF7" w:rsidRPr="007A0B2B">
              <w:rPr>
                <w:i/>
                <w:iCs/>
                <w:sz w:val="24"/>
                <w:szCs w:val="24"/>
              </w:rPr>
              <w:t>euro</w:t>
            </w:r>
            <w:r w:rsidR="00264CF7" w:rsidRPr="007A0B2B">
              <w:rPr>
                <w:sz w:val="24"/>
                <w:szCs w:val="24"/>
              </w:rPr>
              <w:t xml:space="preserve"> </w:t>
            </w:r>
            <w:r w:rsidR="51895B0B" w:rsidRPr="007A0B2B">
              <w:rPr>
                <w:sz w:val="24"/>
                <w:szCs w:val="24"/>
              </w:rPr>
              <w:t>bez pievienotās vērtības nodokļa</w:t>
            </w:r>
            <w:r w:rsidR="7E27883B" w:rsidRPr="007A0B2B">
              <w:rPr>
                <w:sz w:val="24"/>
                <w:szCs w:val="24"/>
              </w:rPr>
              <w:t>,</w:t>
            </w:r>
            <w:r w:rsidR="0048797A" w:rsidRPr="007A0B2B">
              <w:rPr>
                <w:sz w:val="24"/>
                <w:szCs w:val="24"/>
              </w:rPr>
              <w:t xml:space="preserve"> </w:t>
            </w:r>
            <w:r w:rsidRPr="007A0B2B">
              <w:rPr>
                <w:sz w:val="24"/>
                <w:szCs w:val="24"/>
              </w:rPr>
              <w:t>kopā)</w:t>
            </w:r>
          </w:p>
        </w:tc>
        <w:tc>
          <w:tcPr>
            <w:tcW w:w="5528" w:type="dxa"/>
            <w:gridSpan w:val="2"/>
            <w:hideMark/>
          </w:tcPr>
          <w:p w14:paraId="279AB93B" w14:textId="2D24E54D" w:rsidR="00DE406B" w:rsidRPr="007A0B2B" w:rsidRDefault="00DE406B" w:rsidP="007A0B2B">
            <w:pPr>
              <w:ind w:left="57" w:right="57"/>
              <w:jc w:val="left"/>
              <w:rPr>
                <w:b/>
                <w:sz w:val="24"/>
                <w:szCs w:val="24"/>
              </w:rPr>
            </w:pPr>
            <w:r w:rsidRPr="007A0B2B">
              <w:rPr>
                <w:sz w:val="24"/>
                <w:szCs w:val="24"/>
              </w:rPr>
              <w:t>4.2. Plānotais pievienotās vērtības nodokļa (PVN) apmērs (kopā), ja tiks pieprasīta tā segšana</w:t>
            </w:r>
            <w:r w:rsidRPr="007A0B2B">
              <w:rPr>
                <w:rStyle w:val="FootnoteReference"/>
                <w:sz w:val="24"/>
                <w:szCs w:val="24"/>
              </w:rPr>
              <w:footnoteReference w:id="4"/>
            </w:r>
            <w:r w:rsidR="00865B40">
              <w:rPr>
                <w:sz w:val="24"/>
                <w:szCs w:val="24"/>
              </w:rPr>
              <w:t>,</w:t>
            </w:r>
            <w:r w:rsidRPr="007A0B2B">
              <w:rPr>
                <w:sz w:val="24"/>
                <w:szCs w:val="24"/>
              </w:rPr>
              <w:t xml:space="preserve"> un avansa apmērs, ja plānots to pieprasīt</w:t>
            </w:r>
            <w:r w:rsidRPr="007A0B2B">
              <w:rPr>
                <w:rStyle w:val="FootnoteReference"/>
                <w:sz w:val="24"/>
                <w:szCs w:val="24"/>
              </w:rPr>
              <w:footnoteReference w:id="5"/>
            </w:r>
          </w:p>
        </w:tc>
      </w:tr>
      <w:tr w:rsidR="00DE406B" w:rsidRPr="00E86EFD" w14:paraId="36E1CBD4" w14:textId="77777777" w:rsidTr="007A0B2B">
        <w:tc>
          <w:tcPr>
            <w:tcW w:w="3681" w:type="dxa"/>
            <w:hideMark/>
          </w:tcPr>
          <w:p w14:paraId="03016C1B" w14:textId="7B7D8F30" w:rsidR="00DE406B" w:rsidRPr="007A0B2B" w:rsidRDefault="1407B663" w:rsidP="007A0B2B">
            <w:pPr>
              <w:ind w:left="57" w:right="57"/>
              <w:jc w:val="left"/>
              <w:rPr>
                <w:sz w:val="24"/>
                <w:szCs w:val="24"/>
              </w:rPr>
            </w:pPr>
            <w:r w:rsidRPr="007A0B2B">
              <w:rPr>
                <w:sz w:val="24"/>
                <w:szCs w:val="24"/>
              </w:rPr>
              <w:t xml:space="preserve"> 3 444 000 </w:t>
            </w:r>
            <w:r w:rsidR="00264CF7" w:rsidRPr="00F21274">
              <w:rPr>
                <w:i/>
                <w:iCs/>
                <w:sz w:val="24"/>
                <w:szCs w:val="24"/>
              </w:rPr>
              <w:t>euro</w:t>
            </w:r>
          </w:p>
        </w:tc>
        <w:tc>
          <w:tcPr>
            <w:tcW w:w="2805" w:type="dxa"/>
            <w:hideMark/>
          </w:tcPr>
          <w:p w14:paraId="689D0CAA" w14:textId="4ADAEE76" w:rsidR="00DE406B" w:rsidRPr="007A0B2B" w:rsidRDefault="1407B663" w:rsidP="007A0B2B">
            <w:pPr>
              <w:ind w:left="57" w:right="57"/>
              <w:jc w:val="left"/>
              <w:rPr>
                <w:sz w:val="24"/>
                <w:szCs w:val="24"/>
              </w:rPr>
            </w:pPr>
            <w:r w:rsidRPr="007A0B2B">
              <w:rPr>
                <w:sz w:val="24"/>
                <w:szCs w:val="24"/>
              </w:rPr>
              <w:t xml:space="preserve">PVN apmērs 183 933 </w:t>
            </w:r>
            <w:r w:rsidR="00264CF7" w:rsidRPr="00F21274">
              <w:rPr>
                <w:i/>
                <w:iCs/>
                <w:sz w:val="24"/>
                <w:szCs w:val="24"/>
              </w:rPr>
              <w:t>euro</w:t>
            </w:r>
          </w:p>
        </w:tc>
        <w:tc>
          <w:tcPr>
            <w:tcW w:w="2723" w:type="dxa"/>
            <w:hideMark/>
          </w:tcPr>
          <w:p w14:paraId="6BFBD330" w14:textId="4BFB0453" w:rsidR="00DE406B" w:rsidRPr="007A0B2B" w:rsidRDefault="1407B663" w:rsidP="007A0B2B">
            <w:pPr>
              <w:ind w:left="57" w:right="57"/>
              <w:jc w:val="left"/>
              <w:rPr>
                <w:sz w:val="24"/>
                <w:szCs w:val="24"/>
                <w:highlight w:val="yellow"/>
              </w:rPr>
            </w:pPr>
            <w:r w:rsidRPr="007A0B2B">
              <w:rPr>
                <w:sz w:val="24"/>
                <w:szCs w:val="24"/>
              </w:rPr>
              <w:t xml:space="preserve">Avansa maksājuma apmērs 1 033 200 </w:t>
            </w:r>
            <w:r w:rsidR="00264CF7" w:rsidRPr="00F21274">
              <w:rPr>
                <w:i/>
                <w:iCs/>
                <w:sz w:val="24"/>
                <w:szCs w:val="24"/>
              </w:rPr>
              <w:t>euro</w:t>
            </w:r>
          </w:p>
        </w:tc>
      </w:tr>
    </w:tbl>
    <w:p w14:paraId="0F55535E" w14:textId="77777777" w:rsidR="00DE406B" w:rsidRPr="007A0B2B" w:rsidRDefault="00DE406B" w:rsidP="007A0B2B">
      <w:pPr>
        <w:rPr>
          <w:bCs/>
          <w:color w:val="auto"/>
          <w:sz w:val="22"/>
          <w:szCs w:val="22"/>
        </w:rPr>
      </w:pPr>
    </w:p>
    <w:tbl>
      <w:tblPr>
        <w:tblW w:w="5080" w:type="pct"/>
        <w:tblInd w:w="3" w:type="dxa"/>
        <w:tblBorders>
          <w:top w:val="outset" w:sz="6" w:space="0" w:color="auto"/>
          <w:left w:val="outset" w:sz="6" w:space="0" w:color="auto"/>
          <w:bottom w:val="outset" w:sz="6" w:space="0" w:color="auto"/>
          <w:right w:val="outset" w:sz="6" w:space="0" w:color="auto"/>
        </w:tblBorders>
        <w:tblLayout w:type="fixed"/>
        <w:tblCellMar>
          <w:top w:w="28" w:type="dxa"/>
          <w:left w:w="28" w:type="dxa"/>
          <w:bottom w:w="28" w:type="dxa"/>
          <w:right w:w="28" w:type="dxa"/>
        </w:tblCellMar>
        <w:tblLook w:val="04A0" w:firstRow="1" w:lastRow="0" w:firstColumn="1" w:lastColumn="0" w:noHBand="0" w:noVBand="1"/>
      </w:tblPr>
      <w:tblGrid>
        <w:gridCol w:w="3253"/>
        <w:gridCol w:w="1701"/>
        <w:gridCol w:w="1417"/>
        <w:gridCol w:w="2835"/>
      </w:tblGrid>
      <w:tr w:rsidR="00DE406B" w:rsidRPr="00E86EFD" w14:paraId="0E3E15DA" w14:textId="77777777" w:rsidTr="007A0B2B">
        <w:tc>
          <w:tcPr>
            <w:tcW w:w="3253" w:type="dxa"/>
            <w:tcBorders>
              <w:top w:val="single" w:sz="4" w:space="0" w:color="auto"/>
              <w:left w:val="single" w:sz="4" w:space="0" w:color="auto"/>
              <w:bottom w:val="single" w:sz="4" w:space="0" w:color="auto"/>
              <w:right w:val="single" w:sz="4" w:space="0" w:color="auto"/>
            </w:tcBorders>
            <w:vAlign w:val="center"/>
            <w:hideMark/>
          </w:tcPr>
          <w:p w14:paraId="576BFE56" w14:textId="77777777" w:rsidR="00DE406B" w:rsidRPr="007A0B2B" w:rsidRDefault="00DE406B" w:rsidP="007A0B2B">
            <w:pPr>
              <w:ind w:left="57" w:right="57"/>
              <w:jc w:val="center"/>
              <w:textAlignment w:val="baseline"/>
              <w:rPr>
                <w:color w:val="auto"/>
                <w:sz w:val="24"/>
                <w:szCs w:val="24"/>
                <w:lang w:eastAsia="lv-LV"/>
              </w:rPr>
            </w:pPr>
            <w:r w:rsidRPr="007A0B2B">
              <w:rPr>
                <w:color w:val="auto"/>
                <w:sz w:val="24"/>
                <w:szCs w:val="24"/>
                <w:lang w:eastAsia="lv-LV"/>
              </w:rPr>
              <w:t xml:space="preserve">Projekta ietvaros veicamo darbību un būtisko izmaksu veidu raksturojošs apzīmējums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090421" w14:textId="77E1CDB9" w:rsidR="00DE406B" w:rsidRPr="007A0B2B" w:rsidRDefault="00DE406B" w:rsidP="007A0B2B">
            <w:pPr>
              <w:ind w:left="28" w:right="28"/>
              <w:jc w:val="center"/>
              <w:textAlignment w:val="baseline"/>
              <w:rPr>
                <w:i/>
                <w:iCs/>
                <w:color w:val="auto"/>
                <w:sz w:val="24"/>
                <w:szCs w:val="24"/>
                <w:lang w:eastAsia="lv-LV"/>
              </w:rPr>
            </w:pPr>
            <w:r w:rsidRPr="007A0B2B">
              <w:rPr>
                <w:bCs/>
                <w:color w:val="auto"/>
                <w:sz w:val="24"/>
                <w:szCs w:val="24"/>
                <w:lang w:eastAsia="lv-LV"/>
              </w:rPr>
              <w:t>Izmaksu apmērs (indikatīvi)</w:t>
            </w:r>
          </w:p>
        </w:tc>
        <w:tc>
          <w:tcPr>
            <w:tcW w:w="1417" w:type="dxa"/>
            <w:tcBorders>
              <w:top w:val="single" w:sz="4" w:space="0" w:color="auto"/>
              <w:left w:val="single" w:sz="4" w:space="0" w:color="auto"/>
              <w:bottom w:val="single" w:sz="4" w:space="0" w:color="auto"/>
              <w:right w:val="single" w:sz="4" w:space="0" w:color="auto"/>
            </w:tcBorders>
            <w:hideMark/>
          </w:tcPr>
          <w:p w14:paraId="25F04C7E" w14:textId="4B9C1C58" w:rsidR="00DE406B" w:rsidRPr="007A0B2B" w:rsidRDefault="00DE406B" w:rsidP="007A0B2B">
            <w:pPr>
              <w:ind w:left="28" w:right="28"/>
              <w:jc w:val="center"/>
              <w:textAlignment w:val="baseline"/>
              <w:rPr>
                <w:bCs/>
                <w:color w:val="auto"/>
                <w:sz w:val="24"/>
                <w:szCs w:val="24"/>
                <w:lang w:eastAsia="lv-LV"/>
              </w:rPr>
            </w:pPr>
            <w:r w:rsidRPr="007A0B2B">
              <w:rPr>
                <w:bCs/>
                <w:color w:val="auto"/>
                <w:sz w:val="24"/>
                <w:szCs w:val="24"/>
                <w:lang w:eastAsia="lv-LV"/>
              </w:rPr>
              <w:t>Maksimālais apmērs</w:t>
            </w:r>
            <w:r w:rsidRPr="007A0B2B">
              <w:rPr>
                <w:rStyle w:val="FootnoteReference"/>
                <w:bCs/>
                <w:color w:val="auto"/>
                <w:sz w:val="24"/>
                <w:szCs w:val="24"/>
                <w:lang w:eastAsia="lv-LV"/>
              </w:rPr>
              <w:footnoteReference w:id="6"/>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EB343D6" w14:textId="77777777" w:rsidR="00DE406B" w:rsidRPr="007A0B2B" w:rsidRDefault="00DE406B" w:rsidP="007A0B2B">
            <w:pPr>
              <w:ind w:left="57" w:right="57"/>
              <w:jc w:val="center"/>
              <w:textAlignment w:val="baseline"/>
              <w:rPr>
                <w:bCs/>
                <w:color w:val="auto"/>
                <w:sz w:val="24"/>
                <w:szCs w:val="24"/>
                <w:highlight w:val="yellow"/>
                <w:lang w:eastAsia="lv-LV"/>
              </w:rPr>
            </w:pPr>
            <w:r w:rsidRPr="007A0B2B">
              <w:rPr>
                <w:bCs/>
                <w:color w:val="auto"/>
                <w:sz w:val="24"/>
                <w:szCs w:val="24"/>
                <w:lang w:eastAsia="lv-LV"/>
              </w:rPr>
              <w:t xml:space="preserve">Darbības iznākums </w:t>
            </w:r>
          </w:p>
        </w:tc>
      </w:tr>
      <w:tr w:rsidR="00DE406B" w:rsidRPr="00E86EFD" w14:paraId="05B0FDF4" w14:textId="77777777" w:rsidTr="007A0B2B">
        <w:tc>
          <w:tcPr>
            <w:tcW w:w="3253" w:type="dxa"/>
            <w:tcBorders>
              <w:top w:val="single" w:sz="4" w:space="0" w:color="auto"/>
              <w:left w:val="single" w:sz="4" w:space="0" w:color="auto"/>
              <w:bottom w:val="single" w:sz="4" w:space="0" w:color="auto"/>
              <w:right w:val="single" w:sz="4" w:space="0" w:color="auto"/>
            </w:tcBorders>
            <w:hideMark/>
          </w:tcPr>
          <w:p w14:paraId="7ED90D01" w14:textId="3EF82C24" w:rsidR="00DE406B" w:rsidRPr="007A0B2B" w:rsidRDefault="55914BF4" w:rsidP="007A0B2B">
            <w:pPr>
              <w:ind w:left="57" w:right="57"/>
              <w:jc w:val="left"/>
              <w:rPr>
                <w:sz w:val="24"/>
                <w:szCs w:val="24"/>
              </w:rPr>
            </w:pPr>
            <w:r w:rsidRPr="007A0B2B">
              <w:rPr>
                <w:sz w:val="24"/>
                <w:szCs w:val="24"/>
              </w:rPr>
              <w:t>4.</w:t>
            </w:r>
            <w:r w:rsidR="7603CF39" w:rsidRPr="007A0B2B">
              <w:rPr>
                <w:sz w:val="24"/>
                <w:szCs w:val="24"/>
              </w:rPr>
              <w:t>3</w:t>
            </w:r>
            <w:r w:rsidRPr="007A0B2B">
              <w:rPr>
                <w:sz w:val="24"/>
                <w:szCs w:val="24"/>
              </w:rPr>
              <w:t xml:space="preserve">. </w:t>
            </w:r>
            <w:proofErr w:type="spellStart"/>
            <w:r w:rsidR="11756FEB" w:rsidRPr="007A0B2B">
              <w:rPr>
                <w:sz w:val="24"/>
                <w:szCs w:val="24"/>
              </w:rPr>
              <w:t>DataverseLV</w:t>
            </w:r>
            <w:proofErr w:type="spellEnd"/>
            <w:r w:rsidR="11756FEB" w:rsidRPr="007A0B2B">
              <w:rPr>
                <w:sz w:val="24"/>
                <w:szCs w:val="24"/>
              </w:rPr>
              <w:t xml:space="preserve"> datu </w:t>
            </w:r>
            <w:r w:rsidR="005B0AB4" w:rsidRPr="007A0B2B">
              <w:rPr>
                <w:sz w:val="24"/>
                <w:szCs w:val="24"/>
              </w:rPr>
              <w:t>repozitorij</w:t>
            </w:r>
            <w:r w:rsidR="005B0AB4">
              <w:rPr>
                <w:sz w:val="24"/>
                <w:szCs w:val="24"/>
              </w:rPr>
              <w:t>u</w:t>
            </w:r>
            <w:r w:rsidR="005B0AB4" w:rsidRPr="007A0B2B">
              <w:rPr>
                <w:sz w:val="24"/>
                <w:szCs w:val="24"/>
              </w:rPr>
              <w:t xml:space="preserve"> </w:t>
            </w:r>
            <w:r w:rsidR="11756FEB" w:rsidRPr="007A0B2B">
              <w:rPr>
                <w:sz w:val="24"/>
                <w:szCs w:val="24"/>
              </w:rPr>
              <w:t>tīkla izstrāde un ieviešana</w:t>
            </w:r>
            <w:r w:rsidR="66866A68" w:rsidRPr="007A0B2B">
              <w:rPr>
                <w:sz w:val="24"/>
                <w:szCs w:val="24"/>
              </w:rPr>
              <w:t>, integrācijas risinājuma izstrāde un ieviešana</w:t>
            </w:r>
          </w:p>
        </w:tc>
        <w:tc>
          <w:tcPr>
            <w:tcW w:w="1701" w:type="dxa"/>
            <w:tcBorders>
              <w:top w:val="single" w:sz="4" w:space="0" w:color="auto"/>
              <w:left w:val="single" w:sz="4" w:space="0" w:color="auto"/>
              <w:bottom w:val="single" w:sz="4" w:space="0" w:color="auto"/>
              <w:right w:val="single" w:sz="4" w:space="0" w:color="auto"/>
            </w:tcBorders>
          </w:tcPr>
          <w:p w14:paraId="67D4E422" w14:textId="18F1FF19" w:rsidR="00DE406B" w:rsidRPr="007A0B2B" w:rsidRDefault="70DB1151" w:rsidP="007A0B2B">
            <w:pPr>
              <w:ind w:left="28" w:right="28"/>
              <w:jc w:val="left"/>
              <w:textAlignment w:val="baseline"/>
              <w:rPr>
                <w:color w:val="auto"/>
                <w:sz w:val="24"/>
                <w:szCs w:val="24"/>
                <w:lang w:eastAsia="lv-LV"/>
              </w:rPr>
            </w:pPr>
            <w:r w:rsidRPr="007A0B2B">
              <w:rPr>
                <w:color w:val="auto"/>
                <w:sz w:val="24"/>
                <w:szCs w:val="24"/>
                <w:lang w:eastAsia="lv-LV"/>
              </w:rPr>
              <w:t xml:space="preserve">354 700 </w:t>
            </w:r>
            <w:r w:rsidR="00264CF7" w:rsidRPr="00F21274">
              <w:rPr>
                <w:i/>
                <w:iCs/>
                <w:sz w:val="24"/>
                <w:szCs w:val="24"/>
              </w:rPr>
              <w:t>euro</w:t>
            </w:r>
          </w:p>
        </w:tc>
        <w:tc>
          <w:tcPr>
            <w:tcW w:w="1417" w:type="dxa"/>
            <w:tcBorders>
              <w:top w:val="single" w:sz="4" w:space="0" w:color="auto"/>
              <w:left w:val="single" w:sz="4" w:space="0" w:color="auto"/>
              <w:bottom w:val="single" w:sz="4" w:space="0" w:color="auto"/>
              <w:right w:val="single" w:sz="4" w:space="0" w:color="auto"/>
            </w:tcBorders>
          </w:tcPr>
          <w:p w14:paraId="6D40E775" w14:textId="59B418CA" w:rsidR="00DE406B" w:rsidRPr="007A0B2B" w:rsidRDefault="12BF6024" w:rsidP="007A0B2B">
            <w:pPr>
              <w:ind w:left="28" w:right="28"/>
              <w:jc w:val="left"/>
              <w:textAlignment w:val="baseline"/>
              <w:rPr>
                <w:color w:val="auto"/>
                <w:sz w:val="24"/>
                <w:szCs w:val="24"/>
                <w:lang w:eastAsia="lv-LV"/>
              </w:rPr>
            </w:pPr>
            <w:r w:rsidRPr="007A0B2B">
              <w:rPr>
                <w:color w:val="auto"/>
                <w:sz w:val="24"/>
                <w:szCs w:val="24"/>
                <w:lang w:eastAsia="lv-LV"/>
              </w:rPr>
              <w:t>Nav attiecināms</w:t>
            </w:r>
            <w:r w:rsidR="3B27A34A" w:rsidRPr="007A0B2B">
              <w:rPr>
                <w:color w:val="auto"/>
                <w:sz w:val="24"/>
                <w:szCs w:val="24"/>
                <w:lang w:eastAsia="lv-LV"/>
              </w:rPr>
              <w:t xml:space="preserve"> </w:t>
            </w:r>
          </w:p>
        </w:tc>
        <w:tc>
          <w:tcPr>
            <w:tcW w:w="2835" w:type="dxa"/>
            <w:tcBorders>
              <w:top w:val="single" w:sz="4" w:space="0" w:color="auto"/>
              <w:left w:val="single" w:sz="4" w:space="0" w:color="auto"/>
              <w:bottom w:val="single" w:sz="4" w:space="0" w:color="auto"/>
              <w:right w:val="single" w:sz="4" w:space="0" w:color="auto"/>
            </w:tcBorders>
          </w:tcPr>
          <w:p w14:paraId="6DFC5E0D" w14:textId="5881554E" w:rsidR="00DE406B" w:rsidRPr="007A0B2B" w:rsidRDefault="40A88711" w:rsidP="007A0B2B">
            <w:pPr>
              <w:ind w:left="57" w:right="57"/>
              <w:jc w:val="left"/>
              <w:textAlignment w:val="baseline"/>
              <w:rPr>
                <w:color w:val="auto"/>
                <w:sz w:val="24"/>
                <w:szCs w:val="24"/>
                <w:lang w:eastAsia="lv-LV"/>
              </w:rPr>
            </w:pPr>
            <w:r w:rsidRPr="007A0B2B">
              <w:rPr>
                <w:color w:val="auto"/>
                <w:sz w:val="24"/>
                <w:szCs w:val="24"/>
                <w:lang w:eastAsia="lv-LV"/>
              </w:rPr>
              <w:t>I</w:t>
            </w:r>
            <w:r w:rsidR="0DBA25AC" w:rsidRPr="007A0B2B">
              <w:rPr>
                <w:color w:val="auto"/>
                <w:sz w:val="24"/>
                <w:szCs w:val="24"/>
                <w:lang w:eastAsia="lv-LV"/>
              </w:rPr>
              <w:t xml:space="preserve">zstrādāts </w:t>
            </w:r>
            <w:proofErr w:type="spellStart"/>
            <w:r w:rsidR="0DBA25AC" w:rsidRPr="007A0B2B">
              <w:rPr>
                <w:color w:val="auto"/>
                <w:sz w:val="24"/>
                <w:szCs w:val="24"/>
                <w:lang w:eastAsia="lv-LV"/>
              </w:rPr>
              <w:t>DataverseLV</w:t>
            </w:r>
            <w:proofErr w:type="spellEnd"/>
            <w:r w:rsidR="0DBA25AC" w:rsidRPr="007A0B2B">
              <w:rPr>
                <w:color w:val="auto"/>
                <w:sz w:val="24"/>
                <w:szCs w:val="24"/>
                <w:lang w:eastAsia="lv-LV"/>
              </w:rPr>
              <w:t xml:space="preserve"> datu repozitoriju tīkls</w:t>
            </w:r>
            <w:r w:rsidR="51758F5E" w:rsidRPr="007A0B2B">
              <w:rPr>
                <w:color w:val="auto"/>
                <w:sz w:val="24"/>
                <w:szCs w:val="24"/>
                <w:lang w:eastAsia="lv-LV"/>
              </w:rPr>
              <w:t xml:space="preserve"> un integrācijas risinājums</w:t>
            </w:r>
            <w:r w:rsidR="0DBA25AC" w:rsidRPr="007A0B2B">
              <w:rPr>
                <w:color w:val="auto"/>
                <w:sz w:val="24"/>
                <w:szCs w:val="24"/>
                <w:lang w:eastAsia="lv-LV"/>
              </w:rPr>
              <w:t xml:space="preserve">, kurā tiek izvietotas tematiskas datu kopas. </w:t>
            </w:r>
            <w:r w:rsidR="12BF6024" w:rsidRPr="007A0B2B">
              <w:rPr>
                <w:color w:val="auto"/>
                <w:sz w:val="24"/>
                <w:szCs w:val="24"/>
                <w:lang w:eastAsia="lv-LV"/>
              </w:rPr>
              <w:t>Tiek n</w:t>
            </w:r>
            <w:r w:rsidR="0DBA25AC" w:rsidRPr="007A0B2B">
              <w:rPr>
                <w:color w:val="auto"/>
                <w:sz w:val="24"/>
                <w:szCs w:val="24"/>
                <w:lang w:eastAsia="lv-LV"/>
              </w:rPr>
              <w:t xml:space="preserve">odrošināta </w:t>
            </w:r>
            <w:r w:rsidR="005B0AB4" w:rsidRPr="007A0B2B">
              <w:rPr>
                <w:color w:val="auto"/>
                <w:sz w:val="24"/>
                <w:szCs w:val="24"/>
                <w:lang w:eastAsia="lv-LV"/>
              </w:rPr>
              <w:t>starptautisk</w:t>
            </w:r>
            <w:r w:rsidR="005B0AB4">
              <w:rPr>
                <w:color w:val="auto"/>
                <w:sz w:val="24"/>
                <w:szCs w:val="24"/>
                <w:lang w:eastAsia="lv-LV"/>
              </w:rPr>
              <w:t>a</w:t>
            </w:r>
            <w:r w:rsidR="005B0AB4" w:rsidRPr="007A0B2B">
              <w:rPr>
                <w:color w:val="auto"/>
                <w:sz w:val="24"/>
                <w:szCs w:val="24"/>
                <w:lang w:eastAsia="lv-LV"/>
              </w:rPr>
              <w:t xml:space="preserve"> </w:t>
            </w:r>
            <w:r w:rsidR="0DBA25AC" w:rsidRPr="007A0B2B">
              <w:rPr>
                <w:color w:val="auto"/>
                <w:sz w:val="24"/>
                <w:szCs w:val="24"/>
                <w:lang w:eastAsia="lv-LV"/>
              </w:rPr>
              <w:t>datu apmaiņa ar citiem repozitorijiem</w:t>
            </w:r>
          </w:p>
        </w:tc>
      </w:tr>
      <w:tr w:rsidR="0F433DED" w:rsidRPr="00E86EFD" w14:paraId="1861BB4D" w14:textId="77777777" w:rsidTr="007A0B2B">
        <w:trPr>
          <w:trHeight w:val="300"/>
        </w:trPr>
        <w:tc>
          <w:tcPr>
            <w:tcW w:w="3253" w:type="dxa"/>
            <w:tcBorders>
              <w:top w:val="single" w:sz="4" w:space="0" w:color="auto"/>
              <w:left w:val="single" w:sz="6" w:space="0" w:color="auto"/>
              <w:bottom w:val="single" w:sz="6" w:space="0" w:color="auto"/>
              <w:right w:val="single" w:sz="6" w:space="0" w:color="auto"/>
            </w:tcBorders>
          </w:tcPr>
          <w:p w14:paraId="74C5022C" w14:textId="74B277AF" w:rsidR="0F433DED" w:rsidRPr="007A0B2B" w:rsidRDefault="7365F217" w:rsidP="007A0B2B">
            <w:pPr>
              <w:ind w:left="57" w:right="57"/>
              <w:jc w:val="left"/>
              <w:rPr>
                <w:sz w:val="24"/>
                <w:szCs w:val="24"/>
              </w:rPr>
            </w:pPr>
            <w:r w:rsidRPr="007A0B2B">
              <w:rPr>
                <w:sz w:val="24"/>
                <w:szCs w:val="24"/>
              </w:rPr>
              <w:t>4.4</w:t>
            </w:r>
            <w:r w:rsidR="00865B40">
              <w:rPr>
                <w:sz w:val="24"/>
                <w:szCs w:val="24"/>
              </w:rPr>
              <w:t>.</w:t>
            </w:r>
            <w:r w:rsidRPr="007A0B2B">
              <w:rPr>
                <w:sz w:val="24"/>
                <w:szCs w:val="24"/>
              </w:rPr>
              <w:t xml:space="preserve"> </w:t>
            </w:r>
            <w:r w:rsidR="40277B49" w:rsidRPr="007A0B2B">
              <w:rPr>
                <w:sz w:val="24"/>
                <w:szCs w:val="24"/>
              </w:rPr>
              <w:t>Da</w:t>
            </w:r>
            <w:r w:rsidR="58EDE5A2" w:rsidRPr="007A0B2B">
              <w:rPr>
                <w:sz w:val="24"/>
                <w:szCs w:val="24"/>
              </w:rPr>
              <w:t>tu pārvaldības speciālistu tīkla izveide</w:t>
            </w:r>
          </w:p>
        </w:tc>
        <w:tc>
          <w:tcPr>
            <w:tcW w:w="1701" w:type="dxa"/>
            <w:tcBorders>
              <w:top w:val="single" w:sz="4" w:space="0" w:color="auto"/>
              <w:left w:val="single" w:sz="6" w:space="0" w:color="auto"/>
              <w:bottom w:val="single" w:sz="6" w:space="0" w:color="auto"/>
              <w:right w:val="single" w:sz="6" w:space="0" w:color="auto"/>
            </w:tcBorders>
          </w:tcPr>
          <w:p w14:paraId="51724E8B" w14:textId="7DA6796B" w:rsidR="7741A7B5" w:rsidRPr="007A0B2B" w:rsidRDefault="7741A7B5" w:rsidP="007A0B2B">
            <w:pPr>
              <w:ind w:left="28" w:right="28"/>
              <w:jc w:val="left"/>
              <w:rPr>
                <w:color w:val="auto"/>
                <w:sz w:val="24"/>
                <w:szCs w:val="24"/>
                <w:lang w:eastAsia="lv-LV"/>
              </w:rPr>
            </w:pPr>
            <w:r w:rsidRPr="007A0B2B">
              <w:rPr>
                <w:color w:val="auto"/>
                <w:sz w:val="24"/>
                <w:szCs w:val="24"/>
                <w:lang w:eastAsia="lv-LV"/>
              </w:rPr>
              <w:t xml:space="preserve">2 744 </w:t>
            </w:r>
            <w:r w:rsidRPr="007A0B2B">
              <w:rPr>
                <w:color w:val="auto"/>
                <w:spacing w:val="-2"/>
                <w:sz w:val="24"/>
                <w:szCs w:val="24"/>
                <w:lang w:eastAsia="lv-LV"/>
              </w:rPr>
              <w:t>900</w:t>
            </w:r>
            <w:r w:rsidRPr="007A0B2B">
              <w:rPr>
                <w:color w:val="auto"/>
                <w:sz w:val="24"/>
                <w:szCs w:val="24"/>
                <w:lang w:eastAsia="lv-LV"/>
              </w:rPr>
              <w:t xml:space="preserve"> </w:t>
            </w:r>
            <w:r w:rsidR="00264CF7" w:rsidRPr="00F21274">
              <w:rPr>
                <w:i/>
                <w:iCs/>
                <w:sz w:val="24"/>
                <w:szCs w:val="24"/>
              </w:rPr>
              <w:t>euro</w:t>
            </w:r>
          </w:p>
        </w:tc>
        <w:tc>
          <w:tcPr>
            <w:tcW w:w="1417" w:type="dxa"/>
            <w:tcBorders>
              <w:top w:val="single" w:sz="4" w:space="0" w:color="auto"/>
              <w:left w:val="single" w:sz="6" w:space="0" w:color="auto"/>
              <w:bottom w:val="single" w:sz="6" w:space="0" w:color="auto"/>
              <w:right w:val="single" w:sz="6" w:space="0" w:color="auto"/>
            </w:tcBorders>
          </w:tcPr>
          <w:p w14:paraId="4651203C" w14:textId="2261122F" w:rsidR="4C982693" w:rsidRPr="007A0B2B" w:rsidRDefault="4C982693" w:rsidP="007A0B2B">
            <w:pPr>
              <w:ind w:left="28" w:right="28"/>
              <w:jc w:val="left"/>
              <w:rPr>
                <w:color w:val="auto"/>
                <w:sz w:val="24"/>
                <w:szCs w:val="24"/>
                <w:lang w:eastAsia="lv-LV"/>
              </w:rPr>
            </w:pPr>
            <w:r w:rsidRPr="007A0B2B">
              <w:rPr>
                <w:color w:val="auto"/>
                <w:sz w:val="24"/>
                <w:szCs w:val="24"/>
                <w:lang w:eastAsia="lv-LV"/>
              </w:rPr>
              <w:t>Nav attiecināms</w:t>
            </w:r>
          </w:p>
        </w:tc>
        <w:tc>
          <w:tcPr>
            <w:tcW w:w="2835" w:type="dxa"/>
            <w:tcBorders>
              <w:top w:val="single" w:sz="4" w:space="0" w:color="auto"/>
              <w:left w:val="single" w:sz="6" w:space="0" w:color="auto"/>
              <w:bottom w:val="single" w:sz="6" w:space="0" w:color="auto"/>
              <w:right w:val="single" w:sz="6" w:space="0" w:color="auto"/>
            </w:tcBorders>
          </w:tcPr>
          <w:p w14:paraId="7481D5F5" w14:textId="1A46AD4A" w:rsidR="4C982693" w:rsidRPr="007A0B2B" w:rsidRDefault="4C982693" w:rsidP="007A0B2B">
            <w:pPr>
              <w:ind w:left="57" w:right="57"/>
              <w:jc w:val="left"/>
              <w:rPr>
                <w:color w:val="auto"/>
                <w:sz w:val="24"/>
                <w:szCs w:val="24"/>
                <w:lang w:eastAsia="lv-LV"/>
              </w:rPr>
            </w:pPr>
            <w:r w:rsidRPr="007A0B2B">
              <w:rPr>
                <w:color w:val="auto"/>
                <w:sz w:val="24"/>
                <w:szCs w:val="24"/>
                <w:lang w:eastAsia="lv-LV"/>
              </w:rPr>
              <w:t xml:space="preserve">Izveidots datu pārvaldības speciālistu tīkls, kas </w:t>
            </w:r>
            <w:r w:rsidR="00350C43" w:rsidRPr="00861D5D">
              <w:rPr>
                <w:color w:val="auto"/>
                <w:sz w:val="24"/>
                <w:szCs w:val="24"/>
                <w:lang w:eastAsia="lv-LV"/>
              </w:rPr>
              <w:t xml:space="preserve">sniedz </w:t>
            </w:r>
            <w:r w:rsidRPr="007A0B2B">
              <w:rPr>
                <w:color w:val="auto"/>
                <w:sz w:val="24"/>
                <w:szCs w:val="24"/>
                <w:lang w:eastAsia="lv-LV"/>
              </w:rPr>
              <w:t>pētniekiem plaša mēroga atbalstu, tostarp palīdz plānot datu pārvaldību un aizpildīt datu pārvaldības plānu, publicēt un arhivēt pētniecības datu kopas. Pētniecības dati tiek sagatavoti, apstrādāti un anotēti atkārtotai izmantošanai</w:t>
            </w:r>
          </w:p>
        </w:tc>
      </w:tr>
      <w:tr w:rsidR="001131DF" w:rsidRPr="00E86EFD" w:rsidDel="00B42033" w14:paraId="36860CB2" w14:textId="0BE54578" w:rsidTr="007A0B2B">
        <w:tc>
          <w:tcPr>
            <w:tcW w:w="3253" w:type="dxa"/>
            <w:tcBorders>
              <w:top w:val="single" w:sz="4" w:space="0" w:color="auto"/>
              <w:left w:val="single" w:sz="6" w:space="0" w:color="auto"/>
              <w:bottom w:val="single" w:sz="6" w:space="0" w:color="auto"/>
              <w:right w:val="single" w:sz="6" w:space="0" w:color="auto"/>
            </w:tcBorders>
          </w:tcPr>
          <w:p w14:paraId="34EADEA8" w14:textId="1210E3AD" w:rsidR="001131DF" w:rsidRPr="007A0B2B" w:rsidDel="00B42033" w:rsidRDefault="32EA9278" w:rsidP="007A0B2B">
            <w:pPr>
              <w:ind w:left="57" w:right="57"/>
              <w:jc w:val="left"/>
              <w:textAlignment w:val="baseline"/>
              <w:rPr>
                <w:sz w:val="24"/>
                <w:szCs w:val="24"/>
              </w:rPr>
            </w:pPr>
            <w:r w:rsidRPr="007A0B2B">
              <w:rPr>
                <w:sz w:val="24"/>
                <w:szCs w:val="24"/>
              </w:rPr>
              <w:t>4.</w:t>
            </w:r>
            <w:r w:rsidR="69E4BCFC" w:rsidRPr="007A0B2B">
              <w:rPr>
                <w:sz w:val="24"/>
                <w:szCs w:val="24"/>
              </w:rPr>
              <w:t>5</w:t>
            </w:r>
            <w:r w:rsidRPr="007A0B2B">
              <w:rPr>
                <w:sz w:val="24"/>
                <w:szCs w:val="24"/>
              </w:rPr>
              <w:t>.</w:t>
            </w:r>
            <w:r w:rsidR="1E7A555A" w:rsidRPr="007A0B2B">
              <w:rPr>
                <w:sz w:val="24"/>
                <w:szCs w:val="24"/>
              </w:rPr>
              <w:t xml:space="preserve"> P</w:t>
            </w:r>
            <w:r w:rsidRPr="007A0B2B">
              <w:rPr>
                <w:sz w:val="24"/>
                <w:szCs w:val="24"/>
              </w:rPr>
              <w:t>rojekta vadības un īstenošanas personāla atlīdzības izmaksas</w:t>
            </w:r>
          </w:p>
        </w:tc>
        <w:tc>
          <w:tcPr>
            <w:tcW w:w="1701" w:type="dxa"/>
            <w:tcBorders>
              <w:top w:val="single" w:sz="4" w:space="0" w:color="auto"/>
              <w:left w:val="single" w:sz="6" w:space="0" w:color="auto"/>
              <w:bottom w:val="single" w:sz="6" w:space="0" w:color="auto"/>
              <w:right w:val="single" w:sz="6" w:space="0" w:color="auto"/>
            </w:tcBorders>
          </w:tcPr>
          <w:p w14:paraId="316CB603" w14:textId="2472B1E6" w:rsidR="001131DF" w:rsidRPr="007A0B2B" w:rsidDel="00B42033" w:rsidRDefault="1407B663" w:rsidP="007A0B2B">
            <w:pPr>
              <w:ind w:left="28" w:right="28"/>
              <w:jc w:val="left"/>
              <w:textAlignment w:val="baseline"/>
              <w:rPr>
                <w:color w:val="auto"/>
                <w:sz w:val="24"/>
                <w:szCs w:val="24"/>
                <w:lang w:eastAsia="lv-LV"/>
              </w:rPr>
            </w:pPr>
            <w:r w:rsidRPr="007A0B2B">
              <w:rPr>
                <w:color w:val="auto"/>
                <w:sz w:val="24"/>
                <w:szCs w:val="24"/>
                <w:lang w:eastAsia="lv-LV"/>
              </w:rPr>
              <w:t xml:space="preserve">344 400 </w:t>
            </w:r>
            <w:r w:rsidR="00264CF7" w:rsidRPr="00F21274">
              <w:rPr>
                <w:i/>
                <w:iCs/>
                <w:sz w:val="24"/>
                <w:szCs w:val="24"/>
              </w:rPr>
              <w:t>euro</w:t>
            </w:r>
          </w:p>
        </w:tc>
        <w:tc>
          <w:tcPr>
            <w:tcW w:w="1417" w:type="dxa"/>
            <w:tcBorders>
              <w:top w:val="single" w:sz="4" w:space="0" w:color="auto"/>
              <w:left w:val="single" w:sz="6" w:space="0" w:color="auto"/>
              <w:bottom w:val="single" w:sz="6" w:space="0" w:color="auto"/>
              <w:right w:val="single" w:sz="6" w:space="0" w:color="auto"/>
            </w:tcBorders>
          </w:tcPr>
          <w:p w14:paraId="328F68E8" w14:textId="5F1F7901" w:rsidR="001131DF" w:rsidRPr="007A0B2B" w:rsidDel="00B42033" w:rsidRDefault="1407B663" w:rsidP="007A0B2B">
            <w:pPr>
              <w:ind w:left="28" w:right="28"/>
              <w:jc w:val="left"/>
              <w:textAlignment w:val="baseline"/>
              <w:rPr>
                <w:color w:val="auto"/>
                <w:sz w:val="24"/>
                <w:szCs w:val="24"/>
                <w:lang w:eastAsia="lv-LV"/>
              </w:rPr>
            </w:pPr>
            <w:r w:rsidRPr="007A0B2B">
              <w:rPr>
                <w:color w:val="auto"/>
                <w:sz w:val="24"/>
                <w:szCs w:val="24"/>
                <w:lang w:eastAsia="lv-LV"/>
              </w:rPr>
              <w:t xml:space="preserve">344 400 </w:t>
            </w:r>
            <w:r w:rsidR="00264CF7" w:rsidRPr="00F21274">
              <w:rPr>
                <w:i/>
                <w:iCs/>
                <w:sz w:val="24"/>
                <w:szCs w:val="24"/>
              </w:rPr>
              <w:t>euro</w:t>
            </w:r>
          </w:p>
        </w:tc>
        <w:tc>
          <w:tcPr>
            <w:tcW w:w="2835" w:type="dxa"/>
            <w:tcBorders>
              <w:top w:val="single" w:sz="4" w:space="0" w:color="auto"/>
              <w:left w:val="single" w:sz="6" w:space="0" w:color="auto"/>
              <w:bottom w:val="single" w:sz="6" w:space="0" w:color="auto"/>
              <w:right w:val="single" w:sz="6" w:space="0" w:color="auto"/>
            </w:tcBorders>
          </w:tcPr>
          <w:p w14:paraId="42B861A0" w14:textId="4C257228" w:rsidR="001131DF" w:rsidRPr="007A0B2B" w:rsidDel="00B42033" w:rsidRDefault="2AFB6D73" w:rsidP="007A0B2B">
            <w:pPr>
              <w:ind w:left="57" w:right="57"/>
              <w:jc w:val="left"/>
              <w:textAlignment w:val="baseline"/>
              <w:rPr>
                <w:color w:val="auto"/>
                <w:sz w:val="24"/>
                <w:szCs w:val="24"/>
                <w:lang w:eastAsia="lv-LV"/>
              </w:rPr>
            </w:pPr>
            <w:r w:rsidRPr="007A0B2B">
              <w:rPr>
                <w:color w:val="auto"/>
                <w:sz w:val="24"/>
                <w:szCs w:val="24"/>
                <w:lang w:eastAsia="lv-LV"/>
              </w:rPr>
              <w:t>Īstenots projekts</w:t>
            </w:r>
          </w:p>
        </w:tc>
      </w:tr>
    </w:tbl>
    <w:p w14:paraId="6880FEFD" w14:textId="77777777" w:rsidR="00DE406B" w:rsidRPr="007A0B2B" w:rsidRDefault="00DE406B" w:rsidP="007A0B2B"/>
    <w:p w14:paraId="37C3185C" w14:textId="58736903" w:rsidR="00DE406B" w:rsidRPr="007A0B2B" w:rsidRDefault="6E57FB9B" w:rsidP="007A0B2B">
      <w:pPr>
        <w:rPr>
          <w:b/>
          <w:color w:val="auto"/>
          <w:sz w:val="24"/>
          <w:szCs w:val="24"/>
        </w:rPr>
      </w:pPr>
      <w:r w:rsidRPr="007A0B2B">
        <w:rPr>
          <w:b/>
          <w:color w:val="auto"/>
          <w:sz w:val="24"/>
          <w:szCs w:val="24"/>
        </w:rPr>
        <w:t>5. Projekta ieguldījums reformu un investīciju mērķu rādītāju sasniegšanā</w:t>
      </w:r>
    </w:p>
    <w:p w14:paraId="6553E5BC" w14:textId="77777777" w:rsidR="00EC53DA" w:rsidRPr="007A0B2B" w:rsidRDefault="00EC53DA" w:rsidP="007A0B2B">
      <w:pPr>
        <w:rPr>
          <w:sz w:val="22"/>
          <w:szCs w:val="16"/>
        </w:rPr>
      </w:pPr>
    </w:p>
    <w:p w14:paraId="528A6334" w14:textId="5571FAE5" w:rsidR="00DE406B" w:rsidRPr="007A0B2B" w:rsidRDefault="00DE406B" w:rsidP="007A0B2B">
      <w:pPr>
        <w:spacing w:after="60"/>
        <w:rPr>
          <w:b/>
          <w:color w:val="auto"/>
          <w:sz w:val="22"/>
          <w:szCs w:val="22"/>
        </w:rPr>
      </w:pPr>
      <w:r w:rsidRPr="007A0B2B">
        <w:rPr>
          <w:b/>
          <w:color w:val="auto"/>
          <w:sz w:val="22"/>
          <w:szCs w:val="22"/>
        </w:rPr>
        <w:t>5.1. Modernizēto pārvaldes procesu IKT risinājumi</w:t>
      </w:r>
    </w:p>
    <w:tbl>
      <w:tblPr>
        <w:tblStyle w:val="TableGrid"/>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1559"/>
        <w:gridCol w:w="2268"/>
        <w:gridCol w:w="851"/>
        <w:gridCol w:w="1417"/>
        <w:gridCol w:w="1276"/>
        <w:gridCol w:w="1134"/>
      </w:tblGrid>
      <w:tr w:rsidR="00DE406B" w:rsidRPr="00E86EFD" w14:paraId="440056C9" w14:textId="77777777" w:rsidTr="007A0B2B">
        <w:trPr>
          <w:cantSplit/>
          <w:trHeight w:val="300"/>
        </w:trPr>
        <w:tc>
          <w:tcPr>
            <w:tcW w:w="704" w:type="dxa"/>
            <w:vAlign w:val="center"/>
            <w:hideMark/>
          </w:tcPr>
          <w:p w14:paraId="220C9D4E" w14:textId="77777777" w:rsidR="00DE406B" w:rsidRPr="007A0B2B" w:rsidRDefault="00DE406B">
            <w:pPr>
              <w:jc w:val="center"/>
              <w:rPr>
                <w:spacing w:val="-2"/>
                <w:sz w:val="24"/>
                <w:szCs w:val="24"/>
              </w:rPr>
            </w:pPr>
            <w:r w:rsidRPr="007A0B2B">
              <w:rPr>
                <w:spacing w:val="-2"/>
                <w:sz w:val="24"/>
                <w:szCs w:val="24"/>
              </w:rPr>
              <w:t>Skaits</w:t>
            </w:r>
          </w:p>
        </w:tc>
        <w:tc>
          <w:tcPr>
            <w:tcW w:w="1559" w:type="dxa"/>
            <w:vAlign w:val="center"/>
            <w:hideMark/>
          </w:tcPr>
          <w:p w14:paraId="58FB83E3" w14:textId="10B313BD" w:rsidR="00DE406B" w:rsidRPr="007A0B2B" w:rsidRDefault="00DE406B">
            <w:pPr>
              <w:jc w:val="center"/>
              <w:rPr>
                <w:spacing w:val="-2"/>
                <w:sz w:val="24"/>
                <w:szCs w:val="24"/>
              </w:rPr>
            </w:pPr>
            <w:r w:rsidRPr="007A0B2B">
              <w:rPr>
                <w:spacing w:val="-2"/>
                <w:sz w:val="24"/>
                <w:szCs w:val="24"/>
              </w:rPr>
              <w:t>IKT risinājuma nosaukums</w:t>
            </w:r>
          </w:p>
        </w:tc>
        <w:tc>
          <w:tcPr>
            <w:tcW w:w="2268" w:type="dxa"/>
            <w:vAlign w:val="center"/>
            <w:hideMark/>
          </w:tcPr>
          <w:p w14:paraId="43FF9167" w14:textId="77777777" w:rsidR="00DE406B" w:rsidRPr="007A0B2B" w:rsidRDefault="00DE406B">
            <w:pPr>
              <w:jc w:val="center"/>
              <w:rPr>
                <w:spacing w:val="-2"/>
                <w:sz w:val="24"/>
                <w:szCs w:val="24"/>
              </w:rPr>
            </w:pPr>
            <w:r w:rsidRPr="007A0B2B">
              <w:rPr>
                <w:spacing w:val="-2"/>
                <w:sz w:val="24"/>
                <w:szCs w:val="24"/>
              </w:rPr>
              <w:t>Īss apraksts</w:t>
            </w:r>
            <w:r w:rsidRPr="007A0B2B">
              <w:rPr>
                <w:rStyle w:val="FootnoteReference"/>
                <w:spacing w:val="-2"/>
                <w:sz w:val="24"/>
                <w:szCs w:val="24"/>
              </w:rPr>
              <w:footnoteReference w:id="7"/>
            </w:r>
          </w:p>
        </w:tc>
        <w:tc>
          <w:tcPr>
            <w:tcW w:w="851" w:type="dxa"/>
            <w:vAlign w:val="center"/>
            <w:hideMark/>
          </w:tcPr>
          <w:p w14:paraId="67595A1D" w14:textId="4108E665" w:rsidR="00DE406B" w:rsidRPr="007A0B2B" w:rsidRDefault="00DE406B">
            <w:pPr>
              <w:jc w:val="center"/>
              <w:rPr>
                <w:spacing w:val="-2"/>
                <w:sz w:val="24"/>
                <w:szCs w:val="24"/>
              </w:rPr>
            </w:pPr>
            <w:r w:rsidRPr="007A0B2B">
              <w:rPr>
                <w:spacing w:val="-2"/>
                <w:sz w:val="24"/>
                <w:szCs w:val="24"/>
              </w:rPr>
              <w:t>Valsts mākonī</w:t>
            </w:r>
            <w:r w:rsidR="00350C43">
              <w:rPr>
                <w:spacing w:val="-2"/>
                <w:sz w:val="24"/>
                <w:szCs w:val="24"/>
              </w:rPr>
              <w:t xml:space="preserve"> </w:t>
            </w:r>
            <w:r w:rsidRPr="007A0B2B">
              <w:rPr>
                <w:spacing w:val="-2"/>
                <w:sz w:val="24"/>
                <w:szCs w:val="24"/>
              </w:rPr>
              <w:t>(jā/nē)</w:t>
            </w:r>
          </w:p>
        </w:tc>
        <w:tc>
          <w:tcPr>
            <w:tcW w:w="1417" w:type="dxa"/>
            <w:vAlign w:val="center"/>
            <w:hideMark/>
          </w:tcPr>
          <w:p w14:paraId="69E2F229" w14:textId="0D7B7508" w:rsidR="00DE406B" w:rsidRPr="007A0B2B" w:rsidRDefault="00DE406B">
            <w:pPr>
              <w:jc w:val="center"/>
              <w:rPr>
                <w:spacing w:val="-2"/>
                <w:sz w:val="24"/>
                <w:szCs w:val="24"/>
              </w:rPr>
            </w:pPr>
            <w:r w:rsidRPr="007A0B2B">
              <w:rPr>
                <w:spacing w:val="-2"/>
                <w:sz w:val="24"/>
                <w:szCs w:val="24"/>
              </w:rPr>
              <w:t>Termiņš IKT risinājumu attīstības saskaņošanai</w:t>
            </w:r>
            <w:r w:rsidRPr="007A0B2B">
              <w:rPr>
                <w:rStyle w:val="FootnoteReference"/>
                <w:spacing w:val="-2"/>
                <w:sz w:val="24"/>
                <w:szCs w:val="24"/>
              </w:rPr>
              <w:footnoteReference w:id="8"/>
            </w:r>
            <w:r w:rsidRPr="007A0B2B">
              <w:rPr>
                <w:spacing w:val="-2"/>
                <w:sz w:val="24"/>
                <w:szCs w:val="24"/>
              </w:rPr>
              <w:t xml:space="preserve"> (gads, ceturksnis)</w:t>
            </w:r>
          </w:p>
        </w:tc>
        <w:tc>
          <w:tcPr>
            <w:tcW w:w="1276" w:type="dxa"/>
            <w:vAlign w:val="center"/>
            <w:hideMark/>
          </w:tcPr>
          <w:p w14:paraId="4270F0C0" w14:textId="77777777" w:rsidR="00DE406B" w:rsidRPr="007A0B2B" w:rsidRDefault="00DE406B">
            <w:pPr>
              <w:jc w:val="center"/>
              <w:rPr>
                <w:spacing w:val="-2"/>
                <w:sz w:val="24"/>
                <w:szCs w:val="24"/>
              </w:rPr>
            </w:pPr>
            <w:r w:rsidRPr="007A0B2B">
              <w:rPr>
                <w:spacing w:val="-2"/>
                <w:sz w:val="24"/>
                <w:szCs w:val="24"/>
              </w:rPr>
              <w:t>Termiņš ieviešanai produkcijā (gads, ceturksnis)</w:t>
            </w:r>
          </w:p>
        </w:tc>
        <w:tc>
          <w:tcPr>
            <w:tcW w:w="1134" w:type="dxa"/>
            <w:vAlign w:val="center"/>
            <w:hideMark/>
          </w:tcPr>
          <w:p w14:paraId="01D0D823" w14:textId="54455A32" w:rsidR="00DE406B" w:rsidRPr="007A0B2B" w:rsidRDefault="6E57FB9B">
            <w:pPr>
              <w:jc w:val="center"/>
              <w:rPr>
                <w:spacing w:val="-2"/>
                <w:sz w:val="24"/>
                <w:szCs w:val="24"/>
              </w:rPr>
            </w:pPr>
            <w:r w:rsidRPr="007A0B2B">
              <w:rPr>
                <w:spacing w:val="-2"/>
                <w:sz w:val="24"/>
                <w:szCs w:val="24"/>
              </w:rPr>
              <w:t>Risinājum</w:t>
            </w:r>
            <w:r w:rsidR="2EDB979C" w:rsidRPr="007A0B2B">
              <w:rPr>
                <w:spacing w:val="-2"/>
                <w:sz w:val="24"/>
                <w:szCs w:val="24"/>
              </w:rPr>
              <w:t xml:space="preserve">s pieejams </w:t>
            </w:r>
            <w:r w:rsidRPr="007A0B2B">
              <w:rPr>
                <w:spacing w:val="-2"/>
                <w:sz w:val="24"/>
                <w:szCs w:val="24"/>
              </w:rPr>
              <w:t>lietotāji</w:t>
            </w:r>
            <w:r w:rsidR="75FCE133" w:rsidRPr="007A0B2B">
              <w:rPr>
                <w:spacing w:val="-2"/>
                <w:sz w:val="24"/>
                <w:szCs w:val="24"/>
              </w:rPr>
              <w:t>em</w:t>
            </w:r>
            <w:r w:rsidRPr="007A0B2B">
              <w:rPr>
                <w:spacing w:val="-2"/>
                <w:sz w:val="24"/>
                <w:szCs w:val="24"/>
              </w:rPr>
              <w:t xml:space="preserve"> (skaits)</w:t>
            </w:r>
          </w:p>
        </w:tc>
      </w:tr>
      <w:tr w:rsidR="00DE406B" w:rsidRPr="00E86EFD" w14:paraId="5D27E6F7" w14:textId="77777777" w:rsidTr="007A0B2B">
        <w:trPr>
          <w:trHeight w:val="300"/>
        </w:trPr>
        <w:tc>
          <w:tcPr>
            <w:tcW w:w="704" w:type="dxa"/>
          </w:tcPr>
          <w:p w14:paraId="5C0E2CF8" w14:textId="7A29A9D0" w:rsidR="00DE406B" w:rsidRPr="007A0B2B" w:rsidRDefault="3EF149D6" w:rsidP="007A0B2B">
            <w:pPr>
              <w:ind w:left="57" w:right="57"/>
              <w:rPr>
                <w:sz w:val="24"/>
                <w:szCs w:val="24"/>
              </w:rPr>
            </w:pPr>
            <w:r w:rsidRPr="007A0B2B">
              <w:rPr>
                <w:sz w:val="24"/>
                <w:szCs w:val="24"/>
              </w:rPr>
              <w:t>1</w:t>
            </w:r>
          </w:p>
        </w:tc>
        <w:tc>
          <w:tcPr>
            <w:tcW w:w="1559" w:type="dxa"/>
            <w:hideMark/>
          </w:tcPr>
          <w:p w14:paraId="26E00FAB" w14:textId="5A66C908" w:rsidR="00DE406B" w:rsidRPr="007A0B2B" w:rsidRDefault="3EF149D6" w:rsidP="007A0B2B">
            <w:pPr>
              <w:ind w:left="57" w:right="57"/>
              <w:rPr>
                <w:sz w:val="24"/>
                <w:szCs w:val="24"/>
              </w:rPr>
            </w:pPr>
            <w:r w:rsidRPr="007A0B2B">
              <w:rPr>
                <w:sz w:val="24"/>
                <w:szCs w:val="24"/>
              </w:rPr>
              <w:t>5.1.1. Pētniecības datu repozitorij</w:t>
            </w:r>
            <w:r w:rsidR="01765550" w:rsidRPr="007A0B2B">
              <w:rPr>
                <w:sz w:val="24"/>
                <w:szCs w:val="24"/>
              </w:rPr>
              <w:t>a</w:t>
            </w:r>
            <w:r w:rsidRPr="007A0B2B">
              <w:rPr>
                <w:sz w:val="24"/>
                <w:szCs w:val="24"/>
              </w:rPr>
              <w:t xml:space="preserve"> </w:t>
            </w:r>
            <w:proofErr w:type="spellStart"/>
            <w:r w:rsidRPr="007A0B2B">
              <w:rPr>
                <w:sz w:val="24"/>
                <w:szCs w:val="24"/>
              </w:rPr>
              <w:t>DataverseLV</w:t>
            </w:r>
            <w:proofErr w:type="spellEnd"/>
            <w:r w:rsidR="7BF7F3CA" w:rsidRPr="007A0B2B">
              <w:rPr>
                <w:sz w:val="24"/>
                <w:szCs w:val="24"/>
              </w:rPr>
              <w:t xml:space="preserve"> integrācijas risinājums</w:t>
            </w:r>
          </w:p>
        </w:tc>
        <w:tc>
          <w:tcPr>
            <w:tcW w:w="2268" w:type="dxa"/>
          </w:tcPr>
          <w:p w14:paraId="7CC5EA56" w14:textId="184212C4" w:rsidR="00DE406B" w:rsidRPr="007A0B2B" w:rsidRDefault="3BBDB787" w:rsidP="007A0B2B">
            <w:pPr>
              <w:ind w:left="57" w:right="57"/>
              <w:jc w:val="left"/>
              <w:rPr>
                <w:spacing w:val="-2"/>
                <w:sz w:val="24"/>
                <w:szCs w:val="24"/>
              </w:rPr>
            </w:pPr>
            <w:r w:rsidRPr="007A0B2B">
              <w:rPr>
                <w:spacing w:val="-2"/>
                <w:sz w:val="24"/>
                <w:szCs w:val="24"/>
              </w:rPr>
              <w:t>P</w:t>
            </w:r>
            <w:r w:rsidR="32ED6BED" w:rsidRPr="007A0B2B">
              <w:rPr>
                <w:spacing w:val="-2"/>
                <w:sz w:val="24"/>
                <w:szCs w:val="24"/>
              </w:rPr>
              <w:t>ētniecības datu repozitorij</w:t>
            </w:r>
            <w:r w:rsidR="25288379" w:rsidRPr="007A0B2B">
              <w:rPr>
                <w:spacing w:val="-2"/>
                <w:sz w:val="24"/>
                <w:szCs w:val="24"/>
              </w:rPr>
              <w:t>a</w:t>
            </w:r>
            <w:r w:rsidR="32ED6BED" w:rsidRPr="007A0B2B">
              <w:rPr>
                <w:spacing w:val="-2"/>
                <w:sz w:val="24"/>
                <w:szCs w:val="24"/>
              </w:rPr>
              <w:t xml:space="preserve"> </w:t>
            </w:r>
            <w:proofErr w:type="spellStart"/>
            <w:r w:rsidR="32ED6BED" w:rsidRPr="007A0B2B">
              <w:rPr>
                <w:spacing w:val="-2"/>
                <w:sz w:val="24"/>
                <w:szCs w:val="24"/>
              </w:rPr>
              <w:t>DataverseLV</w:t>
            </w:r>
            <w:proofErr w:type="spellEnd"/>
            <w:r w:rsidR="10D9D7E9" w:rsidRPr="007A0B2B">
              <w:rPr>
                <w:spacing w:val="-2"/>
                <w:sz w:val="24"/>
                <w:szCs w:val="24"/>
              </w:rPr>
              <w:t xml:space="preserve"> i</w:t>
            </w:r>
            <w:r w:rsidR="7831FB6B" w:rsidRPr="007A0B2B">
              <w:rPr>
                <w:spacing w:val="-2"/>
                <w:sz w:val="24"/>
                <w:szCs w:val="24"/>
              </w:rPr>
              <w:t xml:space="preserve">ntegrācijas risinājums nodrošina </w:t>
            </w:r>
            <w:r w:rsidR="00415950" w:rsidRPr="007A0B2B">
              <w:rPr>
                <w:spacing w:val="-2"/>
                <w:sz w:val="24"/>
                <w:szCs w:val="24"/>
              </w:rPr>
              <w:t xml:space="preserve">dažādu līmeņu </w:t>
            </w:r>
            <w:r w:rsidR="7831FB6B" w:rsidRPr="007A0B2B">
              <w:rPr>
                <w:spacing w:val="-2"/>
                <w:sz w:val="24"/>
                <w:szCs w:val="24"/>
              </w:rPr>
              <w:t xml:space="preserve">zinātnes un augstākās izglītības iestāžu esošo </w:t>
            </w:r>
            <w:r w:rsidR="00415950" w:rsidRPr="007A0B2B">
              <w:rPr>
                <w:spacing w:val="-2"/>
                <w:sz w:val="24"/>
                <w:szCs w:val="24"/>
              </w:rPr>
              <w:t xml:space="preserve">risinājumu </w:t>
            </w:r>
            <w:r w:rsidR="7831FB6B" w:rsidRPr="007A0B2B">
              <w:rPr>
                <w:spacing w:val="-2"/>
                <w:sz w:val="24"/>
                <w:szCs w:val="24"/>
              </w:rPr>
              <w:t>un citu trešo pušu risinājumu integrāciju automatizētai</w:t>
            </w:r>
            <w:r w:rsidR="7B741141" w:rsidRPr="007A0B2B">
              <w:rPr>
                <w:spacing w:val="-2"/>
                <w:sz w:val="24"/>
                <w:szCs w:val="24"/>
              </w:rPr>
              <w:t xml:space="preserve"> pētniecības</w:t>
            </w:r>
            <w:r w:rsidR="7831FB6B" w:rsidRPr="007A0B2B">
              <w:rPr>
                <w:spacing w:val="-2"/>
                <w:sz w:val="24"/>
                <w:szCs w:val="24"/>
              </w:rPr>
              <w:t xml:space="preserve"> datu kopu deponēšanai, atkār</w:t>
            </w:r>
            <w:r w:rsidR="00415950" w:rsidRPr="007A0B2B">
              <w:rPr>
                <w:spacing w:val="-2"/>
                <w:sz w:val="24"/>
                <w:szCs w:val="24"/>
              </w:rPr>
              <w:t>t</w:t>
            </w:r>
            <w:r w:rsidR="7831FB6B" w:rsidRPr="007A0B2B">
              <w:rPr>
                <w:spacing w:val="-2"/>
                <w:sz w:val="24"/>
                <w:szCs w:val="24"/>
              </w:rPr>
              <w:t>otai izmantošanai un apstrādei. Risinājums paredz gan gatavu, gan pielāgotu moduļu ieviešanu</w:t>
            </w:r>
            <w:r w:rsidR="00DE406B" w:rsidRPr="007A0B2B">
              <w:rPr>
                <w:rStyle w:val="FootnoteReference"/>
                <w:spacing w:val="-2"/>
                <w:sz w:val="24"/>
                <w:szCs w:val="24"/>
              </w:rPr>
              <w:footnoteReference w:id="9"/>
            </w:r>
          </w:p>
        </w:tc>
        <w:tc>
          <w:tcPr>
            <w:tcW w:w="851" w:type="dxa"/>
          </w:tcPr>
          <w:p w14:paraId="4FBBCF91" w14:textId="1689FF1F" w:rsidR="00DE406B" w:rsidRPr="007A0B2B" w:rsidRDefault="3EF149D6" w:rsidP="007A0B2B">
            <w:pPr>
              <w:ind w:left="57" w:right="57"/>
              <w:jc w:val="center"/>
              <w:rPr>
                <w:sz w:val="24"/>
                <w:szCs w:val="24"/>
              </w:rPr>
            </w:pPr>
            <w:r w:rsidRPr="007A0B2B">
              <w:rPr>
                <w:sz w:val="24"/>
                <w:szCs w:val="24"/>
              </w:rPr>
              <w:t>jā</w:t>
            </w:r>
          </w:p>
        </w:tc>
        <w:tc>
          <w:tcPr>
            <w:tcW w:w="1417" w:type="dxa"/>
          </w:tcPr>
          <w:p w14:paraId="7316BDEC" w14:textId="7A3FA5A1" w:rsidR="00DE406B" w:rsidRPr="007A0B2B" w:rsidRDefault="3EF149D6" w:rsidP="007A0B2B">
            <w:pPr>
              <w:ind w:left="57" w:right="57"/>
              <w:jc w:val="center"/>
              <w:rPr>
                <w:sz w:val="24"/>
                <w:szCs w:val="24"/>
              </w:rPr>
            </w:pPr>
            <w:r w:rsidRPr="007A0B2B">
              <w:rPr>
                <w:sz w:val="24"/>
                <w:szCs w:val="24"/>
              </w:rPr>
              <w:t>2023</w:t>
            </w:r>
            <w:r w:rsidR="00865B40">
              <w:rPr>
                <w:sz w:val="24"/>
                <w:szCs w:val="24"/>
              </w:rPr>
              <w:t>. gada</w:t>
            </w:r>
            <w:r w:rsidR="00865B40" w:rsidRPr="007A0B2B">
              <w:rPr>
                <w:sz w:val="24"/>
                <w:szCs w:val="24"/>
              </w:rPr>
              <w:t xml:space="preserve"> </w:t>
            </w:r>
            <w:r w:rsidR="00865B40">
              <w:rPr>
                <w:sz w:val="24"/>
                <w:szCs w:val="24"/>
              </w:rPr>
              <w:t>II </w:t>
            </w:r>
            <w:r w:rsidRPr="007A0B2B">
              <w:rPr>
                <w:sz w:val="24"/>
                <w:szCs w:val="24"/>
              </w:rPr>
              <w:t>cet</w:t>
            </w:r>
            <w:r w:rsidR="022B11C6" w:rsidRPr="007A0B2B">
              <w:rPr>
                <w:sz w:val="24"/>
                <w:szCs w:val="24"/>
              </w:rPr>
              <w:t>.</w:t>
            </w:r>
          </w:p>
        </w:tc>
        <w:tc>
          <w:tcPr>
            <w:tcW w:w="1276" w:type="dxa"/>
          </w:tcPr>
          <w:p w14:paraId="4A80F52E" w14:textId="76C203FA" w:rsidR="00DE406B" w:rsidRPr="007A0B2B" w:rsidRDefault="022B11C6" w:rsidP="007A0B2B">
            <w:pPr>
              <w:ind w:left="57" w:right="57"/>
              <w:jc w:val="center"/>
              <w:rPr>
                <w:sz w:val="24"/>
                <w:szCs w:val="24"/>
              </w:rPr>
            </w:pPr>
            <w:r w:rsidRPr="007A0B2B">
              <w:rPr>
                <w:sz w:val="24"/>
                <w:szCs w:val="24"/>
              </w:rPr>
              <w:t>2024.</w:t>
            </w:r>
            <w:r w:rsidR="00865B40">
              <w:rPr>
                <w:sz w:val="24"/>
                <w:szCs w:val="24"/>
              </w:rPr>
              <w:t xml:space="preserve"> gada</w:t>
            </w:r>
            <w:r w:rsidR="00865B40" w:rsidRPr="00F21274">
              <w:rPr>
                <w:sz w:val="24"/>
                <w:szCs w:val="24"/>
              </w:rPr>
              <w:t xml:space="preserve"> </w:t>
            </w:r>
            <w:r w:rsidR="00865B40">
              <w:rPr>
                <w:sz w:val="24"/>
                <w:szCs w:val="24"/>
              </w:rPr>
              <w:t>I </w:t>
            </w:r>
            <w:r w:rsidRPr="007A0B2B">
              <w:rPr>
                <w:sz w:val="24"/>
                <w:szCs w:val="24"/>
              </w:rPr>
              <w:t>cet.</w:t>
            </w:r>
          </w:p>
        </w:tc>
        <w:tc>
          <w:tcPr>
            <w:tcW w:w="1134" w:type="dxa"/>
          </w:tcPr>
          <w:p w14:paraId="504AB5A9" w14:textId="643D6F16" w:rsidR="00DE406B" w:rsidRPr="007A0B2B" w:rsidRDefault="2351EF06" w:rsidP="007A0B2B">
            <w:pPr>
              <w:ind w:left="57" w:right="57"/>
              <w:jc w:val="center"/>
              <w:rPr>
                <w:sz w:val="24"/>
                <w:szCs w:val="24"/>
              </w:rPr>
            </w:pPr>
            <w:r w:rsidRPr="007A0B2B">
              <w:rPr>
                <w:sz w:val="24"/>
                <w:szCs w:val="24"/>
              </w:rPr>
              <w:t>&gt; 1000</w:t>
            </w:r>
          </w:p>
        </w:tc>
      </w:tr>
    </w:tbl>
    <w:p w14:paraId="0A44EF74" w14:textId="77777777" w:rsidR="00EC53DA" w:rsidRDefault="00EC53DA" w:rsidP="007A0B2B">
      <w:pPr>
        <w:spacing w:after="60"/>
        <w:rPr>
          <w:b/>
          <w:color w:val="auto"/>
          <w:sz w:val="22"/>
          <w:szCs w:val="22"/>
        </w:rPr>
      </w:pPr>
    </w:p>
    <w:p w14:paraId="610ECC48" w14:textId="77777777" w:rsidR="00415950" w:rsidRDefault="00415950">
      <w:pPr>
        <w:spacing w:after="160" w:line="259" w:lineRule="auto"/>
        <w:jc w:val="left"/>
        <w:rPr>
          <w:b/>
          <w:color w:val="auto"/>
          <w:sz w:val="22"/>
          <w:szCs w:val="22"/>
        </w:rPr>
      </w:pPr>
      <w:r>
        <w:rPr>
          <w:b/>
          <w:color w:val="auto"/>
          <w:sz w:val="22"/>
          <w:szCs w:val="22"/>
        </w:rPr>
        <w:br w:type="page"/>
      </w:r>
    </w:p>
    <w:p w14:paraId="0F5CCDDC" w14:textId="0D5716B5" w:rsidR="00DE406B" w:rsidRPr="007A0B2B" w:rsidRDefault="00DE406B" w:rsidP="007A0B2B">
      <w:pPr>
        <w:spacing w:after="60"/>
        <w:rPr>
          <w:b/>
          <w:color w:val="auto"/>
          <w:sz w:val="22"/>
          <w:szCs w:val="22"/>
        </w:rPr>
      </w:pPr>
      <w:r w:rsidRPr="007A0B2B">
        <w:rPr>
          <w:b/>
          <w:color w:val="auto"/>
          <w:sz w:val="22"/>
          <w:szCs w:val="22"/>
        </w:rPr>
        <w:t>5.2. Centralizētās funkcijas vai koplietošanas pakalpojumi</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1985"/>
        <w:gridCol w:w="2693"/>
        <w:gridCol w:w="2551"/>
        <w:gridCol w:w="1277"/>
      </w:tblGrid>
      <w:tr w:rsidR="004C0BE8" w:rsidRPr="00415950" w14:paraId="65CAAD5A" w14:textId="77777777" w:rsidTr="007A0B2B">
        <w:trPr>
          <w:cantSplit/>
        </w:trPr>
        <w:tc>
          <w:tcPr>
            <w:tcW w:w="704" w:type="dxa"/>
            <w:vAlign w:val="center"/>
            <w:hideMark/>
          </w:tcPr>
          <w:p w14:paraId="76523BD9" w14:textId="67E38A71" w:rsidR="00DE406B" w:rsidRPr="007A0B2B" w:rsidRDefault="00DE406B" w:rsidP="007A0B2B">
            <w:pPr>
              <w:jc w:val="center"/>
              <w:rPr>
                <w:spacing w:val="-2"/>
                <w:sz w:val="24"/>
                <w:szCs w:val="24"/>
              </w:rPr>
            </w:pPr>
            <w:r w:rsidRPr="007A0B2B">
              <w:rPr>
                <w:spacing w:val="-2"/>
                <w:sz w:val="24"/>
                <w:szCs w:val="24"/>
              </w:rPr>
              <w:t>Skaits</w:t>
            </w:r>
          </w:p>
        </w:tc>
        <w:tc>
          <w:tcPr>
            <w:tcW w:w="1985" w:type="dxa"/>
            <w:vAlign w:val="center"/>
            <w:hideMark/>
          </w:tcPr>
          <w:p w14:paraId="4BCEE63F" w14:textId="77777777" w:rsidR="00DE406B" w:rsidRPr="007A0B2B" w:rsidRDefault="00DE406B" w:rsidP="007A0B2B">
            <w:pPr>
              <w:ind w:left="57" w:right="57"/>
              <w:jc w:val="center"/>
              <w:rPr>
                <w:spacing w:val="-2"/>
                <w:sz w:val="24"/>
                <w:szCs w:val="24"/>
              </w:rPr>
            </w:pPr>
            <w:r w:rsidRPr="007A0B2B">
              <w:rPr>
                <w:spacing w:val="-2"/>
                <w:sz w:val="24"/>
                <w:szCs w:val="24"/>
              </w:rPr>
              <w:t>Pakalpojums (pakalpojumu grupa)</w:t>
            </w:r>
          </w:p>
        </w:tc>
        <w:tc>
          <w:tcPr>
            <w:tcW w:w="2693" w:type="dxa"/>
            <w:vAlign w:val="center"/>
            <w:hideMark/>
          </w:tcPr>
          <w:p w14:paraId="5B63E6D0" w14:textId="77777777" w:rsidR="00DE406B" w:rsidRPr="007A0B2B" w:rsidRDefault="00DE406B" w:rsidP="007A0B2B">
            <w:pPr>
              <w:ind w:left="57" w:right="57"/>
              <w:jc w:val="center"/>
              <w:rPr>
                <w:spacing w:val="-2"/>
                <w:sz w:val="24"/>
                <w:szCs w:val="24"/>
              </w:rPr>
            </w:pPr>
            <w:r w:rsidRPr="007A0B2B">
              <w:rPr>
                <w:spacing w:val="-2"/>
                <w:sz w:val="24"/>
                <w:szCs w:val="24"/>
              </w:rPr>
              <w:t>Koplietošanas pakalpojumu lietotāji (institūcijas)</w:t>
            </w:r>
          </w:p>
        </w:tc>
        <w:tc>
          <w:tcPr>
            <w:tcW w:w="2551" w:type="dxa"/>
            <w:vAlign w:val="center"/>
            <w:hideMark/>
          </w:tcPr>
          <w:p w14:paraId="229A90EE" w14:textId="77777777" w:rsidR="00DE406B" w:rsidRPr="007A0B2B" w:rsidRDefault="6E57FB9B" w:rsidP="007A0B2B">
            <w:pPr>
              <w:ind w:left="57" w:right="57"/>
              <w:jc w:val="center"/>
              <w:rPr>
                <w:spacing w:val="-2"/>
                <w:sz w:val="24"/>
                <w:szCs w:val="24"/>
              </w:rPr>
            </w:pPr>
            <w:r w:rsidRPr="007A0B2B">
              <w:rPr>
                <w:spacing w:val="-2"/>
                <w:sz w:val="24"/>
                <w:szCs w:val="24"/>
              </w:rPr>
              <w:t>Norāde uz MK lēmumu par attīstības plānu</w:t>
            </w:r>
            <w:r w:rsidR="00DE406B" w:rsidRPr="007A0B2B">
              <w:rPr>
                <w:rStyle w:val="FootnoteReference"/>
                <w:spacing w:val="-2"/>
                <w:sz w:val="24"/>
                <w:szCs w:val="24"/>
              </w:rPr>
              <w:footnoteReference w:id="10"/>
            </w:r>
          </w:p>
        </w:tc>
        <w:tc>
          <w:tcPr>
            <w:tcW w:w="1277" w:type="dxa"/>
            <w:vAlign w:val="center"/>
            <w:hideMark/>
          </w:tcPr>
          <w:p w14:paraId="1EB6CC5C" w14:textId="77777777" w:rsidR="00DE406B" w:rsidRPr="007A0B2B" w:rsidRDefault="00DE406B" w:rsidP="007A0B2B">
            <w:pPr>
              <w:ind w:left="57" w:right="57"/>
              <w:jc w:val="center"/>
              <w:rPr>
                <w:spacing w:val="-2"/>
                <w:sz w:val="24"/>
                <w:szCs w:val="24"/>
              </w:rPr>
            </w:pPr>
            <w:r w:rsidRPr="007A0B2B">
              <w:rPr>
                <w:spacing w:val="-2"/>
                <w:sz w:val="24"/>
                <w:szCs w:val="24"/>
              </w:rPr>
              <w:t>Termiņš ieviešanai (gads, ceturksnis)</w:t>
            </w:r>
          </w:p>
        </w:tc>
      </w:tr>
      <w:tr w:rsidR="004C0BE8" w:rsidRPr="00E86EFD" w14:paraId="1FBF0AB6" w14:textId="77777777" w:rsidTr="007A0B2B">
        <w:tc>
          <w:tcPr>
            <w:tcW w:w="704" w:type="dxa"/>
          </w:tcPr>
          <w:p w14:paraId="2B693DEC" w14:textId="3F820DAF" w:rsidR="00DE406B" w:rsidRPr="007A0B2B" w:rsidRDefault="02A01751" w:rsidP="007A0B2B">
            <w:pPr>
              <w:ind w:left="57" w:right="57"/>
              <w:rPr>
                <w:sz w:val="24"/>
                <w:szCs w:val="24"/>
              </w:rPr>
            </w:pPr>
            <w:r w:rsidRPr="007A0B2B">
              <w:rPr>
                <w:sz w:val="24"/>
                <w:szCs w:val="24"/>
              </w:rPr>
              <w:t>1</w:t>
            </w:r>
          </w:p>
        </w:tc>
        <w:tc>
          <w:tcPr>
            <w:tcW w:w="1985" w:type="dxa"/>
            <w:hideMark/>
          </w:tcPr>
          <w:p w14:paraId="7F79539B" w14:textId="0C1F7CA5" w:rsidR="00DE406B" w:rsidRPr="007A0B2B" w:rsidRDefault="5EC13FD5" w:rsidP="007A0B2B">
            <w:pPr>
              <w:ind w:left="57" w:right="57"/>
              <w:jc w:val="left"/>
              <w:rPr>
                <w:rFonts w:eastAsia="Cambria"/>
                <w:sz w:val="24"/>
                <w:szCs w:val="24"/>
              </w:rPr>
            </w:pPr>
            <w:r w:rsidRPr="007A0B2B">
              <w:rPr>
                <w:sz w:val="24"/>
                <w:szCs w:val="24"/>
              </w:rPr>
              <w:t>5.</w:t>
            </w:r>
            <w:r w:rsidR="003E0F39" w:rsidRPr="007A0B2B">
              <w:rPr>
                <w:sz w:val="24"/>
                <w:szCs w:val="24"/>
              </w:rPr>
              <w:t>2</w:t>
            </w:r>
            <w:r w:rsidRPr="007A0B2B">
              <w:rPr>
                <w:sz w:val="24"/>
                <w:szCs w:val="24"/>
              </w:rPr>
              <w:t>.1. </w:t>
            </w:r>
            <w:r w:rsidR="5102017A" w:rsidRPr="007A0B2B">
              <w:rPr>
                <w:sz w:val="24"/>
                <w:szCs w:val="24"/>
              </w:rPr>
              <w:t xml:space="preserve">Pētniecības datu repozitorijs </w:t>
            </w:r>
            <w:proofErr w:type="spellStart"/>
            <w:r w:rsidR="5102017A" w:rsidRPr="007A0B2B">
              <w:rPr>
                <w:sz w:val="24"/>
                <w:szCs w:val="24"/>
              </w:rPr>
              <w:t>DataverseLV</w:t>
            </w:r>
            <w:proofErr w:type="spellEnd"/>
            <w:r w:rsidR="5102017A" w:rsidRPr="007A0B2B">
              <w:rPr>
                <w:sz w:val="24"/>
                <w:szCs w:val="24"/>
              </w:rPr>
              <w:t xml:space="preserve"> un datu kuratoru programma</w:t>
            </w:r>
          </w:p>
        </w:tc>
        <w:tc>
          <w:tcPr>
            <w:tcW w:w="2693" w:type="dxa"/>
          </w:tcPr>
          <w:p w14:paraId="6C896F72" w14:textId="584C035B" w:rsidR="00DE406B" w:rsidRPr="007A0B2B" w:rsidRDefault="2AF70AEB" w:rsidP="007A0B2B">
            <w:pPr>
              <w:ind w:left="57" w:right="57"/>
              <w:jc w:val="left"/>
              <w:rPr>
                <w:spacing w:val="-2"/>
                <w:sz w:val="24"/>
                <w:szCs w:val="24"/>
              </w:rPr>
            </w:pPr>
            <w:r w:rsidRPr="007A0B2B">
              <w:rPr>
                <w:spacing w:val="-2"/>
                <w:sz w:val="24"/>
                <w:szCs w:val="24"/>
              </w:rPr>
              <w:t>Biedrības pārstāvēt</w:t>
            </w:r>
            <w:r w:rsidR="3A674381" w:rsidRPr="007A0B2B">
              <w:rPr>
                <w:spacing w:val="-2"/>
                <w:sz w:val="24"/>
                <w:szCs w:val="24"/>
              </w:rPr>
              <w:t>ās</w:t>
            </w:r>
            <w:r w:rsidRPr="007A0B2B">
              <w:rPr>
                <w:spacing w:val="-2"/>
                <w:sz w:val="24"/>
                <w:szCs w:val="24"/>
              </w:rPr>
              <w:t>, kā arī projektā iesaistīt</w:t>
            </w:r>
            <w:r w:rsidR="10CE0F7B" w:rsidRPr="007A0B2B">
              <w:rPr>
                <w:spacing w:val="-2"/>
                <w:sz w:val="24"/>
                <w:szCs w:val="24"/>
              </w:rPr>
              <w:t>ās</w:t>
            </w:r>
            <w:r w:rsidRPr="007A0B2B">
              <w:rPr>
                <w:spacing w:val="-2"/>
                <w:sz w:val="24"/>
                <w:szCs w:val="24"/>
              </w:rPr>
              <w:t xml:space="preserve"> institūcij</w:t>
            </w:r>
            <w:r w:rsidR="463B5CAA" w:rsidRPr="007A0B2B">
              <w:rPr>
                <w:spacing w:val="-2"/>
                <w:sz w:val="24"/>
                <w:szCs w:val="24"/>
              </w:rPr>
              <w:t>as</w:t>
            </w:r>
            <w:r w:rsidRPr="007A0B2B">
              <w:rPr>
                <w:spacing w:val="-2"/>
                <w:sz w:val="24"/>
                <w:szCs w:val="24"/>
              </w:rPr>
              <w:t xml:space="preserve"> zinātnisk</w:t>
            </w:r>
            <w:r w:rsidR="00F16F72" w:rsidRPr="007A0B2B">
              <w:rPr>
                <w:spacing w:val="-2"/>
                <w:sz w:val="24"/>
                <w:szCs w:val="24"/>
              </w:rPr>
              <w:t xml:space="preserve">ais un akadēmiskais personāls </w:t>
            </w:r>
            <w:r w:rsidRPr="007A0B2B">
              <w:rPr>
                <w:spacing w:val="-2"/>
                <w:sz w:val="24"/>
                <w:szCs w:val="24"/>
              </w:rPr>
              <w:t>un maģistrantūrā un doktorantūrā studējošie, cit</w:t>
            </w:r>
            <w:r w:rsidR="7951F311" w:rsidRPr="007A0B2B">
              <w:rPr>
                <w:spacing w:val="-2"/>
                <w:sz w:val="24"/>
                <w:szCs w:val="24"/>
              </w:rPr>
              <w:t>as</w:t>
            </w:r>
            <w:r w:rsidRPr="007A0B2B">
              <w:rPr>
                <w:spacing w:val="-2"/>
                <w:sz w:val="24"/>
                <w:szCs w:val="24"/>
              </w:rPr>
              <w:t xml:space="preserve"> institūcij</w:t>
            </w:r>
            <w:r w:rsidR="1342D0C1" w:rsidRPr="007A0B2B">
              <w:rPr>
                <w:spacing w:val="-2"/>
                <w:sz w:val="24"/>
                <w:szCs w:val="24"/>
              </w:rPr>
              <w:t>as</w:t>
            </w:r>
            <w:r w:rsidRPr="007A0B2B">
              <w:rPr>
                <w:spacing w:val="-2"/>
                <w:sz w:val="24"/>
                <w:szCs w:val="24"/>
              </w:rPr>
              <w:t>, kuras piedalās formālajā augstākās izglītības iegūšanas procesā ar nolūku panākt personāla daudzuma un kvalifikācijas pieaugumu, kā arī atbilstoši programmas nosacījumiem zinātnisk</w:t>
            </w:r>
            <w:r w:rsidR="49B6E6FD" w:rsidRPr="007A0B2B">
              <w:rPr>
                <w:spacing w:val="-2"/>
                <w:sz w:val="24"/>
                <w:szCs w:val="24"/>
              </w:rPr>
              <w:t>ās</w:t>
            </w:r>
            <w:r w:rsidR="1847D64D" w:rsidRPr="007A0B2B">
              <w:rPr>
                <w:spacing w:val="-2"/>
                <w:sz w:val="24"/>
                <w:szCs w:val="24"/>
              </w:rPr>
              <w:t xml:space="preserve"> </w:t>
            </w:r>
            <w:r w:rsidRPr="007A0B2B">
              <w:rPr>
                <w:spacing w:val="-2"/>
                <w:sz w:val="24"/>
                <w:szCs w:val="24"/>
              </w:rPr>
              <w:t>institūcij</w:t>
            </w:r>
            <w:r w:rsidR="77EBFF19" w:rsidRPr="007A0B2B">
              <w:rPr>
                <w:spacing w:val="-2"/>
                <w:sz w:val="24"/>
                <w:szCs w:val="24"/>
              </w:rPr>
              <w:t>as</w:t>
            </w:r>
            <w:r w:rsidRPr="007A0B2B">
              <w:rPr>
                <w:spacing w:val="-2"/>
                <w:sz w:val="24"/>
                <w:szCs w:val="24"/>
              </w:rPr>
              <w:t xml:space="preserve"> un cit</w:t>
            </w:r>
            <w:r w:rsidR="61B87069" w:rsidRPr="007A0B2B">
              <w:rPr>
                <w:spacing w:val="-2"/>
                <w:sz w:val="24"/>
                <w:szCs w:val="24"/>
              </w:rPr>
              <w:t>as</w:t>
            </w:r>
            <w:r w:rsidRPr="007A0B2B">
              <w:rPr>
                <w:spacing w:val="-2"/>
                <w:sz w:val="24"/>
                <w:szCs w:val="24"/>
              </w:rPr>
              <w:t xml:space="preserve"> zinātnes un tehnoloģiju attīstībā iesaistīt</w:t>
            </w:r>
            <w:r w:rsidR="4D5824C5" w:rsidRPr="007A0B2B">
              <w:rPr>
                <w:spacing w:val="-2"/>
                <w:sz w:val="24"/>
                <w:szCs w:val="24"/>
              </w:rPr>
              <w:t>ās</w:t>
            </w:r>
            <w:r w:rsidR="23E0C634" w:rsidRPr="007A0B2B">
              <w:rPr>
                <w:spacing w:val="-2"/>
                <w:sz w:val="24"/>
                <w:szCs w:val="24"/>
              </w:rPr>
              <w:t xml:space="preserve"> </w:t>
            </w:r>
            <w:r w:rsidRPr="007A0B2B">
              <w:rPr>
                <w:spacing w:val="-2"/>
                <w:sz w:val="24"/>
                <w:szCs w:val="24"/>
              </w:rPr>
              <w:t>organizācij</w:t>
            </w:r>
            <w:r w:rsidR="712B46B5" w:rsidRPr="007A0B2B">
              <w:rPr>
                <w:spacing w:val="-2"/>
                <w:sz w:val="24"/>
                <w:szCs w:val="24"/>
              </w:rPr>
              <w:t>as</w:t>
            </w:r>
          </w:p>
        </w:tc>
        <w:tc>
          <w:tcPr>
            <w:tcW w:w="2551" w:type="dxa"/>
          </w:tcPr>
          <w:p w14:paraId="5CD7152D" w14:textId="0C1D3E3D" w:rsidR="001D1CAB" w:rsidRPr="007A0B2B" w:rsidRDefault="001D1CAB" w:rsidP="007A0B2B">
            <w:pPr>
              <w:ind w:left="57" w:right="57"/>
              <w:jc w:val="left"/>
              <w:rPr>
                <w:sz w:val="24"/>
                <w:szCs w:val="24"/>
              </w:rPr>
            </w:pPr>
            <w:r w:rsidRPr="007A0B2B">
              <w:rPr>
                <w:sz w:val="24"/>
                <w:szCs w:val="24"/>
              </w:rPr>
              <w:t xml:space="preserve">Vienlaikus ar projekta pasi </w:t>
            </w:r>
            <w:r w:rsidR="009D5019">
              <w:rPr>
                <w:sz w:val="24"/>
                <w:szCs w:val="24"/>
              </w:rPr>
              <w:t xml:space="preserve">tiek </w:t>
            </w:r>
            <w:r w:rsidR="009D5019" w:rsidRPr="007A0B2B">
              <w:rPr>
                <w:sz w:val="24"/>
                <w:szCs w:val="24"/>
              </w:rPr>
              <w:t>iesnie</w:t>
            </w:r>
            <w:r w:rsidR="009D5019">
              <w:rPr>
                <w:sz w:val="24"/>
                <w:szCs w:val="24"/>
              </w:rPr>
              <w:t>gts</w:t>
            </w:r>
            <w:r w:rsidR="009D5019" w:rsidRPr="007A0B2B">
              <w:rPr>
                <w:sz w:val="24"/>
                <w:szCs w:val="24"/>
              </w:rPr>
              <w:t xml:space="preserve"> </w:t>
            </w:r>
            <w:r w:rsidR="00F33F09">
              <w:rPr>
                <w:sz w:val="24"/>
                <w:szCs w:val="24"/>
              </w:rPr>
              <w:t>c</w:t>
            </w:r>
            <w:r w:rsidRPr="007A0B2B">
              <w:rPr>
                <w:sz w:val="24"/>
                <w:szCs w:val="24"/>
              </w:rPr>
              <w:t>entrali</w:t>
            </w:r>
            <w:sdt>
              <w:sdtPr>
                <w:rPr>
                  <w:sz w:val="24"/>
                  <w:szCs w:val="24"/>
                </w:rPr>
                <w:tag w:val="goog_rdk_0"/>
                <w:id w:val="1332290017"/>
                <w:placeholder>
                  <w:docPart w:val="5DE5B9802C114DE6911BC7C6150AA69B"/>
                </w:placeholder>
              </w:sdtPr>
              <w:sdtEndPr/>
              <w:sdtContent/>
            </w:sdt>
            <w:r w:rsidR="00415950" w:rsidRPr="007A0B2B">
              <w:rPr>
                <w:sz w:val="24"/>
                <w:szCs w:val="24"/>
              </w:rPr>
              <w:t>zēt</w:t>
            </w:r>
            <w:r w:rsidR="00415950">
              <w:rPr>
                <w:sz w:val="24"/>
                <w:szCs w:val="24"/>
              </w:rPr>
              <w:t>ā</w:t>
            </w:r>
            <w:r w:rsidR="00415950" w:rsidRPr="007A0B2B">
              <w:rPr>
                <w:sz w:val="24"/>
                <w:szCs w:val="24"/>
              </w:rPr>
              <w:t xml:space="preserve">s </w:t>
            </w:r>
            <w:r w:rsidRPr="007A0B2B">
              <w:rPr>
                <w:sz w:val="24"/>
                <w:szCs w:val="24"/>
              </w:rPr>
              <w:t xml:space="preserve">funkcijas vai koplietošanas </w:t>
            </w:r>
            <w:r w:rsidR="00F33F09" w:rsidRPr="007A0B2B">
              <w:rPr>
                <w:sz w:val="24"/>
                <w:szCs w:val="24"/>
              </w:rPr>
              <w:t>pakalpojum</w:t>
            </w:r>
            <w:r w:rsidR="00F33F09">
              <w:rPr>
                <w:sz w:val="24"/>
                <w:szCs w:val="24"/>
              </w:rPr>
              <w:t>a</w:t>
            </w:r>
            <w:r w:rsidR="00F33F09" w:rsidRPr="007A0B2B">
              <w:rPr>
                <w:sz w:val="24"/>
                <w:szCs w:val="24"/>
              </w:rPr>
              <w:t xml:space="preserve"> </w:t>
            </w:r>
            <w:r w:rsidRPr="007A0B2B">
              <w:rPr>
                <w:sz w:val="24"/>
                <w:szCs w:val="24"/>
              </w:rPr>
              <w:t>attīstības plāns</w:t>
            </w:r>
            <w:r w:rsidR="00F33F09">
              <w:rPr>
                <w:sz w:val="24"/>
                <w:szCs w:val="24"/>
              </w:rPr>
              <w:t>.</w:t>
            </w:r>
          </w:p>
          <w:p w14:paraId="7E404658" w14:textId="77777777" w:rsidR="001D1CAB" w:rsidRPr="007A0B2B" w:rsidRDefault="001D1CAB" w:rsidP="007A0B2B">
            <w:pPr>
              <w:ind w:left="57" w:right="57"/>
              <w:jc w:val="left"/>
              <w:rPr>
                <w:sz w:val="24"/>
                <w:szCs w:val="24"/>
              </w:rPr>
            </w:pPr>
          </w:p>
          <w:p w14:paraId="6F855848" w14:textId="58CF965E" w:rsidR="00DE406B" w:rsidRPr="007A0B2B" w:rsidRDefault="001D1CAB" w:rsidP="007A0B2B">
            <w:pPr>
              <w:ind w:left="57" w:right="57"/>
              <w:jc w:val="left"/>
              <w:rPr>
                <w:sz w:val="24"/>
                <w:szCs w:val="24"/>
              </w:rPr>
            </w:pPr>
            <w:r w:rsidRPr="007A0B2B">
              <w:rPr>
                <w:sz w:val="24"/>
                <w:szCs w:val="24"/>
              </w:rPr>
              <w:t xml:space="preserve">Risinājuma attīstību pamato </w:t>
            </w:r>
            <w:r w:rsidR="157D185F" w:rsidRPr="007A0B2B">
              <w:rPr>
                <w:sz w:val="24"/>
                <w:szCs w:val="24"/>
              </w:rPr>
              <w:t xml:space="preserve">Ministru </w:t>
            </w:r>
            <w:r w:rsidR="00CF4AC5" w:rsidRPr="007A0B2B">
              <w:rPr>
                <w:sz w:val="24"/>
                <w:szCs w:val="24"/>
              </w:rPr>
              <w:t xml:space="preserve">kabineta </w:t>
            </w:r>
            <w:r w:rsidR="157D185F" w:rsidRPr="007A0B2B">
              <w:rPr>
                <w:sz w:val="24"/>
                <w:szCs w:val="24"/>
              </w:rPr>
              <w:t>2022.</w:t>
            </w:r>
            <w:r w:rsidR="00CF4AC5" w:rsidRPr="007A0B2B">
              <w:rPr>
                <w:sz w:val="24"/>
                <w:szCs w:val="24"/>
              </w:rPr>
              <w:t xml:space="preserve"> </w:t>
            </w:r>
            <w:r w:rsidR="157D185F" w:rsidRPr="007A0B2B">
              <w:rPr>
                <w:sz w:val="24"/>
                <w:szCs w:val="24"/>
              </w:rPr>
              <w:t>gada 1.</w:t>
            </w:r>
            <w:r w:rsidR="00F33F09">
              <w:rPr>
                <w:sz w:val="24"/>
                <w:szCs w:val="24"/>
              </w:rPr>
              <w:t> </w:t>
            </w:r>
            <w:r w:rsidR="157D185F" w:rsidRPr="007A0B2B">
              <w:rPr>
                <w:sz w:val="24"/>
                <w:szCs w:val="24"/>
              </w:rPr>
              <w:t>marta sēdes (prot. Nr.</w:t>
            </w:r>
            <w:r w:rsidR="00F33F09">
              <w:rPr>
                <w:sz w:val="24"/>
                <w:szCs w:val="24"/>
              </w:rPr>
              <w:t> </w:t>
            </w:r>
            <w:r w:rsidR="157D185F" w:rsidRPr="007A0B2B">
              <w:rPr>
                <w:sz w:val="24"/>
                <w:szCs w:val="24"/>
              </w:rPr>
              <w:t>12 31.</w:t>
            </w:r>
            <w:r w:rsidR="00CF4AC5" w:rsidRPr="007A0B2B">
              <w:rPr>
                <w:sz w:val="24"/>
                <w:szCs w:val="24"/>
              </w:rPr>
              <w:t xml:space="preserve"> </w:t>
            </w:r>
            <w:r w:rsidR="157D185F" w:rsidRPr="007A0B2B">
              <w:rPr>
                <w:sz w:val="24"/>
                <w:szCs w:val="24"/>
              </w:rPr>
              <w:t xml:space="preserve">§) </w:t>
            </w:r>
            <w:proofErr w:type="spellStart"/>
            <w:r w:rsidR="157D185F" w:rsidRPr="007A0B2B">
              <w:rPr>
                <w:sz w:val="24"/>
                <w:szCs w:val="24"/>
              </w:rPr>
              <w:t>protokollēmums</w:t>
            </w:r>
            <w:proofErr w:type="spellEnd"/>
            <w:r w:rsidR="157D185F" w:rsidRPr="007A0B2B">
              <w:rPr>
                <w:sz w:val="24"/>
                <w:szCs w:val="24"/>
              </w:rPr>
              <w:t xml:space="preserve"> </w:t>
            </w:r>
            <w:r w:rsidR="00CF4AC5" w:rsidRPr="007A0B2B">
              <w:rPr>
                <w:rFonts w:eastAsia="Cambria"/>
                <w:sz w:val="24"/>
                <w:szCs w:val="24"/>
              </w:rPr>
              <w:t>"</w:t>
            </w:r>
            <w:r w:rsidR="157D185F" w:rsidRPr="007A0B2B">
              <w:rPr>
                <w:sz w:val="24"/>
                <w:szCs w:val="24"/>
              </w:rPr>
              <w:t>Informatīvais ziņojums "Latvijas atvērtās zinātnes stratēģija 2021.</w:t>
            </w:r>
            <w:r w:rsidR="00294F02" w:rsidRPr="007A0B2B">
              <w:rPr>
                <w:color w:val="auto"/>
                <w:sz w:val="24"/>
                <w:szCs w:val="24"/>
              </w:rPr>
              <w:t>–</w:t>
            </w:r>
            <w:r w:rsidR="157D185F" w:rsidRPr="007A0B2B">
              <w:rPr>
                <w:sz w:val="24"/>
                <w:szCs w:val="24"/>
              </w:rPr>
              <w:t>2027. gadam"</w:t>
            </w:r>
            <w:r w:rsidR="00CF4AC5" w:rsidRPr="007A0B2B">
              <w:rPr>
                <w:rFonts w:eastAsia="Cambria"/>
                <w:sz w:val="24"/>
                <w:szCs w:val="24"/>
              </w:rPr>
              <w:t>"</w:t>
            </w:r>
          </w:p>
        </w:tc>
        <w:tc>
          <w:tcPr>
            <w:tcW w:w="1277" w:type="dxa"/>
          </w:tcPr>
          <w:p w14:paraId="6998A356" w14:textId="0923B05A" w:rsidR="00DE406B" w:rsidRPr="007A0B2B" w:rsidRDefault="04BA01D3" w:rsidP="007A0B2B">
            <w:pPr>
              <w:jc w:val="center"/>
              <w:rPr>
                <w:spacing w:val="-2"/>
                <w:sz w:val="24"/>
                <w:szCs w:val="24"/>
              </w:rPr>
            </w:pPr>
            <w:r w:rsidRPr="007A0B2B">
              <w:rPr>
                <w:spacing w:val="-2"/>
                <w:sz w:val="24"/>
                <w:szCs w:val="24"/>
              </w:rPr>
              <w:t>2</w:t>
            </w:r>
            <w:r w:rsidR="7CCDFBFE" w:rsidRPr="007A0B2B">
              <w:rPr>
                <w:spacing w:val="-2"/>
                <w:sz w:val="24"/>
                <w:szCs w:val="24"/>
              </w:rPr>
              <w:t>02</w:t>
            </w:r>
            <w:r w:rsidR="7F399C61" w:rsidRPr="007A0B2B">
              <w:rPr>
                <w:spacing w:val="-2"/>
                <w:sz w:val="24"/>
                <w:szCs w:val="24"/>
              </w:rPr>
              <w:t>5</w:t>
            </w:r>
            <w:r w:rsidR="7CCDFBFE" w:rsidRPr="007A0B2B">
              <w:rPr>
                <w:spacing w:val="-2"/>
                <w:sz w:val="24"/>
                <w:szCs w:val="24"/>
              </w:rPr>
              <w:t>.</w:t>
            </w:r>
            <w:r w:rsidR="00CF4AC5" w:rsidRPr="007A0B2B">
              <w:rPr>
                <w:spacing w:val="-2"/>
                <w:sz w:val="24"/>
                <w:szCs w:val="24"/>
              </w:rPr>
              <w:t xml:space="preserve"> </w:t>
            </w:r>
            <w:r w:rsidR="1F14657A" w:rsidRPr="007A0B2B">
              <w:rPr>
                <w:spacing w:val="-2"/>
                <w:sz w:val="24"/>
                <w:szCs w:val="24"/>
              </w:rPr>
              <w:t>gada</w:t>
            </w:r>
            <w:r w:rsidR="001D1CAB" w:rsidRPr="007A0B2B">
              <w:rPr>
                <w:spacing w:val="-2"/>
                <w:sz w:val="24"/>
                <w:szCs w:val="24"/>
              </w:rPr>
              <w:t xml:space="preserve"> </w:t>
            </w:r>
            <w:r w:rsidR="00865B40" w:rsidRPr="007A0B2B">
              <w:rPr>
                <w:spacing w:val="-2"/>
                <w:sz w:val="24"/>
                <w:szCs w:val="24"/>
              </w:rPr>
              <w:t>II </w:t>
            </w:r>
            <w:r w:rsidR="7CCDFBFE" w:rsidRPr="007A0B2B">
              <w:rPr>
                <w:spacing w:val="-2"/>
                <w:sz w:val="24"/>
                <w:szCs w:val="24"/>
              </w:rPr>
              <w:t>cet.</w:t>
            </w:r>
          </w:p>
        </w:tc>
      </w:tr>
    </w:tbl>
    <w:p w14:paraId="556E34A9" w14:textId="77777777" w:rsidR="00EC53DA" w:rsidRDefault="00EC53DA" w:rsidP="007A0B2B">
      <w:pPr>
        <w:spacing w:after="60"/>
        <w:rPr>
          <w:b/>
          <w:color w:val="auto"/>
          <w:sz w:val="22"/>
          <w:szCs w:val="22"/>
        </w:rPr>
      </w:pPr>
    </w:p>
    <w:p w14:paraId="5C8B8446" w14:textId="51B2DA51" w:rsidR="00DE406B" w:rsidRPr="007A0B2B" w:rsidRDefault="00DE406B" w:rsidP="007A0B2B">
      <w:pPr>
        <w:spacing w:after="60"/>
        <w:rPr>
          <w:b/>
          <w:color w:val="auto"/>
          <w:sz w:val="22"/>
          <w:szCs w:val="22"/>
        </w:rPr>
      </w:pPr>
      <w:r w:rsidRPr="007A0B2B">
        <w:rPr>
          <w:b/>
          <w:color w:val="auto"/>
          <w:sz w:val="22"/>
          <w:szCs w:val="22"/>
        </w:rPr>
        <w:t>5.3. Centralizēti pārvaldāmās nozares būtiskās datu kopas</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6379"/>
        <w:gridCol w:w="2127"/>
      </w:tblGrid>
      <w:tr w:rsidR="00DE406B" w:rsidRPr="00E86EFD" w14:paraId="0D4B8CDF" w14:textId="77777777" w:rsidTr="007A0B2B">
        <w:trPr>
          <w:cantSplit/>
        </w:trPr>
        <w:tc>
          <w:tcPr>
            <w:tcW w:w="704" w:type="dxa"/>
            <w:vAlign w:val="center"/>
            <w:hideMark/>
          </w:tcPr>
          <w:p w14:paraId="6F5E577B" w14:textId="77777777" w:rsidR="00DE406B" w:rsidRPr="007A0B2B" w:rsidRDefault="00DE406B" w:rsidP="007A0B2B">
            <w:pPr>
              <w:jc w:val="center"/>
              <w:rPr>
                <w:sz w:val="24"/>
                <w:szCs w:val="24"/>
              </w:rPr>
            </w:pPr>
            <w:r w:rsidRPr="007A0B2B">
              <w:rPr>
                <w:sz w:val="24"/>
                <w:szCs w:val="24"/>
              </w:rPr>
              <w:t>Skaits</w:t>
            </w:r>
          </w:p>
        </w:tc>
        <w:tc>
          <w:tcPr>
            <w:tcW w:w="6379" w:type="dxa"/>
            <w:vAlign w:val="center"/>
            <w:hideMark/>
          </w:tcPr>
          <w:p w14:paraId="114EF2A9" w14:textId="77777777" w:rsidR="00DE406B" w:rsidRPr="007A0B2B" w:rsidRDefault="00DE406B" w:rsidP="007A0B2B">
            <w:pPr>
              <w:ind w:left="57" w:right="57"/>
              <w:jc w:val="center"/>
              <w:rPr>
                <w:sz w:val="24"/>
                <w:szCs w:val="24"/>
              </w:rPr>
            </w:pPr>
            <w:r w:rsidRPr="007A0B2B">
              <w:rPr>
                <w:sz w:val="24"/>
                <w:szCs w:val="24"/>
              </w:rPr>
              <w:t>Saturu raksturojošs nosaukums</w:t>
            </w:r>
          </w:p>
        </w:tc>
        <w:tc>
          <w:tcPr>
            <w:tcW w:w="2127" w:type="dxa"/>
            <w:vAlign w:val="center"/>
            <w:hideMark/>
          </w:tcPr>
          <w:p w14:paraId="1CC0034E" w14:textId="77777777" w:rsidR="00DE406B" w:rsidRPr="007A0B2B" w:rsidRDefault="00DE406B" w:rsidP="007A0B2B">
            <w:pPr>
              <w:ind w:left="57" w:right="57"/>
              <w:jc w:val="center"/>
              <w:rPr>
                <w:sz w:val="24"/>
                <w:szCs w:val="24"/>
              </w:rPr>
            </w:pPr>
            <w:r w:rsidRPr="007A0B2B">
              <w:rPr>
                <w:sz w:val="24"/>
                <w:szCs w:val="24"/>
              </w:rPr>
              <w:t>Termiņš piekļuves nodrošināšanai (gads, ceturksnis)</w:t>
            </w:r>
          </w:p>
        </w:tc>
      </w:tr>
      <w:tr w:rsidR="00DE406B" w:rsidRPr="00E86EFD" w14:paraId="58C80270" w14:textId="77777777" w:rsidTr="007A0B2B">
        <w:tc>
          <w:tcPr>
            <w:tcW w:w="704" w:type="dxa"/>
          </w:tcPr>
          <w:p w14:paraId="26681012" w14:textId="2C1E76D4" w:rsidR="00DE406B" w:rsidRPr="007A0B2B" w:rsidRDefault="06D15DB8" w:rsidP="007A0B2B">
            <w:pPr>
              <w:ind w:left="57" w:right="57"/>
              <w:rPr>
                <w:sz w:val="24"/>
                <w:szCs w:val="24"/>
              </w:rPr>
            </w:pPr>
            <w:r w:rsidRPr="007A0B2B">
              <w:rPr>
                <w:sz w:val="24"/>
                <w:szCs w:val="24"/>
              </w:rPr>
              <w:t>1</w:t>
            </w:r>
          </w:p>
        </w:tc>
        <w:tc>
          <w:tcPr>
            <w:tcW w:w="6379" w:type="dxa"/>
            <w:hideMark/>
          </w:tcPr>
          <w:p w14:paraId="013D39D7" w14:textId="441E65FF" w:rsidR="00DE406B" w:rsidRPr="007A0B2B" w:rsidRDefault="003603E4" w:rsidP="007A0B2B">
            <w:pPr>
              <w:ind w:left="57" w:right="57"/>
              <w:rPr>
                <w:sz w:val="24"/>
                <w:szCs w:val="24"/>
              </w:rPr>
            </w:pPr>
            <w:r w:rsidRPr="007A0B2B">
              <w:rPr>
                <w:sz w:val="24"/>
                <w:szCs w:val="24"/>
              </w:rPr>
              <w:t xml:space="preserve">5.3.1. Latvijas Atvērto datu portālā publicēta aprakstoša datu kopa par </w:t>
            </w:r>
            <w:proofErr w:type="spellStart"/>
            <w:r w:rsidRPr="007A0B2B">
              <w:rPr>
                <w:sz w:val="24"/>
                <w:szCs w:val="24"/>
              </w:rPr>
              <w:t>DataverseLV</w:t>
            </w:r>
            <w:proofErr w:type="spellEnd"/>
            <w:r w:rsidRPr="007A0B2B">
              <w:rPr>
                <w:sz w:val="24"/>
                <w:szCs w:val="24"/>
              </w:rPr>
              <w:t xml:space="preserve"> repozitorijā publicētajām pētniecības datu kolekcijām un to metadatiem</w:t>
            </w:r>
          </w:p>
        </w:tc>
        <w:tc>
          <w:tcPr>
            <w:tcW w:w="2127" w:type="dxa"/>
          </w:tcPr>
          <w:p w14:paraId="24E0A288" w14:textId="39311F6C" w:rsidR="00DE406B" w:rsidRPr="007A0B2B" w:rsidRDefault="3D87E456" w:rsidP="007A0B2B">
            <w:pPr>
              <w:ind w:left="57" w:right="57"/>
              <w:jc w:val="center"/>
              <w:rPr>
                <w:sz w:val="24"/>
                <w:szCs w:val="24"/>
              </w:rPr>
            </w:pPr>
            <w:r w:rsidRPr="007A0B2B">
              <w:rPr>
                <w:sz w:val="24"/>
                <w:szCs w:val="24"/>
              </w:rPr>
              <w:t>202</w:t>
            </w:r>
            <w:r w:rsidR="6AF5BAE3" w:rsidRPr="007A0B2B">
              <w:rPr>
                <w:sz w:val="24"/>
                <w:szCs w:val="24"/>
              </w:rPr>
              <w:t>6.</w:t>
            </w:r>
            <w:r w:rsidR="00CF4AC5" w:rsidRPr="007A0B2B">
              <w:rPr>
                <w:sz w:val="24"/>
                <w:szCs w:val="24"/>
              </w:rPr>
              <w:t xml:space="preserve"> </w:t>
            </w:r>
            <w:r w:rsidR="2370BD0B" w:rsidRPr="007A0B2B">
              <w:rPr>
                <w:sz w:val="24"/>
                <w:szCs w:val="24"/>
              </w:rPr>
              <w:t xml:space="preserve">gada </w:t>
            </w:r>
            <w:r w:rsidR="00865B40">
              <w:rPr>
                <w:sz w:val="24"/>
                <w:szCs w:val="24"/>
              </w:rPr>
              <w:t>I </w:t>
            </w:r>
            <w:r w:rsidR="6AF5BAE3" w:rsidRPr="007A0B2B">
              <w:rPr>
                <w:sz w:val="24"/>
                <w:szCs w:val="24"/>
              </w:rPr>
              <w:t>cet.</w:t>
            </w:r>
          </w:p>
        </w:tc>
      </w:tr>
    </w:tbl>
    <w:p w14:paraId="78005A1F" w14:textId="77777777" w:rsidR="00AC7F86" w:rsidRPr="007A0B2B" w:rsidRDefault="00AC7F86" w:rsidP="007A0B2B">
      <w:bookmarkStart w:id="1" w:name="_Hlk104550571"/>
    </w:p>
    <w:p w14:paraId="65A46E73" w14:textId="77777777" w:rsidR="00DE406B" w:rsidRPr="007A0B2B" w:rsidRDefault="6E57FB9B" w:rsidP="007A0B2B">
      <w:pPr>
        <w:spacing w:after="60"/>
        <w:rPr>
          <w:b/>
          <w:color w:val="auto"/>
          <w:sz w:val="24"/>
          <w:szCs w:val="24"/>
        </w:rPr>
      </w:pPr>
      <w:r w:rsidRPr="007A0B2B">
        <w:rPr>
          <w:b/>
          <w:color w:val="auto"/>
          <w:sz w:val="24"/>
          <w:szCs w:val="24"/>
        </w:rPr>
        <w:t>6. Projekta pārvaldības un īstenošanas kapacitāte</w:t>
      </w:r>
      <w:r w:rsidR="00DE406B" w:rsidRPr="007A0B2B">
        <w:rPr>
          <w:rStyle w:val="FootnoteReference"/>
          <w:b/>
          <w:bCs/>
          <w:color w:val="auto"/>
          <w:sz w:val="24"/>
          <w:szCs w:val="24"/>
        </w:rPr>
        <w:footnoteReference w:id="11"/>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210"/>
      </w:tblGrid>
      <w:tr w:rsidR="00DE406B" w:rsidRPr="00E86EFD" w14:paraId="0D1D418B" w14:textId="77777777" w:rsidTr="007A0B2B">
        <w:tc>
          <w:tcPr>
            <w:tcW w:w="9209" w:type="dxa"/>
            <w:hideMark/>
          </w:tcPr>
          <w:bookmarkEnd w:id="1"/>
          <w:p w14:paraId="46578535" w14:textId="488E1A6F" w:rsidR="426C3BFC" w:rsidRPr="007A0B2B" w:rsidRDefault="6F9D7C4A" w:rsidP="007A0B2B">
            <w:pPr>
              <w:ind w:left="57" w:right="57"/>
              <w:rPr>
                <w:sz w:val="24"/>
                <w:szCs w:val="24"/>
              </w:rPr>
            </w:pPr>
            <w:r w:rsidRPr="007A0B2B">
              <w:rPr>
                <w:b/>
                <w:bCs/>
                <w:sz w:val="24"/>
                <w:szCs w:val="24"/>
              </w:rPr>
              <w:t>Projekta pārvaldības un īstenošanas kapacitāte</w:t>
            </w:r>
          </w:p>
          <w:p w14:paraId="1419A27C" w14:textId="244F877D" w:rsidR="5249454D" w:rsidRPr="007A0B2B" w:rsidRDefault="0830D377" w:rsidP="007A0B2B">
            <w:pPr>
              <w:ind w:left="57" w:right="57"/>
              <w:rPr>
                <w:sz w:val="24"/>
                <w:szCs w:val="24"/>
              </w:rPr>
            </w:pPr>
            <w:r w:rsidRPr="007A0B2B">
              <w:rPr>
                <w:spacing w:val="-2"/>
                <w:sz w:val="24"/>
                <w:szCs w:val="24"/>
              </w:rPr>
              <w:t>Biedrība projekta pārvaldībai</w:t>
            </w:r>
            <w:r w:rsidR="5E914397" w:rsidRPr="007A0B2B">
              <w:rPr>
                <w:spacing w:val="-2"/>
                <w:sz w:val="24"/>
                <w:szCs w:val="24"/>
              </w:rPr>
              <w:t>, projekta partneru pārvaldībai</w:t>
            </w:r>
            <w:r w:rsidRPr="007A0B2B">
              <w:rPr>
                <w:spacing w:val="-2"/>
                <w:sz w:val="24"/>
                <w:szCs w:val="24"/>
              </w:rPr>
              <w:t xml:space="preserve"> un </w:t>
            </w:r>
            <w:r w:rsidR="7CB755C3" w:rsidRPr="007A0B2B">
              <w:rPr>
                <w:spacing w:val="-2"/>
                <w:sz w:val="24"/>
                <w:szCs w:val="24"/>
              </w:rPr>
              <w:t xml:space="preserve">projekta </w:t>
            </w:r>
            <w:r w:rsidRPr="007A0B2B">
              <w:rPr>
                <w:spacing w:val="-2"/>
                <w:sz w:val="24"/>
                <w:szCs w:val="24"/>
              </w:rPr>
              <w:t>īstenošanai</w:t>
            </w:r>
            <w:r w:rsidR="0AF99BB0" w:rsidRPr="007A0B2B">
              <w:rPr>
                <w:spacing w:val="-2"/>
                <w:sz w:val="24"/>
                <w:szCs w:val="24"/>
              </w:rPr>
              <w:t xml:space="preserve"> piesaistīs</w:t>
            </w:r>
            <w:r w:rsidR="314B043A" w:rsidRPr="007A0B2B">
              <w:rPr>
                <w:spacing w:val="-2"/>
                <w:sz w:val="24"/>
                <w:szCs w:val="24"/>
              </w:rPr>
              <w:t xml:space="preserve"> divus</w:t>
            </w:r>
            <w:r w:rsidR="0AF99BB0" w:rsidRPr="007A0B2B">
              <w:rPr>
                <w:spacing w:val="-2"/>
                <w:sz w:val="24"/>
                <w:szCs w:val="24"/>
              </w:rPr>
              <w:t xml:space="preserve"> </w:t>
            </w:r>
            <w:r w:rsidR="62C60511" w:rsidRPr="007A0B2B">
              <w:rPr>
                <w:spacing w:val="-2"/>
                <w:sz w:val="24"/>
                <w:szCs w:val="24"/>
              </w:rPr>
              <w:t>esošos</w:t>
            </w:r>
            <w:r w:rsidR="0AF99BB0" w:rsidRPr="007A0B2B">
              <w:rPr>
                <w:spacing w:val="-2"/>
                <w:sz w:val="24"/>
                <w:szCs w:val="24"/>
              </w:rPr>
              <w:t xml:space="preserve"> darbiniekus, kā arī</w:t>
            </w:r>
            <w:r w:rsidR="2B5C30EE" w:rsidRPr="007A0B2B">
              <w:rPr>
                <w:spacing w:val="-2"/>
                <w:sz w:val="24"/>
                <w:szCs w:val="24"/>
              </w:rPr>
              <w:t xml:space="preserve"> </w:t>
            </w:r>
            <w:r w:rsidR="459316A3" w:rsidRPr="007A0B2B">
              <w:rPr>
                <w:spacing w:val="-2"/>
                <w:sz w:val="24"/>
                <w:szCs w:val="24"/>
              </w:rPr>
              <w:t xml:space="preserve">papildus </w:t>
            </w:r>
            <w:r w:rsidR="250585AC" w:rsidRPr="007A0B2B">
              <w:rPr>
                <w:spacing w:val="-2"/>
                <w:sz w:val="24"/>
                <w:szCs w:val="24"/>
              </w:rPr>
              <w:t>radīs</w:t>
            </w:r>
            <w:r w:rsidR="5F12D7F5" w:rsidRPr="007A0B2B">
              <w:rPr>
                <w:spacing w:val="-2"/>
                <w:sz w:val="24"/>
                <w:szCs w:val="24"/>
              </w:rPr>
              <w:t xml:space="preserve"> četras darba vietas</w:t>
            </w:r>
            <w:r w:rsidR="00737439" w:rsidRPr="007A0B2B">
              <w:rPr>
                <w:spacing w:val="-2"/>
                <w:sz w:val="24"/>
                <w:szCs w:val="24"/>
              </w:rPr>
              <w:t xml:space="preserve"> – </w:t>
            </w:r>
            <w:r w:rsidR="0A8ACCE3" w:rsidRPr="007A0B2B">
              <w:rPr>
                <w:spacing w:val="-2"/>
                <w:sz w:val="24"/>
                <w:szCs w:val="24"/>
              </w:rPr>
              <w:t xml:space="preserve">vienu </w:t>
            </w:r>
            <w:r w:rsidR="250585AC" w:rsidRPr="007A0B2B">
              <w:rPr>
                <w:spacing w:val="-2"/>
                <w:sz w:val="24"/>
                <w:szCs w:val="24"/>
              </w:rPr>
              <w:t>projekta vadītāja</w:t>
            </w:r>
            <w:r w:rsidR="0A8ACCE3" w:rsidRPr="007A0B2B">
              <w:rPr>
                <w:spacing w:val="-2"/>
                <w:sz w:val="24"/>
                <w:szCs w:val="24"/>
              </w:rPr>
              <w:t>,</w:t>
            </w:r>
            <w:r w:rsidR="00737439" w:rsidRPr="007A0B2B">
              <w:rPr>
                <w:spacing w:val="-2"/>
                <w:sz w:val="24"/>
                <w:szCs w:val="24"/>
              </w:rPr>
              <w:t xml:space="preserve"> </w:t>
            </w:r>
            <w:r w:rsidR="0A8ACCE3" w:rsidRPr="007A0B2B">
              <w:rPr>
                <w:spacing w:val="-2"/>
                <w:sz w:val="24"/>
                <w:szCs w:val="24"/>
              </w:rPr>
              <w:t>vienu</w:t>
            </w:r>
            <w:r w:rsidR="250585AC" w:rsidRPr="007A0B2B">
              <w:rPr>
                <w:spacing w:val="-2"/>
                <w:sz w:val="24"/>
                <w:szCs w:val="24"/>
              </w:rPr>
              <w:t xml:space="preserve"> </w:t>
            </w:r>
            <w:r w:rsidR="01A6C3E4" w:rsidRPr="007A0B2B">
              <w:rPr>
                <w:spacing w:val="-2"/>
                <w:sz w:val="24"/>
                <w:szCs w:val="24"/>
              </w:rPr>
              <w:t xml:space="preserve">informācijas un </w:t>
            </w:r>
            <w:r w:rsidR="5E69FE98" w:rsidRPr="007A0B2B">
              <w:rPr>
                <w:spacing w:val="-2"/>
                <w:sz w:val="24"/>
                <w:szCs w:val="24"/>
              </w:rPr>
              <w:t>komunikācijas</w:t>
            </w:r>
            <w:r w:rsidR="01A6C3E4" w:rsidRPr="007A0B2B">
              <w:rPr>
                <w:spacing w:val="-2"/>
                <w:sz w:val="24"/>
                <w:szCs w:val="24"/>
              </w:rPr>
              <w:t xml:space="preserve"> </w:t>
            </w:r>
            <w:r w:rsidR="006243F8" w:rsidRPr="007A0B2B">
              <w:rPr>
                <w:spacing w:val="-2"/>
                <w:sz w:val="24"/>
                <w:szCs w:val="24"/>
              </w:rPr>
              <w:t xml:space="preserve">tehnoloģiju </w:t>
            </w:r>
            <w:r w:rsidR="250585AC" w:rsidRPr="007A0B2B">
              <w:rPr>
                <w:spacing w:val="-2"/>
                <w:sz w:val="24"/>
                <w:szCs w:val="24"/>
              </w:rPr>
              <w:t>speciālista</w:t>
            </w:r>
            <w:r w:rsidR="00737439" w:rsidRPr="007A0B2B">
              <w:rPr>
                <w:spacing w:val="-2"/>
                <w:sz w:val="24"/>
                <w:szCs w:val="24"/>
              </w:rPr>
              <w:t xml:space="preserve"> un </w:t>
            </w:r>
            <w:r w:rsidR="0A8ACCE3" w:rsidRPr="007A0B2B">
              <w:rPr>
                <w:spacing w:val="-2"/>
                <w:sz w:val="24"/>
                <w:szCs w:val="24"/>
              </w:rPr>
              <w:t xml:space="preserve">divas </w:t>
            </w:r>
            <w:r w:rsidR="250585AC" w:rsidRPr="007A0B2B">
              <w:rPr>
                <w:spacing w:val="-2"/>
                <w:sz w:val="24"/>
                <w:szCs w:val="24"/>
              </w:rPr>
              <w:t>datu kuratoru darba</w:t>
            </w:r>
            <w:r w:rsidR="00737439" w:rsidRPr="007A0B2B">
              <w:rPr>
                <w:spacing w:val="-2"/>
                <w:sz w:val="24"/>
                <w:szCs w:val="24"/>
              </w:rPr>
              <w:t xml:space="preserve"> </w:t>
            </w:r>
            <w:r w:rsidR="250585AC" w:rsidRPr="007A0B2B">
              <w:rPr>
                <w:spacing w:val="-2"/>
                <w:sz w:val="24"/>
                <w:szCs w:val="24"/>
              </w:rPr>
              <w:t>vietas.</w:t>
            </w:r>
            <w:r w:rsidR="250585AC" w:rsidRPr="007A0B2B">
              <w:rPr>
                <w:sz w:val="24"/>
                <w:szCs w:val="24"/>
              </w:rPr>
              <w:t xml:space="preserve"> </w:t>
            </w:r>
          </w:p>
          <w:p w14:paraId="34132B5F" w14:textId="6117F47D" w:rsidR="426C3BFC" w:rsidRPr="007A0B2B" w:rsidRDefault="426C3BFC" w:rsidP="007A0B2B">
            <w:pPr>
              <w:ind w:left="57" w:right="57" w:firstLine="342"/>
              <w:rPr>
                <w:sz w:val="24"/>
                <w:szCs w:val="24"/>
              </w:rPr>
            </w:pPr>
          </w:p>
          <w:p w14:paraId="475DE5DB" w14:textId="7D9B0DBA" w:rsidR="1B9454D4" w:rsidRPr="007A0B2B" w:rsidRDefault="2A2DBC02" w:rsidP="007A0B2B">
            <w:pPr>
              <w:ind w:left="57" w:right="57"/>
              <w:rPr>
                <w:sz w:val="24"/>
                <w:szCs w:val="24"/>
              </w:rPr>
            </w:pPr>
            <w:r w:rsidRPr="007A0B2B">
              <w:rPr>
                <w:sz w:val="24"/>
                <w:szCs w:val="24"/>
              </w:rPr>
              <w:t>Projekts tiks īstenots</w:t>
            </w:r>
            <w:r w:rsidR="00064E9C">
              <w:rPr>
                <w:sz w:val="24"/>
                <w:szCs w:val="24"/>
              </w:rPr>
              <w:t>,</w:t>
            </w:r>
            <w:r w:rsidRPr="007A0B2B">
              <w:rPr>
                <w:sz w:val="24"/>
                <w:szCs w:val="24"/>
              </w:rPr>
              <w:t xml:space="preserve"> slēdzot sadarbības līgumus ar Latvijas </w:t>
            </w:r>
            <w:r w:rsidR="00064E9C">
              <w:rPr>
                <w:sz w:val="24"/>
                <w:szCs w:val="24"/>
              </w:rPr>
              <w:t>z</w:t>
            </w:r>
            <w:r w:rsidR="00064E9C" w:rsidRPr="007A0B2B">
              <w:rPr>
                <w:sz w:val="24"/>
                <w:szCs w:val="24"/>
              </w:rPr>
              <w:t>ināt</w:t>
            </w:r>
            <w:r w:rsidR="00064E9C">
              <w:rPr>
                <w:sz w:val="24"/>
                <w:szCs w:val="24"/>
              </w:rPr>
              <w:t>ņu</w:t>
            </w:r>
            <w:r w:rsidR="00064E9C" w:rsidRPr="007A0B2B">
              <w:rPr>
                <w:sz w:val="24"/>
                <w:szCs w:val="24"/>
              </w:rPr>
              <w:t xml:space="preserve"> </w:t>
            </w:r>
            <w:r w:rsidRPr="007A0B2B">
              <w:rPr>
                <w:sz w:val="24"/>
                <w:szCs w:val="24"/>
              </w:rPr>
              <w:t xml:space="preserve">universitātēm un vadošajiem pētniecības institūtiem. </w:t>
            </w:r>
            <w:r w:rsidR="7749D931" w:rsidRPr="007A0B2B">
              <w:rPr>
                <w:sz w:val="24"/>
                <w:szCs w:val="24"/>
              </w:rPr>
              <w:t>Konsorcija partneri</w:t>
            </w:r>
            <w:r w:rsidR="724A4404" w:rsidRPr="007A0B2B">
              <w:rPr>
                <w:sz w:val="24"/>
                <w:szCs w:val="24"/>
              </w:rPr>
              <w:t>em</w:t>
            </w:r>
            <w:r w:rsidR="7749D931" w:rsidRPr="007A0B2B">
              <w:rPr>
                <w:sz w:val="24"/>
                <w:szCs w:val="24"/>
              </w:rPr>
              <w:t xml:space="preserve"> – RTU, LU, LBTU un RSU </w:t>
            </w:r>
            <w:r w:rsidR="4896C0E0" w:rsidRPr="007A0B2B">
              <w:rPr>
                <w:sz w:val="24"/>
                <w:szCs w:val="24"/>
              </w:rPr>
              <w:t>–</w:t>
            </w:r>
            <w:r w:rsidR="45513364" w:rsidRPr="007A0B2B">
              <w:rPr>
                <w:sz w:val="24"/>
                <w:szCs w:val="24"/>
              </w:rPr>
              <w:t xml:space="preserve"> jau </w:t>
            </w:r>
            <w:r w:rsidR="7749D931" w:rsidRPr="007A0B2B">
              <w:rPr>
                <w:sz w:val="24"/>
                <w:szCs w:val="24"/>
              </w:rPr>
              <w:t>ir izveidot</w:t>
            </w:r>
            <w:r w:rsidR="12BA9056" w:rsidRPr="007A0B2B">
              <w:rPr>
                <w:sz w:val="24"/>
                <w:szCs w:val="24"/>
              </w:rPr>
              <w:t>as</w:t>
            </w:r>
            <w:r w:rsidR="7A1147E2" w:rsidRPr="007A0B2B">
              <w:rPr>
                <w:sz w:val="24"/>
                <w:szCs w:val="24"/>
              </w:rPr>
              <w:t xml:space="preserve"> un darbojas</w:t>
            </w:r>
            <w:r w:rsidR="59760D49" w:rsidRPr="007A0B2B">
              <w:rPr>
                <w:sz w:val="24"/>
                <w:szCs w:val="24"/>
              </w:rPr>
              <w:t xml:space="preserve"> informācijas tehnoloģiju,</w:t>
            </w:r>
            <w:r w:rsidR="7749D931" w:rsidRPr="007A0B2B">
              <w:rPr>
                <w:sz w:val="24"/>
                <w:szCs w:val="24"/>
              </w:rPr>
              <w:t xml:space="preserve"> projektu vadības </w:t>
            </w:r>
            <w:r w:rsidR="1A8DB8E6" w:rsidRPr="007A0B2B">
              <w:rPr>
                <w:sz w:val="24"/>
                <w:szCs w:val="24"/>
              </w:rPr>
              <w:t xml:space="preserve">un projektu </w:t>
            </w:r>
            <w:r w:rsidR="45513364" w:rsidRPr="007A0B2B">
              <w:rPr>
                <w:sz w:val="24"/>
                <w:szCs w:val="24"/>
              </w:rPr>
              <w:t>īstenošanas</w:t>
            </w:r>
            <w:r w:rsidR="1A8DB8E6" w:rsidRPr="007A0B2B">
              <w:rPr>
                <w:sz w:val="24"/>
                <w:szCs w:val="24"/>
              </w:rPr>
              <w:t xml:space="preserve"> </w:t>
            </w:r>
            <w:r w:rsidR="188628B0" w:rsidRPr="007A0B2B">
              <w:rPr>
                <w:sz w:val="24"/>
                <w:szCs w:val="24"/>
              </w:rPr>
              <w:t>struktūrvienības.</w:t>
            </w:r>
            <w:r w:rsidR="3FC09F37" w:rsidRPr="007A0B2B">
              <w:rPr>
                <w:sz w:val="24"/>
                <w:szCs w:val="24"/>
              </w:rPr>
              <w:t xml:space="preserve"> Katrs </w:t>
            </w:r>
            <w:r w:rsidR="5936EE77" w:rsidRPr="007A0B2B">
              <w:rPr>
                <w:sz w:val="24"/>
                <w:szCs w:val="24"/>
              </w:rPr>
              <w:t xml:space="preserve">projekta </w:t>
            </w:r>
            <w:r w:rsidR="3FC09F37" w:rsidRPr="007A0B2B">
              <w:rPr>
                <w:sz w:val="24"/>
                <w:szCs w:val="24"/>
              </w:rPr>
              <w:t xml:space="preserve">partneris individuāli izvērtēs nepieciešamību </w:t>
            </w:r>
            <w:r w:rsidR="00291587" w:rsidRPr="00AE72AB">
              <w:rPr>
                <w:sz w:val="24"/>
                <w:szCs w:val="24"/>
              </w:rPr>
              <w:t>radī</w:t>
            </w:r>
            <w:r w:rsidR="00291587">
              <w:rPr>
                <w:sz w:val="24"/>
                <w:szCs w:val="24"/>
              </w:rPr>
              <w:t>t</w:t>
            </w:r>
            <w:r w:rsidR="00291587" w:rsidRPr="00AE72AB">
              <w:rPr>
                <w:sz w:val="24"/>
                <w:szCs w:val="24"/>
              </w:rPr>
              <w:t xml:space="preserve"> </w:t>
            </w:r>
            <w:r w:rsidR="3FC09F37" w:rsidRPr="007A0B2B">
              <w:rPr>
                <w:sz w:val="24"/>
                <w:szCs w:val="24"/>
              </w:rPr>
              <w:t xml:space="preserve">papildu </w:t>
            </w:r>
            <w:r w:rsidR="00291587" w:rsidRPr="007A0B2B">
              <w:rPr>
                <w:sz w:val="24"/>
                <w:szCs w:val="24"/>
              </w:rPr>
              <w:t>darbaviet</w:t>
            </w:r>
            <w:r w:rsidR="00291587">
              <w:rPr>
                <w:sz w:val="24"/>
                <w:szCs w:val="24"/>
              </w:rPr>
              <w:t>as</w:t>
            </w:r>
            <w:r w:rsidR="00291587" w:rsidRPr="007A0B2B">
              <w:rPr>
                <w:sz w:val="24"/>
                <w:szCs w:val="24"/>
              </w:rPr>
              <w:t xml:space="preserve"> </w:t>
            </w:r>
            <w:r w:rsidR="3FC09F37" w:rsidRPr="007A0B2B">
              <w:rPr>
                <w:sz w:val="24"/>
                <w:szCs w:val="24"/>
              </w:rPr>
              <w:t xml:space="preserve">vai </w:t>
            </w:r>
            <w:r w:rsidR="00291587" w:rsidRPr="00820FD1">
              <w:rPr>
                <w:sz w:val="24"/>
                <w:szCs w:val="24"/>
              </w:rPr>
              <w:t>piesaist</w:t>
            </w:r>
            <w:r w:rsidR="00291587">
              <w:rPr>
                <w:sz w:val="24"/>
                <w:szCs w:val="24"/>
              </w:rPr>
              <w:t>īt</w:t>
            </w:r>
            <w:r w:rsidR="00291587" w:rsidRPr="00820FD1">
              <w:rPr>
                <w:sz w:val="24"/>
                <w:szCs w:val="24"/>
              </w:rPr>
              <w:t xml:space="preserve"> </w:t>
            </w:r>
            <w:r w:rsidR="45513364" w:rsidRPr="007A0B2B">
              <w:rPr>
                <w:sz w:val="24"/>
                <w:szCs w:val="24"/>
              </w:rPr>
              <w:t>esošo</w:t>
            </w:r>
            <w:r w:rsidR="00291587">
              <w:rPr>
                <w:sz w:val="24"/>
                <w:szCs w:val="24"/>
              </w:rPr>
              <w:t>s</w:t>
            </w:r>
            <w:r w:rsidR="3FC09F37" w:rsidRPr="007A0B2B">
              <w:rPr>
                <w:sz w:val="24"/>
                <w:szCs w:val="24"/>
              </w:rPr>
              <w:t xml:space="preserve"> darbinieku</w:t>
            </w:r>
            <w:r w:rsidR="00291587">
              <w:rPr>
                <w:sz w:val="24"/>
                <w:szCs w:val="24"/>
              </w:rPr>
              <w:t>s</w:t>
            </w:r>
            <w:r w:rsidR="3FC09F37" w:rsidRPr="007A0B2B">
              <w:rPr>
                <w:sz w:val="24"/>
                <w:szCs w:val="24"/>
              </w:rPr>
              <w:t xml:space="preserve"> projekta </w:t>
            </w:r>
            <w:r w:rsidR="45513364" w:rsidRPr="007A0B2B">
              <w:rPr>
                <w:sz w:val="24"/>
                <w:szCs w:val="24"/>
              </w:rPr>
              <w:t>īstenošanā</w:t>
            </w:r>
            <w:r w:rsidR="3FC09F37" w:rsidRPr="007A0B2B">
              <w:rPr>
                <w:sz w:val="24"/>
                <w:szCs w:val="24"/>
              </w:rPr>
              <w:t>.</w:t>
            </w:r>
            <w:r w:rsidR="2ABBB0A6" w:rsidRPr="007A0B2B">
              <w:rPr>
                <w:sz w:val="24"/>
                <w:szCs w:val="24"/>
              </w:rPr>
              <w:t xml:space="preserve"> </w:t>
            </w:r>
          </w:p>
          <w:p w14:paraId="09460A86" w14:textId="2D3A8D95" w:rsidR="1B9454D4" w:rsidRPr="007A0B2B" w:rsidRDefault="1B9454D4" w:rsidP="007A0B2B">
            <w:pPr>
              <w:ind w:left="57" w:right="57"/>
              <w:rPr>
                <w:sz w:val="24"/>
                <w:szCs w:val="24"/>
              </w:rPr>
            </w:pPr>
          </w:p>
          <w:p w14:paraId="5F9AEF20" w14:textId="546508D0" w:rsidR="1407B663" w:rsidRPr="007A0B2B" w:rsidRDefault="00177B1F" w:rsidP="007A0B2B">
            <w:pPr>
              <w:ind w:left="57" w:right="57"/>
              <w:rPr>
                <w:rFonts w:eastAsia="Cambria"/>
                <w:sz w:val="24"/>
                <w:szCs w:val="24"/>
                <w:lang w:val="lv"/>
              </w:rPr>
            </w:pPr>
            <w:r>
              <w:rPr>
                <w:rFonts w:eastAsia="Cambria"/>
                <w:sz w:val="24"/>
                <w:szCs w:val="24"/>
                <w:lang w:val="lv"/>
              </w:rPr>
              <w:t>V</w:t>
            </w:r>
            <w:r w:rsidRPr="00D27874">
              <w:rPr>
                <w:rFonts w:eastAsia="Cambria"/>
                <w:sz w:val="24"/>
                <w:szCs w:val="24"/>
                <w:lang w:val="lv"/>
              </w:rPr>
              <w:t>alsts pārvaldē</w:t>
            </w:r>
            <w:r w:rsidRPr="00E86EFD">
              <w:rPr>
                <w:rFonts w:eastAsia="Cambria"/>
                <w:sz w:val="24"/>
                <w:szCs w:val="24"/>
                <w:lang w:val="lv"/>
              </w:rPr>
              <w:t xml:space="preserve"> </w:t>
            </w:r>
            <w:r w:rsidR="4F6B52FE" w:rsidRPr="007A0B2B">
              <w:rPr>
                <w:rFonts w:eastAsia="Cambria"/>
                <w:sz w:val="24"/>
                <w:szCs w:val="24"/>
                <w:lang w:val="lv"/>
              </w:rPr>
              <w:t>netiks radītas darba vietas</w:t>
            </w:r>
            <w:r w:rsidRPr="00CC6512">
              <w:rPr>
                <w:rFonts w:eastAsia="Cambria"/>
                <w:sz w:val="24"/>
                <w:szCs w:val="24"/>
                <w:lang w:val="lv"/>
              </w:rPr>
              <w:t xml:space="preserve"> </w:t>
            </w:r>
            <w:r>
              <w:rPr>
                <w:rFonts w:eastAsia="Cambria"/>
                <w:sz w:val="24"/>
                <w:szCs w:val="24"/>
                <w:lang w:val="lv"/>
              </w:rPr>
              <w:t>p</w:t>
            </w:r>
            <w:r w:rsidRPr="00CC6512">
              <w:rPr>
                <w:rFonts w:eastAsia="Cambria"/>
                <w:sz w:val="24"/>
                <w:szCs w:val="24"/>
                <w:lang w:val="lv"/>
              </w:rPr>
              <w:t>rojekta īstenošanai</w:t>
            </w:r>
            <w:r>
              <w:rPr>
                <w:rFonts w:eastAsia="Cambria"/>
                <w:sz w:val="24"/>
                <w:szCs w:val="24"/>
                <w:lang w:val="lv"/>
              </w:rPr>
              <w:t>,</w:t>
            </w:r>
            <w:r w:rsidR="4F6B52FE" w:rsidRPr="007A0B2B">
              <w:rPr>
                <w:rFonts w:eastAsia="Cambria"/>
                <w:sz w:val="24"/>
                <w:szCs w:val="24"/>
                <w:lang w:val="lv"/>
              </w:rPr>
              <w:t xml:space="preserve"> un tam</w:t>
            </w:r>
            <w:r w:rsidR="4E943078" w:rsidRPr="007A0B2B">
              <w:rPr>
                <w:rFonts w:eastAsia="Cambria"/>
                <w:sz w:val="24"/>
                <w:szCs w:val="24"/>
                <w:lang w:val="lv"/>
              </w:rPr>
              <w:t xml:space="preserve"> ir neitrāla ietekme uz valsts pārvaldes darbinieku skaitu.</w:t>
            </w:r>
          </w:p>
          <w:p w14:paraId="1C3347B9" w14:textId="23B8ABB8" w:rsidR="1407B663" w:rsidRPr="007A0B2B" w:rsidRDefault="1407B663" w:rsidP="007A0B2B">
            <w:pPr>
              <w:ind w:left="57" w:right="57"/>
              <w:rPr>
                <w:sz w:val="24"/>
                <w:szCs w:val="24"/>
              </w:rPr>
            </w:pPr>
          </w:p>
          <w:p w14:paraId="26F73C75" w14:textId="43100022" w:rsidR="1B9454D4" w:rsidRPr="007A0B2B" w:rsidRDefault="1B9454D4" w:rsidP="007A0B2B">
            <w:pPr>
              <w:ind w:left="57" w:right="57"/>
              <w:rPr>
                <w:sz w:val="24"/>
                <w:szCs w:val="24"/>
              </w:rPr>
            </w:pPr>
            <w:r w:rsidRPr="007A0B2B">
              <w:rPr>
                <w:b/>
                <w:sz w:val="24"/>
                <w:szCs w:val="24"/>
              </w:rPr>
              <w:t>Projekta īstenošanas un pārvaldības mehānismi</w:t>
            </w:r>
          </w:p>
          <w:p w14:paraId="1EA62271" w14:textId="5C51B7F8" w:rsidR="551110BD" w:rsidRPr="007A0B2B" w:rsidRDefault="2892E235" w:rsidP="007A0B2B">
            <w:pPr>
              <w:ind w:left="57" w:right="57"/>
              <w:rPr>
                <w:color w:val="auto"/>
                <w:sz w:val="24"/>
                <w:szCs w:val="24"/>
              </w:rPr>
            </w:pPr>
            <w:r w:rsidRPr="007A0B2B">
              <w:rPr>
                <w:sz w:val="24"/>
                <w:szCs w:val="24"/>
              </w:rPr>
              <w:t xml:space="preserve">Projekta īstenošanas uzraudzību </w:t>
            </w:r>
            <w:r w:rsidR="00177B1F">
              <w:rPr>
                <w:sz w:val="24"/>
                <w:szCs w:val="24"/>
              </w:rPr>
              <w:t>veiks</w:t>
            </w:r>
            <w:r w:rsidR="00177B1F" w:rsidRPr="007A0B2B">
              <w:rPr>
                <w:sz w:val="24"/>
                <w:szCs w:val="24"/>
              </w:rPr>
              <w:t xml:space="preserve"> </w:t>
            </w:r>
            <w:r w:rsidR="1F8FE166" w:rsidRPr="007A0B2B">
              <w:rPr>
                <w:sz w:val="24"/>
                <w:szCs w:val="24"/>
              </w:rPr>
              <w:t>projekta uzraudzības padome, kuras sastāvā</w:t>
            </w:r>
            <w:r w:rsidR="672818BF" w:rsidRPr="007A0B2B">
              <w:rPr>
                <w:sz w:val="24"/>
                <w:szCs w:val="24"/>
              </w:rPr>
              <w:t xml:space="preserve">, ņemot vērā Ministru kabineta </w:t>
            </w:r>
            <w:r w:rsidR="00CF4AC5" w:rsidRPr="007A0B2B">
              <w:rPr>
                <w:rFonts w:eastAsia="Cambria"/>
                <w:sz w:val="24"/>
                <w:szCs w:val="24"/>
              </w:rPr>
              <w:t xml:space="preserve">2022. gada 14. jūlija </w:t>
            </w:r>
            <w:r w:rsidR="672818BF" w:rsidRPr="007A0B2B">
              <w:rPr>
                <w:sz w:val="24"/>
                <w:szCs w:val="24"/>
              </w:rPr>
              <w:t>noteikumu Nr.</w:t>
            </w:r>
            <w:r w:rsidR="00CF4AC5" w:rsidRPr="007A0B2B">
              <w:rPr>
                <w:sz w:val="24"/>
                <w:szCs w:val="24"/>
              </w:rPr>
              <w:t xml:space="preserve"> </w:t>
            </w:r>
            <w:r w:rsidR="672818BF" w:rsidRPr="007A0B2B">
              <w:rPr>
                <w:sz w:val="24"/>
                <w:szCs w:val="24"/>
              </w:rPr>
              <w:t xml:space="preserve">435 </w:t>
            </w:r>
            <w:r w:rsidR="00CF4AC5" w:rsidRPr="007A0B2B">
              <w:rPr>
                <w:rFonts w:eastAsia="Cambria"/>
                <w:sz w:val="24"/>
                <w:szCs w:val="24"/>
              </w:rPr>
              <w:t>"</w:t>
            </w:r>
            <w:r w:rsidR="672818BF" w:rsidRPr="007A0B2B">
              <w:rPr>
                <w:sz w:val="24"/>
                <w:szCs w:val="24"/>
              </w:rPr>
              <w:t xml:space="preserve">Eiropas Savienības Atveseļošanas un noturības mehānisma plāna 2. komponentes "Digitālā transformācija" 2.1. reformu </w:t>
            </w:r>
            <w:r w:rsidR="672818BF" w:rsidRPr="007A0B2B">
              <w:rPr>
                <w:color w:val="auto"/>
                <w:sz w:val="24"/>
                <w:szCs w:val="24"/>
              </w:rPr>
              <w:t>un investīciju virziena "Valsts pārvaldes, tai skaitā pašvaldību, digitālā transformācija" īstenošanas noteikumi</w:t>
            </w:r>
            <w:r w:rsidR="00CF4AC5" w:rsidRPr="007A0B2B">
              <w:rPr>
                <w:color w:val="auto"/>
                <w:sz w:val="24"/>
                <w:szCs w:val="24"/>
              </w:rPr>
              <w:t>"</w:t>
            </w:r>
            <w:r w:rsidR="672818BF" w:rsidRPr="007A0B2B">
              <w:rPr>
                <w:color w:val="auto"/>
                <w:sz w:val="24"/>
                <w:szCs w:val="24"/>
              </w:rPr>
              <w:t xml:space="preserve"> </w:t>
            </w:r>
            <w:r w:rsidR="3A57E7D1" w:rsidRPr="007A0B2B">
              <w:rPr>
                <w:color w:val="auto"/>
                <w:sz w:val="24"/>
                <w:szCs w:val="24"/>
              </w:rPr>
              <w:t xml:space="preserve">(turpmāk </w:t>
            </w:r>
            <w:r w:rsidR="00294F02" w:rsidRPr="007A0B2B">
              <w:rPr>
                <w:color w:val="auto"/>
                <w:sz w:val="24"/>
                <w:szCs w:val="24"/>
              </w:rPr>
              <w:t>–</w:t>
            </w:r>
            <w:r w:rsidR="3A57E7D1" w:rsidRPr="007A0B2B">
              <w:rPr>
                <w:color w:val="auto"/>
                <w:sz w:val="24"/>
                <w:szCs w:val="24"/>
              </w:rPr>
              <w:t xml:space="preserve"> MK noteikumi </w:t>
            </w:r>
            <w:r w:rsidR="3AD055CA" w:rsidRPr="007A0B2B">
              <w:rPr>
                <w:color w:val="auto"/>
                <w:sz w:val="24"/>
                <w:szCs w:val="24"/>
              </w:rPr>
              <w:t xml:space="preserve">Nr. </w:t>
            </w:r>
            <w:r w:rsidR="3A57E7D1" w:rsidRPr="007A0B2B">
              <w:rPr>
                <w:color w:val="auto"/>
                <w:sz w:val="24"/>
                <w:szCs w:val="24"/>
              </w:rPr>
              <w:t xml:space="preserve">435) </w:t>
            </w:r>
            <w:r w:rsidR="672818BF" w:rsidRPr="007A0B2B">
              <w:rPr>
                <w:color w:val="auto"/>
                <w:sz w:val="24"/>
                <w:szCs w:val="24"/>
              </w:rPr>
              <w:t>22.</w:t>
            </w:r>
            <w:r w:rsidR="00CF4AC5" w:rsidRPr="007A0B2B">
              <w:rPr>
                <w:color w:val="auto"/>
                <w:sz w:val="24"/>
                <w:szCs w:val="24"/>
              </w:rPr>
              <w:t xml:space="preserve"> </w:t>
            </w:r>
            <w:r w:rsidR="672818BF" w:rsidRPr="007A0B2B">
              <w:rPr>
                <w:color w:val="auto"/>
                <w:sz w:val="24"/>
                <w:szCs w:val="24"/>
              </w:rPr>
              <w:t>punkt</w:t>
            </w:r>
            <w:r w:rsidR="3E7EF6DB" w:rsidRPr="007A0B2B">
              <w:rPr>
                <w:color w:val="auto"/>
                <w:sz w:val="24"/>
                <w:szCs w:val="24"/>
              </w:rPr>
              <w:t>u</w:t>
            </w:r>
            <w:r w:rsidR="00177B1F">
              <w:rPr>
                <w:color w:val="auto"/>
                <w:sz w:val="24"/>
                <w:szCs w:val="24"/>
              </w:rPr>
              <w:t>,</w:t>
            </w:r>
            <w:r w:rsidR="3E7EF6DB" w:rsidRPr="007A0B2B">
              <w:rPr>
                <w:color w:val="auto"/>
                <w:sz w:val="24"/>
                <w:szCs w:val="24"/>
              </w:rPr>
              <w:t xml:space="preserve"> būs pārstāvji no:</w:t>
            </w:r>
          </w:p>
          <w:p w14:paraId="6B3A1A35" w14:textId="2C8E418E" w:rsidR="551110BD" w:rsidRPr="007A0B2B" w:rsidRDefault="00177B1F"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B026E5">
              <w:rPr>
                <w:rFonts w:ascii="Times New Roman" w:eastAsia="Times New Roman" w:hAnsi="Times New Roman" w:cs="Times New Roman"/>
                <w:sz w:val="24"/>
                <w:szCs w:val="24"/>
              </w:rPr>
              <w:t xml:space="preserve">biedrības </w:t>
            </w:r>
            <w:r>
              <w:rPr>
                <w:rFonts w:ascii="Times New Roman" w:eastAsia="Times New Roman" w:hAnsi="Times New Roman" w:cs="Times New Roman"/>
                <w:sz w:val="24"/>
                <w:szCs w:val="24"/>
              </w:rPr>
              <w:t>(</w:t>
            </w:r>
            <w:r w:rsidRPr="00BF70E6">
              <w:rPr>
                <w:rFonts w:ascii="Times New Roman" w:eastAsia="Times New Roman" w:hAnsi="Times New Roman" w:cs="Times New Roman"/>
                <w:sz w:val="24"/>
                <w:szCs w:val="24"/>
              </w:rPr>
              <w:t>finansējuma saņēmēja</w:t>
            </w:r>
            <w:r>
              <w:rPr>
                <w:rFonts w:ascii="Times New Roman" w:eastAsia="Times New Roman" w:hAnsi="Times New Roman" w:cs="Times New Roman"/>
                <w:sz w:val="24"/>
                <w:szCs w:val="24"/>
              </w:rPr>
              <w:t xml:space="preserve">) </w:t>
            </w:r>
            <w:r w:rsidR="3E7EF6DB" w:rsidRPr="007A0B2B">
              <w:rPr>
                <w:rFonts w:ascii="Times New Roman" w:eastAsia="Times New Roman" w:hAnsi="Times New Roman" w:cs="Times New Roman"/>
                <w:sz w:val="24"/>
                <w:szCs w:val="24"/>
              </w:rPr>
              <w:t xml:space="preserve">vadības – </w:t>
            </w:r>
            <w:r w:rsidR="48C407BC" w:rsidRPr="007A0B2B">
              <w:rPr>
                <w:rFonts w:ascii="Times New Roman" w:eastAsia="Times New Roman" w:hAnsi="Times New Roman" w:cs="Times New Roman"/>
                <w:sz w:val="24"/>
                <w:szCs w:val="24"/>
              </w:rPr>
              <w:t>vismaz</w:t>
            </w:r>
            <w:r w:rsidR="3E7EF6DB" w:rsidRPr="007A0B2B">
              <w:rPr>
                <w:rFonts w:ascii="Times New Roman" w:eastAsia="Times New Roman" w:hAnsi="Times New Roman" w:cs="Times New Roman"/>
                <w:sz w:val="24"/>
                <w:szCs w:val="24"/>
              </w:rPr>
              <w:t xml:space="preserve"> 1 pārstāvis</w:t>
            </w:r>
            <w:r w:rsidR="00737439">
              <w:rPr>
                <w:rFonts w:ascii="Times New Roman" w:eastAsia="Times New Roman" w:hAnsi="Times New Roman" w:cs="Times New Roman"/>
                <w:sz w:val="24"/>
                <w:szCs w:val="24"/>
              </w:rPr>
              <w:t>;</w:t>
            </w:r>
          </w:p>
          <w:p w14:paraId="6BD0BE16" w14:textId="3809A417" w:rsidR="551110BD" w:rsidRPr="007A0B2B" w:rsidRDefault="3E7EF6DB"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7A0B2B">
              <w:rPr>
                <w:rFonts w:ascii="Times New Roman" w:eastAsia="Times New Roman" w:hAnsi="Times New Roman" w:cs="Times New Roman"/>
                <w:sz w:val="24"/>
                <w:szCs w:val="24"/>
              </w:rPr>
              <w:t>projekta sadarbības partner</w:t>
            </w:r>
            <w:r w:rsidR="69B6FF6C" w:rsidRPr="007A0B2B">
              <w:rPr>
                <w:rFonts w:ascii="Times New Roman" w:eastAsia="Times New Roman" w:hAnsi="Times New Roman" w:cs="Times New Roman"/>
                <w:sz w:val="24"/>
                <w:szCs w:val="24"/>
              </w:rPr>
              <w:t>iem</w:t>
            </w:r>
            <w:r w:rsidRPr="007A0B2B">
              <w:rPr>
                <w:rFonts w:ascii="Times New Roman" w:eastAsia="Times New Roman" w:hAnsi="Times New Roman" w:cs="Times New Roman"/>
                <w:sz w:val="24"/>
                <w:szCs w:val="24"/>
              </w:rPr>
              <w:t xml:space="preserve"> </w:t>
            </w:r>
            <w:r w:rsidR="00177B1F">
              <w:rPr>
                <w:rFonts w:ascii="Times New Roman" w:eastAsia="Times New Roman" w:hAnsi="Times New Roman" w:cs="Times New Roman"/>
                <w:sz w:val="24"/>
                <w:szCs w:val="24"/>
              </w:rPr>
              <w:t>(</w:t>
            </w:r>
            <w:r w:rsidR="061843D3" w:rsidRPr="007A0B2B">
              <w:rPr>
                <w:rFonts w:ascii="Times New Roman" w:eastAsia="Times New Roman" w:hAnsi="Times New Roman" w:cs="Times New Roman"/>
                <w:sz w:val="24"/>
                <w:szCs w:val="24"/>
              </w:rPr>
              <w:t>LU, RTU, RSU, LBTU</w:t>
            </w:r>
            <w:r w:rsidR="00177B1F">
              <w:rPr>
                <w:rFonts w:ascii="Times New Roman" w:eastAsia="Times New Roman" w:hAnsi="Times New Roman" w:cs="Times New Roman"/>
                <w:sz w:val="24"/>
                <w:szCs w:val="24"/>
              </w:rPr>
              <w:t>)</w:t>
            </w:r>
            <w:r w:rsidRPr="007A0B2B">
              <w:rPr>
                <w:rFonts w:ascii="Times New Roman" w:eastAsia="Times New Roman" w:hAnsi="Times New Roman" w:cs="Times New Roman"/>
                <w:sz w:val="24"/>
                <w:szCs w:val="24"/>
              </w:rPr>
              <w:t xml:space="preserve"> – 1 pārstāvis no katra</w:t>
            </w:r>
            <w:r w:rsidR="2A268FDD" w:rsidRPr="007A0B2B">
              <w:rPr>
                <w:rFonts w:ascii="Times New Roman" w:eastAsia="Times New Roman" w:hAnsi="Times New Roman" w:cs="Times New Roman"/>
                <w:sz w:val="24"/>
                <w:szCs w:val="24"/>
              </w:rPr>
              <w:t xml:space="preserve"> partnera</w:t>
            </w:r>
            <w:r w:rsidR="00737439">
              <w:rPr>
                <w:rFonts w:ascii="Times New Roman" w:eastAsia="Times New Roman" w:hAnsi="Times New Roman" w:cs="Times New Roman"/>
                <w:sz w:val="24"/>
                <w:szCs w:val="24"/>
              </w:rPr>
              <w:t>;</w:t>
            </w:r>
          </w:p>
          <w:p w14:paraId="7D4EB9F5" w14:textId="7CD41239" w:rsidR="551110BD" w:rsidRPr="007A0B2B" w:rsidRDefault="2A268FDD"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7A0B2B">
              <w:rPr>
                <w:rFonts w:ascii="Times New Roman" w:eastAsia="Times New Roman" w:hAnsi="Times New Roman" w:cs="Times New Roman"/>
                <w:sz w:val="24"/>
                <w:szCs w:val="24"/>
              </w:rPr>
              <w:t xml:space="preserve">Izglītības un zinātnes </w:t>
            </w:r>
            <w:r w:rsidR="3E7EF6DB" w:rsidRPr="007A0B2B">
              <w:rPr>
                <w:rFonts w:ascii="Times New Roman" w:eastAsia="Times New Roman" w:hAnsi="Times New Roman" w:cs="Times New Roman"/>
                <w:sz w:val="24"/>
                <w:szCs w:val="24"/>
              </w:rPr>
              <w:t xml:space="preserve">ministrijas – </w:t>
            </w:r>
            <w:r w:rsidR="1CD65699" w:rsidRPr="007A0B2B">
              <w:rPr>
                <w:rFonts w:ascii="Times New Roman" w:eastAsia="Times New Roman" w:hAnsi="Times New Roman" w:cs="Times New Roman"/>
                <w:sz w:val="24"/>
                <w:szCs w:val="24"/>
              </w:rPr>
              <w:t xml:space="preserve">vismaz </w:t>
            </w:r>
            <w:r w:rsidR="3E7EF6DB" w:rsidRPr="007A0B2B">
              <w:rPr>
                <w:rFonts w:ascii="Times New Roman" w:eastAsia="Times New Roman" w:hAnsi="Times New Roman" w:cs="Times New Roman"/>
                <w:sz w:val="24"/>
                <w:szCs w:val="24"/>
              </w:rPr>
              <w:t>1 pārstāv</w:t>
            </w:r>
            <w:r w:rsidR="68AE9F9E" w:rsidRPr="007A0B2B">
              <w:rPr>
                <w:rFonts w:ascii="Times New Roman" w:eastAsia="Times New Roman" w:hAnsi="Times New Roman" w:cs="Times New Roman"/>
                <w:sz w:val="24"/>
                <w:szCs w:val="24"/>
              </w:rPr>
              <w:t>is</w:t>
            </w:r>
            <w:r w:rsidR="00737439">
              <w:rPr>
                <w:rFonts w:ascii="Times New Roman" w:eastAsia="Times New Roman" w:hAnsi="Times New Roman" w:cs="Times New Roman"/>
                <w:sz w:val="24"/>
                <w:szCs w:val="24"/>
              </w:rPr>
              <w:t>;</w:t>
            </w:r>
            <w:r w:rsidR="68AE9F9E" w:rsidRPr="007A0B2B">
              <w:rPr>
                <w:rFonts w:ascii="Times New Roman" w:eastAsia="Times New Roman" w:hAnsi="Times New Roman" w:cs="Times New Roman"/>
                <w:sz w:val="24"/>
                <w:szCs w:val="24"/>
              </w:rPr>
              <w:t xml:space="preserve"> </w:t>
            </w:r>
          </w:p>
          <w:p w14:paraId="3B70C5D8" w14:textId="07CC70A3" w:rsidR="551110BD" w:rsidRPr="007A0B2B" w:rsidRDefault="68AE9F9E"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7A0B2B">
              <w:rPr>
                <w:rFonts w:ascii="Times New Roman" w:eastAsia="Times New Roman" w:hAnsi="Times New Roman" w:cs="Times New Roman"/>
                <w:sz w:val="24"/>
                <w:szCs w:val="24"/>
              </w:rPr>
              <w:t>Vides aizsardzības un reģionālās attīstības ministrijas</w:t>
            </w:r>
            <w:r w:rsidR="00177B1F">
              <w:rPr>
                <w:rFonts w:ascii="Times New Roman" w:eastAsia="Times New Roman" w:hAnsi="Times New Roman" w:cs="Times New Roman"/>
                <w:sz w:val="24"/>
                <w:szCs w:val="24"/>
              </w:rPr>
              <w:t xml:space="preserve"> (</w:t>
            </w:r>
            <w:r w:rsidR="3E7EF6DB" w:rsidRPr="007A0B2B">
              <w:rPr>
                <w:rFonts w:ascii="Times New Roman" w:eastAsia="Times New Roman" w:hAnsi="Times New Roman" w:cs="Times New Roman"/>
                <w:sz w:val="24"/>
                <w:szCs w:val="24"/>
              </w:rPr>
              <w:t>informācijas un komunikācijas tehnoloģiju pārvaldības organizācijas</w:t>
            </w:r>
            <w:r w:rsidR="00177B1F">
              <w:rPr>
                <w:rFonts w:ascii="Times New Roman" w:eastAsia="Times New Roman" w:hAnsi="Times New Roman" w:cs="Times New Roman"/>
                <w:sz w:val="24"/>
                <w:szCs w:val="24"/>
              </w:rPr>
              <w:t>)</w:t>
            </w:r>
            <w:r w:rsidR="498F5718" w:rsidRPr="007A0B2B">
              <w:rPr>
                <w:rFonts w:ascii="Times New Roman" w:eastAsia="Times New Roman" w:hAnsi="Times New Roman" w:cs="Times New Roman"/>
                <w:sz w:val="24"/>
                <w:szCs w:val="24"/>
              </w:rPr>
              <w:t xml:space="preserve"> </w:t>
            </w:r>
            <w:r w:rsidR="00294F02" w:rsidRPr="007A0B2B">
              <w:rPr>
                <w:rFonts w:ascii="Times New Roman" w:eastAsia="Times New Roman" w:hAnsi="Times New Roman" w:cs="Times New Roman"/>
                <w:sz w:val="24"/>
                <w:szCs w:val="24"/>
              </w:rPr>
              <w:t>–</w:t>
            </w:r>
            <w:r w:rsidR="498F5718" w:rsidRPr="007A0B2B">
              <w:rPr>
                <w:rFonts w:ascii="Times New Roman" w:eastAsia="Times New Roman" w:hAnsi="Times New Roman" w:cs="Times New Roman"/>
                <w:sz w:val="24"/>
                <w:szCs w:val="24"/>
              </w:rPr>
              <w:t xml:space="preserve"> 1 </w:t>
            </w:r>
            <w:r w:rsidR="3E7EF6DB" w:rsidRPr="007A0B2B">
              <w:rPr>
                <w:rFonts w:ascii="Times New Roman" w:eastAsia="Times New Roman" w:hAnsi="Times New Roman" w:cs="Times New Roman"/>
                <w:sz w:val="24"/>
                <w:szCs w:val="24"/>
              </w:rPr>
              <w:t>pārstāvi</w:t>
            </w:r>
            <w:r w:rsidR="5BA91DF3" w:rsidRPr="007A0B2B">
              <w:rPr>
                <w:rFonts w:ascii="Times New Roman" w:eastAsia="Times New Roman" w:hAnsi="Times New Roman" w:cs="Times New Roman"/>
                <w:sz w:val="24"/>
                <w:szCs w:val="24"/>
              </w:rPr>
              <w:t>s</w:t>
            </w:r>
            <w:r w:rsidR="00737439">
              <w:rPr>
                <w:rFonts w:ascii="Times New Roman" w:eastAsia="Times New Roman" w:hAnsi="Times New Roman" w:cs="Times New Roman"/>
                <w:sz w:val="24"/>
                <w:szCs w:val="24"/>
              </w:rPr>
              <w:t>.</w:t>
            </w:r>
          </w:p>
          <w:p w14:paraId="2123767A" w14:textId="3CFFA296" w:rsidR="551110BD" w:rsidRPr="007A0B2B" w:rsidRDefault="551110BD" w:rsidP="007A0B2B">
            <w:pPr>
              <w:ind w:left="57" w:right="57"/>
              <w:rPr>
                <w:b/>
                <w:color w:val="auto"/>
                <w:sz w:val="24"/>
                <w:szCs w:val="24"/>
              </w:rPr>
            </w:pPr>
          </w:p>
          <w:p w14:paraId="3EC5B556" w14:textId="10C8D77E" w:rsidR="551110BD" w:rsidRPr="007A0B2B" w:rsidRDefault="796CE829" w:rsidP="007A0B2B">
            <w:pPr>
              <w:ind w:left="57" w:right="57"/>
              <w:rPr>
                <w:sz w:val="24"/>
                <w:szCs w:val="24"/>
              </w:rPr>
            </w:pPr>
            <w:r w:rsidRPr="007A0B2B">
              <w:rPr>
                <w:sz w:val="24"/>
                <w:szCs w:val="24"/>
              </w:rPr>
              <w:t>Finansējuma saņēmējs izveidos projekta uzraudzības padomi ne vēlāk kā triju mēnešu laikā pēc projekta īstenošanas līguma noslēgšanas.</w:t>
            </w:r>
            <w:r w:rsidR="774CE71B" w:rsidRPr="007A0B2B">
              <w:rPr>
                <w:sz w:val="24"/>
                <w:szCs w:val="24"/>
              </w:rPr>
              <w:t xml:space="preserve"> Projekta uzraudzības padomes sanāksmes tiks sasauktas ne retāk kā reizi sešos mēnešos.</w:t>
            </w:r>
          </w:p>
          <w:p w14:paraId="4CC3572D" w14:textId="3054223A" w:rsidR="551110BD" w:rsidRPr="007A0B2B" w:rsidRDefault="551110BD" w:rsidP="007A0B2B">
            <w:pPr>
              <w:ind w:left="57" w:right="57"/>
              <w:rPr>
                <w:sz w:val="24"/>
                <w:szCs w:val="24"/>
              </w:rPr>
            </w:pPr>
          </w:p>
          <w:p w14:paraId="19367CE3" w14:textId="39C9438A" w:rsidR="551110BD" w:rsidRPr="007A0B2B" w:rsidRDefault="5CF9DDDE" w:rsidP="007A0B2B">
            <w:pPr>
              <w:ind w:left="57" w:right="57"/>
              <w:rPr>
                <w:sz w:val="24"/>
                <w:szCs w:val="24"/>
              </w:rPr>
            </w:pPr>
            <w:r w:rsidRPr="007A0B2B">
              <w:rPr>
                <w:sz w:val="24"/>
                <w:szCs w:val="24"/>
              </w:rPr>
              <w:t xml:space="preserve">Biedrības izpildinstitūcija </w:t>
            </w:r>
            <w:r w:rsidR="009204E5" w:rsidRPr="001F5323">
              <w:rPr>
                <w:sz w:val="24"/>
                <w:szCs w:val="24"/>
              </w:rPr>
              <w:t>ir</w:t>
            </w:r>
            <w:r w:rsidR="009204E5" w:rsidRPr="007A0B2B">
              <w:rPr>
                <w:sz w:val="24"/>
                <w:szCs w:val="24"/>
              </w:rPr>
              <w:t xml:space="preserve"> </w:t>
            </w:r>
            <w:r w:rsidR="00177B1F" w:rsidRPr="001F5323">
              <w:rPr>
                <w:sz w:val="24"/>
                <w:szCs w:val="24"/>
              </w:rPr>
              <w:t>v</w:t>
            </w:r>
            <w:r w:rsidR="00177B1F" w:rsidRPr="007A0B2B">
              <w:rPr>
                <w:sz w:val="24"/>
                <w:szCs w:val="24"/>
              </w:rPr>
              <w:t>alde</w:t>
            </w:r>
            <w:r w:rsidRPr="007A0B2B">
              <w:rPr>
                <w:sz w:val="24"/>
                <w:szCs w:val="24"/>
              </w:rPr>
              <w:t>, kura sastāv no pieciem valdes locekļiem.</w:t>
            </w:r>
            <w:r w:rsidR="4C2F79E1" w:rsidRPr="007A0B2B">
              <w:rPr>
                <w:sz w:val="24"/>
                <w:szCs w:val="24"/>
              </w:rPr>
              <w:t xml:space="preserve"> Katrs </w:t>
            </w:r>
            <w:r w:rsidR="738C0560" w:rsidRPr="007A0B2B">
              <w:rPr>
                <w:sz w:val="24"/>
                <w:szCs w:val="24"/>
              </w:rPr>
              <w:t>projekta partneris</w:t>
            </w:r>
            <w:r w:rsidR="4C2F79E1" w:rsidRPr="007A0B2B">
              <w:rPr>
                <w:sz w:val="24"/>
                <w:szCs w:val="24"/>
              </w:rPr>
              <w:t xml:space="preserve"> ne retāk kā reizi </w:t>
            </w:r>
            <w:r w:rsidR="39834479" w:rsidRPr="007A0B2B">
              <w:rPr>
                <w:sz w:val="24"/>
                <w:szCs w:val="24"/>
              </w:rPr>
              <w:t xml:space="preserve">12 mēnešos </w:t>
            </w:r>
            <w:r w:rsidR="738C0560" w:rsidRPr="007A0B2B">
              <w:rPr>
                <w:sz w:val="24"/>
                <w:szCs w:val="24"/>
              </w:rPr>
              <w:t xml:space="preserve">sagatavos un iesniegs </w:t>
            </w:r>
            <w:r w:rsidR="006C0A11">
              <w:rPr>
                <w:sz w:val="24"/>
                <w:szCs w:val="24"/>
              </w:rPr>
              <w:t>b</w:t>
            </w:r>
            <w:r w:rsidR="006C0A11" w:rsidRPr="007A0B2B">
              <w:rPr>
                <w:sz w:val="24"/>
                <w:szCs w:val="24"/>
              </w:rPr>
              <w:t xml:space="preserve">iedrībai </w:t>
            </w:r>
            <w:r w:rsidR="4C2F79E1" w:rsidRPr="007A0B2B">
              <w:rPr>
                <w:sz w:val="24"/>
                <w:szCs w:val="24"/>
              </w:rPr>
              <w:t xml:space="preserve">individuālu pārskatu par projekta </w:t>
            </w:r>
            <w:r w:rsidR="738C0560" w:rsidRPr="007A0B2B">
              <w:rPr>
                <w:sz w:val="24"/>
                <w:szCs w:val="24"/>
              </w:rPr>
              <w:t>īstenošanas</w:t>
            </w:r>
            <w:r w:rsidR="4C2F79E1" w:rsidRPr="007A0B2B">
              <w:rPr>
                <w:sz w:val="24"/>
                <w:szCs w:val="24"/>
              </w:rPr>
              <w:t xml:space="preserve"> gaitu un izlietotajiem finanšu līdzekļie</w:t>
            </w:r>
            <w:r w:rsidR="264887A6" w:rsidRPr="007A0B2B">
              <w:rPr>
                <w:sz w:val="24"/>
                <w:szCs w:val="24"/>
              </w:rPr>
              <w:t>m. Projekta īstenošanas un uzraudzības institūcija var pieprasīt arī p</w:t>
            </w:r>
            <w:r w:rsidR="72B0D7C5" w:rsidRPr="007A0B2B">
              <w:rPr>
                <w:sz w:val="24"/>
                <w:szCs w:val="24"/>
              </w:rPr>
              <w:t xml:space="preserve">apildu pārskatus par termiņu, kas nav īsāks par </w:t>
            </w:r>
            <w:r w:rsidR="00177B1F">
              <w:rPr>
                <w:sz w:val="24"/>
                <w:szCs w:val="24"/>
              </w:rPr>
              <w:t>trim</w:t>
            </w:r>
            <w:r w:rsidR="00177B1F" w:rsidRPr="007A0B2B">
              <w:rPr>
                <w:sz w:val="24"/>
                <w:szCs w:val="24"/>
              </w:rPr>
              <w:t xml:space="preserve"> </w:t>
            </w:r>
            <w:r w:rsidR="72B0D7C5" w:rsidRPr="007A0B2B">
              <w:rPr>
                <w:sz w:val="24"/>
                <w:szCs w:val="24"/>
              </w:rPr>
              <w:t>mēnešiem (ceturkšņa pārskats).</w:t>
            </w:r>
          </w:p>
          <w:p w14:paraId="3A277310" w14:textId="569B87E5" w:rsidR="426C3BFC" w:rsidRPr="007A0B2B" w:rsidRDefault="426C3BFC" w:rsidP="007A0B2B">
            <w:pPr>
              <w:ind w:left="57" w:right="57"/>
              <w:rPr>
                <w:sz w:val="24"/>
                <w:szCs w:val="24"/>
              </w:rPr>
            </w:pPr>
          </w:p>
          <w:p w14:paraId="2AD40EEA" w14:textId="6C62F5E5" w:rsidR="53F05581" w:rsidRPr="007A0B2B" w:rsidRDefault="53F05581" w:rsidP="007A0B2B">
            <w:pPr>
              <w:ind w:left="57" w:right="57"/>
              <w:rPr>
                <w:sz w:val="24"/>
                <w:szCs w:val="24"/>
              </w:rPr>
            </w:pPr>
            <w:r w:rsidRPr="007A0B2B">
              <w:rPr>
                <w:sz w:val="24"/>
                <w:szCs w:val="24"/>
              </w:rPr>
              <w:t>Projekta īstenošana paredz regulāru</w:t>
            </w:r>
            <w:r w:rsidR="1731C25B" w:rsidRPr="007A0B2B">
              <w:rPr>
                <w:sz w:val="24"/>
                <w:szCs w:val="24"/>
              </w:rPr>
              <w:t xml:space="preserve"> ar projekta </w:t>
            </w:r>
            <w:r w:rsidR="00E527E4" w:rsidRPr="007A0B2B">
              <w:rPr>
                <w:sz w:val="24"/>
                <w:szCs w:val="24"/>
              </w:rPr>
              <w:t>īstenošanu</w:t>
            </w:r>
            <w:r w:rsidR="1731C25B" w:rsidRPr="007A0B2B">
              <w:rPr>
                <w:sz w:val="24"/>
                <w:szCs w:val="24"/>
              </w:rPr>
              <w:t xml:space="preserve"> saistītās</w:t>
            </w:r>
            <w:r w:rsidRPr="007A0B2B">
              <w:rPr>
                <w:sz w:val="24"/>
                <w:szCs w:val="24"/>
              </w:rPr>
              <w:t xml:space="preserve"> informācijas</w:t>
            </w:r>
            <w:r w:rsidR="0B54D0DC" w:rsidRPr="007A0B2B">
              <w:rPr>
                <w:sz w:val="24"/>
                <w:szCs w:val="24"/>
              </w:rPr>
              <w:t xml:space="preserve"> apmaiņu un konsultācijas starp projekta </w:t>
            </w:r>
            <w:r w:rsidR="00E527E4" w:rsidRPr="007A0B2B">
              <w:rPr>
                <w:sz w:val="24"/>
                <w:szCs w:val="24"/>
              </w:rPr>
              <w:t>īstenošanā</w:t>
            </w:r>
            <w:r w:rsidR="0B54D0DC" w:rsidRPr="007A0B2B">
              <w:rPr>
                <w:sz w:val="24"/>
                <w:szCs w:val="24"/>
              </w:rPr>
              <w:t xml:space="preserve"> iesaistītajām pusēm. Biedrība organizēs regulāras</w:t>
            </w:r>
            <w:r w:rsidR="62056464" w:rsidRPr="007A0B2B">
              <w:rPr>
                <w:sz w:val="24"/>
                <w:szCs w:val="24"/>
              </w:rPr>
              <w:t xml:space="preserve"> </w:t>
            </w:r>
            <w:r w:rsidR="0B54D0DC" w:rsidRPr="007A0B2B">
              <w:rPr>
                <w:sz w:val="24"/>
                <w:szCs w:val="24"/>
              </w:rPr>
              <w:t xml:space="preserve">darba grupu </w:t>
            </w:r>
            <w:r w:rsidR="003644BD" w:rsidRPr="007A0B2B">
              <w:rPr>
                <w:sz w:val="24"/>
                <w:szCs w:val="24"/>
              </w:rPr>
              <w:t>sa</w:t>
            </w:r>
            <w:r w:rsidR="003644BD">
              <w:rPr>
                <w:sz w:val="24"/>
                <w:szCs w:val="24"/>
              </w:rPr>
              <w:t>nāksm</w:t>
            </w:r>
            <w:r w:rsidR="003644BD" w:rsidRPr="007A0B2B">
              <w:rPr>
                <w:sz w:val="24"/>
                <w:szCs w:val="24"/>
              </w:rPr>
              <w:t>es</w:t>
            </w:r>
            <w:r w:rsidR="0B54D0DC" w:rsidRPr="007A0B2B">
              <w:rPr>
                <w:sz w:val="24"/>
                <w:szCs w:val="24"/>
              </w:rPr>
              <w:t xml:space="preserve">, kurās projekta </w:t>
            </w:r>
            <w:r w:rsidR="00E527E4" w:rsidRPr="007A0B2B">
              <w:rPr>
                <w:sz w:val="24"/>
                <w:szCs w:val="24"/>
              </w:rPr>
              <w:t>īstenošanā</w:t>
            </w:r>
            <w:r w:rsidR="0B54D0DC" w:rsidRPr="007A0B2B">
              <w:rPr>
                <w:sz w:val="24"/>
                <w:szCs w:val="24"/>
              </w:rPr>
              <w:t xml:space="preserve"> iesaistītie speciālisti</w:t>
            </w:r>
            <w:r w:rsidR="51084C10" w:rsidRPr="007A0B2B">
              <w:rPr>
                <w:sz w:val="24"/>
                <w:szCs w:val="24"/>
              </w:rPr>
              <w:t xml:space="preserve"> pārrunās aktualitātes, apmainīsies ar pieredzi </w:t>
            </w:r>
            <w:r w:rsidR="00E527E4" w:rsidRPr="007A0B2B">
              <w:rPr>
                <w:sz w:val="24"/>
                <w:szCs w:val="24"/>
              </w:rPr>
              <w:t xml:space="preserve">un </w:t>
            </w:r>
            <w:r w:rsidR="51084C10" w:rsidRPr="007A0B2B">
              <w:rPr>
                <w:sz w:val="24"/>
                <w:szCs w:val="24"/>
              </w:rPr>
              <w:t>izvērtēs piemērotākos projekta īstenošanas paņēmienus</w:t>
            </w:r>
            <w:r w:rsidR="00E527E4" w:rsidRPr="007A0B2B">
              <w:rPr>
                <w:sz w:val="24"/>
                <w:szCs w:val="24"/>
              </w:rPr>
              <w:t>, kā arī</w:t>
            </w:r>
            <w:r w:rsidR="51084C10" w:rsidRPr="007A0B2B">
              <w:rPr>
                <w:sz w:val="24"/>
                <w:szCs w:val="24"/>
              </w:rPr>
              <w:t xml:space="preserve"> veiks citas saistītās aktivitātes. Projekta īstenošana paredz </w:t>
            </w:r>
            <w:r w:rsidR="676DE127" w:rsidRPr="007A0B2B">
              <w:rPr>
                <w:sz w:val="24"/>
                <w:szCs w:val="24"/>
              </w:rPr>
              <w:t>gan katras iesaistītās puses individuālas, gan kopīgas aktivitātes.</w:t>
            </w:r>
            <w:r w:rsidR="68AA6FDC" w:rsidRPr="007A0B2B">
              <w:rPr>
                <w:sz w:val="24"/>
                <w:szCs w:val="24"/>
              </w:rPr>
              <w:t xml:space="preserve"> </w:t>
            </w:r>
          </w:p>
          <w:p w14:paraId="409CDFEF" w14:textId="6CC2C5A7" w:rsidR="426C3BFC" w:rsidRPr="007A0B2B" w:rsidRDefault="426C3BFC" w:rsidP="007A0B2B">
            <w:pPr>
              <w:ind w:left="57" w:right="57"/>
              <w:rPr>
                <w:sz w:val="24"/>
                <w:szCs w:val="24"/>
              </w:rPr>
            </w:pPr>
          </w:p>
          <w:p w14:paraId="4C8AB350" w14:textId="719004EC" w:rsidR="5BECD596" w:rsidRPr="007A0B2B" w:rsidRDefault="5BECD596" w:rsidP="007A0B2B">
            <w:pPr>
              <w:ind w:left="57" w:right="57"/>
              <w:rPr>
                <w:sz w:val="24"/>
                <w:szCs w:val="24"/>
              </w:rPr>
            </w:pPr>
            <w:r w:rsidRPr="007A0B2B">
              <w:rPr>
                <w:b/>
                <w:sz w:val="24"/>
                <w:szCs w:val="24"/>
              </w:rPr>
              <w:t>Projekta īstenošanas finanšu kapacitāte</w:t>
            </w:r>
          </w:p>
          <w:p w14:paraId="360F8991" w14:textId="294FD64E" w:rsidR="001E2A4A" w:rsidRPr="007A0B2B" w:rsidRDefault="4E943078" w:rsidP="007A0B2B">
            <w:pPr>
              <w:ind w:left="57" w:right="57"/>
              <w:rPr>
                <w:sz w:val="24"/>
                <w:szCs w:val="24"/>
              </w:rPr>
            </w:pPr>
            <w:r w:rsidRPr="007A0B2B">
              <w:rPr>
                <w:sz w:val="24"/>
                <w:szCs w:val="24"/>
              </w:rPr>
              <w:t xml:space="preserve">Biedrības finanšu kapacitāti veido ikgadējas biedra naudas un dotācija, kas veido 275 000 </w:t>
            </w:r>
            <w:r w:rsidR="00264CF7" w:rsidRPr="00F21274">
              <w:rPr>
                <w:i/>
                <w:iCs/>
                <w:sz w:val="24"/>
                <w:szCs w:val="24"/>
              </w:rPr>
              <w:t>euro</w:t>
            </w:r>
            <w:r w:rsidR="00264CF7" w:rsidRPr="00F21274">
              <w:rPr>
                <w:sz w:val="24"/>
                <w:szCs w:val="24"/>
              </w:rPr>
              <w:t xml:space="preserve"> </w:t>
            </w:r>
            <w:r w:rsidRPr="007A0B2B">
              <w:rPr>
                <w:sz w:val="24"/>
                <w:szCs w:val="24"/>
              </w:rPr>
              <w:t xml:space="preserve">gadā. Konsorcija partneriem – RTU, LU, LBTU un RSU </w:t>
            </w:r>
            <w:r w:rsidR="00216876" w:rsidRPr="00640B81">
              <w:rPr>
                <w:sz w:val="24"/>
                <w:szCs w:val="24"/>
              </w:rPr>
              <w:t xml:space="preserve">– </w:t>
            </w:r>
            <w:r w:rsidRPr="007A0B2B">
              <w:rPr>
                <w:sz w:val="24"/>
                <w:szCs w:val="24"/>
              </w:rPr>
              <w:t>finanšu kapacitāti veido ieņēmumi no</w:t>
            </w:r>
            <w:r w:rsidR="6E2A9B8D" w:rsidRPr="007A0B2B">
              <w:rPr>
                <w:sz w:val="24"/>
                <w:szCs w:val="24"/>
              </w:rPr>
              <w:t xml:space="preserve"> pamatdarbības</w:t>
            </w:r>
            <w:r w:rsidR="00216876">
              <w:rPr>
                <w:sz w:val="24"/>
                <w:szCs w:val="24"/>
              </w:rPr>
              <w:t>,</w:t>
            </w:r>
            <w:r w:rsidR="6E2A9B8D" w:rsidRPr="007A0B2B">
              <w:rPr>
                <w:sz w:val="24"/>
                <w:szCs w:val="24"/>
              </w:rPr>
              <w:t xml:space="preserve"> nesaimnieciska rakstura ieņēmumi, </w:t>
            </w:r>
            <w:r w:rsidRPr="007A0B2B">
              <w:rPr>
                <w:sz w:val="24"/>
                <w:szCs w:val="24"/>
              </w:rPr>
              <w:t>valsts dotācija</w:t>
            </w:r>
            <w:r w:rsidR="01B81403" w:rsidRPr="007A0B2B">
              <w:rPr>
                <w:sz w:val="24"/>
                <w:szCs w:val="24"/>
              </w:rPr>
              <w:t xml:space="preserve">s un </w:t>
            </w:r>
            <w:proofErr w:type="spellStart"/>
            <w:r w:rsidR="4D7D0E26" w:rsidRPr="007A0B2B">
              <w:rPr>
                <w:sz w:val="24"/>
                <w:szCs w:val="24"/>
              </w:rPr>
              <w:t>transferti</w:t>
            </w:r>
            <w:proofErr w:type="spellEnd"/>
            <w:r w:rsidR="4D7D0E26" w:rsidRPr="007A0B2B">
              <w:rPr>
                <w:sz w:val="24"/>
                <w:szCs w:val="24"/>
              </w:rPr>
              <w:t xml:space="preserve">, </w:t>
            </w:r>
            <w:r w:rsidR="00216876">
              <w:rPr>
                <w:sz w:val="24"/>
                <w:szCs w:val="24"/>
              </w:rPr>
              <w:t>ka arī</w:t>
            </w:r>
            <w:r w:rsidR="00216876" w:rsidRPr="007A0B2B">
              <w:rPr>
                <w:sz w:val="24"/>
                <w:szCs w:val="24"/>
              </w:rPr>
              <w:t xml:space="preserve"> </w:t>
            </w:r>
            <w:r w:rsidR="4D7D0E26" w:rsidRPr="007A0B2B">
              <w:rPr>
                <w:sz w:val="24"/>
                <w:szCs w:val="24"/>
              </w:rPr>
              <w:t>saimnieciskās darbības ieņēmumi (dienesta viesn</w:t>
            </w:r>
            <w:r w:rsidR="02122C8B" w:rsidRPr="007A0B2B">
              <w:rPr>
                <w:sz w:val="24"/>
                <w:szCs w:val="24"/>
              </w:rPr>
              <w:t>īcas un līgumdarbi)</w:t>
            </w:r>
            <w:r w:rsidR="5CEB2EB5" w:rsidRPr="007A0B2B">
              <w:rPr>
                <w:sz w:val="24"/>
                <w:szCs w:val="24"/>
              </w:rPr>
              <w:t>.</w:t>
            </w:r>
            <w:r w:rsidRPr="007A0B2B">
              <w:rPr>
                <w:sz w:val="24"/>
                <w:szCs w:val="24"/>
              </w:rPr>
              <w:t xml:space="preserve"> 2021.</w:t>
            </w:r>
            <w:r w:rsidR="00CF4AC5" w:rsidRPr="007A0B2B">
              <w:rPr>
                <w:sz w:val="24"/>
                <w:szCs w:val="24"/>
              </w:rPr>
              <w:t xml:space="preserve"> </w:t>
            </w:r>
            <w:r w:rsidRPr="007A0B2B">
              <w:rPr>
                <w:sz w:val="24"/>
                <w:szCs w:val="24"/>
              </w:rPr>
              <w:t xml:space="preserve">gadā </w:t>
            </w:r>
            <w:r w:rsidR="00216876" w:rsidRPr="00297E1F">
              <w:rPr>
                <w:sz w:val="24"/>
                <w:szCs w:val="24"/>
              </w:rPr>
              <w:t xml:space="preserve">RTU </w:t>
            </w:r>
            <w:r w:rsidR="00216876" w:rsidRPr="00640B81">
              <w:rPr>
                <w:sz w:val="24"/>
                <w:szCs w:val="24"/>
              </w:rPr>
              <w:t>finanšu kapacitāt</w:t>
            </w:r>
            <w:r w:rsidR="00216876">
              <w:rPr>
                <w:sz w:val="24"/>
                <w:szCs w:val="24"/>
              </w:rPr>
              <w:t>e</w:t>
            </w:r>
            <w:r w:rsidR="00216876" w:rsidRPr="00640B81">
              <w:rPr>
                <w:sz w:val="24"/>
                <w:szCs w:val="24"/>
              </w:rPr>
              <w:t xml:space="preserve"> </w:t>
            </w:r>
            <w:r w:rsidR="00216876">
              <w:rPr>
                <w:sz w:val="24"/>
                <w:szCs w:val="24"/>
              </w:rPr>
              <w:t>bija</w:t>
            </w:r>
            <w:r w:rsidRPr="007A0B2B">
              <w:rPr>
                <w:sz w:val="24"/>
                <w:szCs w:val="24"/>
              </w:rPr>
              <w:t xml:space="preserve"> 85 339 354 </w:t>
            </w:r>
            <w:r w:rsidR="00264CF7" w:rsidRPr="00F21274">
              <w:rPr>
                <w:i/>
                <w:iCs/>
                <w:sz w:val="24"/>
                <w:szCs w:val="24"/>
              </w:rPr>
              <w:t>euro</w:t>
            </w:r>
            <w:r w:rsidRPr="007A0B2B">
              <w:rPr>
                <w:sz w:val="24"/>
                <w:szCs w:val="24"/>
              </w:rPr>
              <w:t xml:space="preserve">, LU – 130 046 492 </w:t>
            </w:r>
            <w:r w:rsidR="00264CF7" w:rsidRPr="00F21274">
              <w:rPr>
                <w:i/>
                <w:iCs/>
                <w:sz w:val="24"/>
                <w:szCs w:val="24"/>
              </w:rPr>
              <w:t>euro</w:t>
            </w:r>
            <w:r w:rsidRPr="007A0B2B">
              <w:rPr>
                <w:sz w:val="24"/>
                <w:szCs w:val="24"/>
              </w:rPr>
              <w:t xml:space="preserve">, LBTU – 27 806 081 </w:t>
            </w:r>
            <w:r w:rsidR="00264CF7" w:rsidRPr="00F21274">
              <w:rPr>
                <w:i/>
                <w:iCs/>
                <w:sz w:val="24"/>
                <w:szCs w:val="24"/>
              </w:rPr>
              <w:t>euro</w:t>
            </w:r>
            <w:r w:rsidR="00264CF7" w:rsidRPr="00F21274">
              <w:rPr>
                <w:sz w:val="24"/>
                <w:szCs w:val="24"/>
              </w:rPr>
              <w:t xml:space="preserve"> </w:t>
            </w:r>
            <w:r w:rsidRPr="007A0B2B">
              <w:rPr>
                <w:sz w:val="24"/>
                <w:szCs w:val="24"/>
              </w:rPr>
              <w:t xml:space="preserve">un RSU – 91 813 537 </w:t>
            </w:r>
            <w:r w:rsidR="00264CF7" w:rsidRPr="00F21274">
              <w:rPr>
                <w:i/>
                <w:iCs/>
                <w:sz w:val="24"/>
                <w:szCs w:val="24"/>
              </w:rPr>
              <w:t>euro</w:t>
            </w:r>
          </w:p>
        </w:tc>
      </w:tr>
    </w:tbl>
    <w:p w14:paraId="18B7B802" w14:textId="77777777" w:rsidR="00E86EFD" w:rsidRPr="007A0B2B" w:rsidRDefault="00E86EFD" w:rsidP="007A0B2B"/>
    <w:p w14:paraId="36681803" w14:textId="3EA345C0" w:rsidR="00DE406B" w:rsidRPr="007A0B2B" w:rsidRDefault="00DE406B" w:rsidP="007A0B2B">
      <w:pPr>
        <w:spacing w:after="60"/>
        <w:rPr>
          <w:b/>
          <w:color w:val="auto"/>
          <w:sz w:val="24"/>
          <w:szCs w:val="24"/>
        </w:rPr>
      </w:pPr>
      <w:r w:rsidRPr="007A0B2B">
        <w:rPr>
          <w:b/>
          <w:color w:val="auto"/>
          <w:sz w:val="24"/>
          <w:szCs w:val="24"/>
        </w:rPr>
        <w:t>7. Izmaksu/ieguvumu analīze, tai skaitā ietekme uz pārvaldes darbinieku skaitu</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210"/>
      </w:tblGrid>
      <w:tr w:rsidR="00DE406B" w:rsidRPr="00D471EC" w14:paraId="2DC14963" w14:textId="77777777" w:rsidTr="007A0B2B">
        <w:tc>
          <w:tcPr>
            <w:tcW w:w="9209" w:type="dxa"/>
            <w:hideMark/>
          </w:tcPr>
          <w:p w14:paraId="34F81863" w14:textId="24A56732" w:rsidR="001E2A4A" w:rsidRPr="007A0B2B" w:rsidRDefault="79D3BEAC" w:rsidP="007A0B2B">
            <w:pPr>
              <w:ind w:left="57" w:right="57"/>
              <w:rPr>
                <w:sz w:val="24"/>
                <w:szCs w:val="24"/>
              </w:rPr>
            </w:pPr>
            <w:r w:rsidRPr="007A0B2B">
              <w:rPr>
                <w:b/>
                <w:bCs/>
                <w:sz w:val="24"/>
                <w:szCs w:val="24"/>
              </w:rPr>
              <w:t>D</w:t>
            </w:r>
            <w:r w:rsidR="038434A0" w:rsidRPr="007A0B2B">
              <w:rPr>
                <w:b/>
                <w:bCs/>
                <w:sz w:val="24"/>
                <w:szCs w:val="24"/>
              </w:rPr>
              <w:t>atu apstr</w:t>
            </w:r>
            <w:r w:rsidR="0B6FFEB0" w:rsidRPr="007A0B2B">
              <w:rPr>
                <w:b/>
                <w:bCs/>
                <w:sz w:val="24"/>
                <w:szCs w:val="24"/>
              </w:rPr>
              <w:t>ā</w:t>
            </w:r>
            <w:r w:rsidR="038434A0" w:rsidRPr="007A0B2B">
              <w:rPr>
                <w:b/>
                <w:bCs/>
                <w:sz w:val="24"/>
                <w:szCs w:val="24"/>
              </w:rPr>
              <w:t>des un pārvaldības izmaksas</w:t>
            </w:r>
            <w:r w:rsidR="038434A0" w:rsidRPr="007A0B2B">
              <w:rPr>
                <w:sz w:val="24"/>
                <w:szCs w:val="24"/>
              </w:rPr>
              <w:t>:</w:t>
            </w:r>
            <w:r w:rsidR="362DB594" w:rsidRPr="007A0B2B">
              <w:rPr>
                <w:sz w:val="24"/>
                <w:szCs w:val="24"/>
              </w:rPr>
              <w:t xml:space="preserve"> </w:t>
            </w:r>
          </w:p>
          <w:p w14:paraId="1041EB62" w14:textId="28355BD2" w:rsidR="001D043F" w:rsidRDefault="1407B663">
            <w:pPr>
              <w:ind w:left="57" w:right="57"/>
              <w:rPr>
                <w:sz w:val="24"/>
                <w:szCs w:val="24"/>
              </w:rPr>
            </w:pPr>
            <w:r w:rsidRPr="007A0B2B">
              <w:rPr>
                <w:sz w:val="24"/>
                <w:szCs w:val="24"/>
              </w:rPr>
              <w:t xml:space="preserve">Eiropas Atvērtās zinātnes mākoņa </w:t>
            </w:r>
            <w:r w:rsidR="008217AB">
              <w:rPr>
                <w:rFonts w:eastAsia="Cambria"/>
                <w:sz w:val="24"/>
                <w:szCs w:val="24"/>
              </w:rPr>
              <w:t>(</w:t>
            </w:r>
            <w:r w:rsidRPr="007A0B2B">
              <w:rPr>
                <w:sz w:val="24"/>
                <w:szCs w:val="24"/>
              </w:rPr>
              <w:t>EOSC</w:t>
            </w:r>
            <w:r w:rsidR="008217AB">
              <w:rPr>
                <w:rFonts w:eastAsia="Cambria"/>
                <w:sz w:val="24"/>
                <w:szCs w:val="24"/>
              </w:rPr>
              <w:t>)</w:t>
            </w:r>
            <w:r w:rsidRPr="007A0B2B">
              <w:rPr>
                <w:sz w:val="24"/>
                <w:szCs w:val="24"/>
              </w:rPr>
              <w:t xml:space="preserve"> ieviešanas </w:t>
            </w:r>
            <w:proofErr w:type="spellStart"/>
            <w:r w:rsidRPr="007A0B2B">
              <w:rPr>
                <w:sz w:val="24"/>
                <w:szCs w:val="24"/>
              </w:rPr>
              <w:t>ceļakartē</w:t>
            </w:r>
            <w:proofErr w:type="spellEnd"/>
            <w:r w:rsidR="001C0038" w:rsidRPr="007A0B2B">
              <w:rPr>
                <w:rStyle w:val="FootnoteReference"/>
                <w:bCs/>
                <w:color w:val="auto"/>
                <w:sz w:val="24"/>
                <w:szCs w:val="24"/>
              </w:rPr>
              <w:footnoteReference w:id="12"/>
            </w:r>
            <w:r w:rsidRPr="007A0B2B">
              <w:rPr>
                <w:sz w:val="24"/>
                <w:szCs w:val="24"/>
              </w:rPr>
              <w:t xml:space="preserve"> norādīts, ka datu pārvaldībai vēlams paredzēt 5</w:t>
            </w:r>
            <w:r w:rsidR="00CF4AC5" w:rsidRPr="007A0B2B">
              <w:rPr>
                <w:sz w:val="24"/>
                <w:szCs w:val="24"/>
              </w:rPr>
              <w:t xml:space="preserve"> </w:t>
            </w:r>
            <w:r w:rsidRPr="007A0B2B">
              <w:rPr>
                <w:sz w:val="24"/>
                <w:szCs w:val="24"/>
              </w:rPr>
              <w:t xml:space="preserve">% no kopējām pētniecības izmaksām. EOSC pilotprojekta </w:t>
            </w:r>
            <w:r w:rsidR="001D043F" w:rsidRPr="007A0B2B">
              <w:rPr>
                <w:sz w:val="24"/>
                <w:szCs w:val="24"/>
              </w:rPr>
              <w:t>rekomendācij</w:t>
            </w:r>
            <w:r w:rsidR="001D043F">
              <w:rPr>
                <w:sz w:val="24"/>
                <w:szCs w:val="24"/>
              </w:rPr>
              <w:t>ā</w:t>
            </w:r>
            <w:r w:rsidR="001D043F" w:rsidRPr="007A0B2B">
              <w:rPr>
                <w:sz w:val="24"/>
                <w:szCs w:val="24"/>
              </w:rPr>
              <w:t xml:space="preserve">s </w:t>
            </w:r>
            <w:r w:rsidRPr="007A0B2B">
              <w:rPr>
                <w:sz w:val="24"/>
                <w:szCs w:val="24"/>
              </w:rPr>
              <w:t>politikas veidotājiem</w:t>
            </w:r>
            <w:r w:rsidR="001C0038" w:rsidRPr="00640B81">
              <w:rPr>
                <w:rStyle w:val="FootnoteReference"/>
                <w:bCs/>
                <w:color w:val="auto"/>
                <w:sz w:val="24"/>
                <w:szCs w:val="24"/>
              </w:rPr>
              <w:footnoteReference w:id="13"/>
            </w:r>
            <w:r w:rsidRPr="007A0B2B">
              <w:rPr>
                <w:sz w:val="24"/>
                <w:szCs w:val="24"/>
              </w:rPr>
              <w:t xml:space="preserve"> norād</w:t>
            </w:r>
            <w:r w:rsidR="001D043F" w:rsidRPr="00640B81">
              <w:rPr>
                <w:sz w:val="24"/>
                <w:szCs w:val="24"/>
              </w:rPr>
              <w:t>īts</w:t>
            </w:r>
            <w:r w:rsidRPr="007A0B2B">
              <w:rPr>
                <w:sz w:val="24"/>
                <w:szCs w:val="24"/>
              </w:rPr>
              <w:t xml:space="preserve">, ka EOSC pakalpojumi ilgtermiņā var radīt </w:t>
            </w:r>
            <w:proofErr w:type="spellStart"/>
            <w:r w:rsidRPr="007A0B2B">
              <w:rPr>
                <w:sz w:val="24"/>
                <w:szCs w:val="24"/>
              </w:rPr>
              <w:t>apjomradītu</w:t>
            </w:r>
            <w:proofErr w:type="spellEnd"/>
            <w:r w:rsidRPr="007A0B2B">
              <w:rPr>
                <w:sz w:val="24"/>
                <w:szCs w:val="24"/>
              </w:rPr>
              <w:t xml:space="preserve"> ietaupījumu. </w:t>
            </w:r>
          </w:p>
          <w:p w14:paraId="46DE777B" w14:textId="25BF9FD8" w:rsidR="001D043F" w:rsidRDefault="1407B663">
            <w:pPr>
              <w:ind w:left="57" w:right="57"/>
              <w:rPr>
                <w:color w:val="auto"/>
                <w:sz w:val="24"/>
                <w:szCs w:val="24"/>
              </w:rPr>
            </w:pPr>
            <w:r w:rsidRPr="007A0B2B">
              <w:rPr>
                <w:sz w:val="24"/>
                <w:szCs w:val="24"/>
              </w:rPr>
              <w:t>Ņemot par atskaites punktu 2021. g</w:t>
            </w:r>
            <w:r w:rsidR="001D043F">
              <w:rPr>
                <w:sz w:val="24"/>
                <w:szCs w:val="24"/>
              </w:rPr>
              <w:t>ada</w:t>
            </w:r>
            <w:r w:rsidR="001D043F" w:rsidRPr="007A0B2B">
              <w:rPr>
                <w:sz w:val="24"/>
                <w:szCs w:val="24"/>
              </w:rPr>
              <w:t xml:space="preserve"> </w:t>
            </w:r>
            <w:r w:rsidRPr="007A0B2B">
              <w:rPr>
                <w:sz w:val="24"/>
                <w:szCs w:val="24"/>
              </w:rPr>
              <w:t>finansējumu pētniecībai un attīstībai (232</w:t>
            </w:r>
            <w:r w:rsidR="001D043F">
              <w:rPr>
                <w:sz w:val="24"/>
                <w:szCs w:val="24"/>
              </w:rPr>
              <w:t> </w:t>
            </w:r>
            <w:r w:rsidRPr="007A0B2B">
              <w:rPr>
                <w:sz w:val="24"/>
                <w:szCs w:val="24"/>
              </w:rPr>
              <w:t>milj</w:t>
            </w:r>
            <w:r w:rsidR="00CF4AC5" w:rsidRPr="007A0B2B">
              <w:rPr>
                <w:sz w:val="24"/>
                <w:szCs w:val="24"/>
              </w:rPr>
              <w:t>.</w:t>
            </w:r>
            <w:r w:rsidRPr="007A0B2B">
              <w:rPr>
                <w:sz w:val="24"/>
                <w:szCs w:val="24"/>
              </w:rPr>
              <w:t xml:space="preserve"> </w:t>
            </w:r>
            <w:r w:rsidR="00264CF7" w:rsidRPr="00F21274">
              <w:rPr>
                <w:i/>
                <w:iCs/>
                <w:sz w:val="24"/>
                <w:szCs w:val="24"/>
              </w:rPr>
              <w:t>euro</w:t>
            </w:r>
            <w:r w:rsidRPr="007A0B2B">
              <w:rPr>
                <w:sz w:val="24"/>
                <w:szCs w:val="24"/>
              </w:rPr>
              <w:t>, EUROSTAT) un pieņemot, ka tiktu radīts 10</w:t>
            </w:r>
            <w:r w:rsidR="00CF4AC5" w:rsidRPr="007A0B2B">
              <w:rPr>
                <w:sz w:val="24"/>
                <w:szCs w:val="24"/>
              </w:rPr>
              <w:t xml:space="preserve"> </w:t>
            </w:r>
            <w:r w:rsidRPr="007A0B2B">
              <w:rPr>
                <w:sz w:val="24"/>
                <w:szCs w:val="24"/>
              </w:rPr>
              <w:t xml:space="preserve">% ietaupījums, 13 gadu laikā datu pārvaldības un koplietošanas centralizēšanas </w:t>
            </w:r>
            <w:r w:rsidR="00D37A9B">
              <w:rPr>
                <w:sz w:val="24"/>
                <w:szCs w:val="24"/>
              </w:rPr>
              <w:t>rezultātā</w:t>
            </w:r>
            <w:r w:rsidRPr="007A0B2B">
              <w:rPr>
                <w:sz w:val="24"/>
                <w:szCs w:val="24"/>
              </w:rPr>
              <w:t xml:space="preserve"> rastos </w:t>
            </w:r>
            <w:r w:rsidRPr="007A0B2B">
              <w:rPr>
                <w:b/>
                <w:bCs/>
                <w:sz w:val="24"/>
                <w:szCs w:val="24"/>
              </w:rPr>
              <w:t>15,08 milj</w:t>
            </w:r>
            <w:r w:rsidR="00CF4AC5" w:rsidRPr="007A0B2B">
              <w:rPr>
                <w:b/>
                <w:bCs/>
                <w:sz w:val="24"/>
                <w:szCs w:val="24"/>
              </w:rPr>
              <w:t>.</w:t>
            </w:r>
            <w:r w:rsidRPr="007A0B2B">
              <w:rPr>
                <w:b/>
                <w:bCs/>
                <w:sz w:val="24"/>
                <w:szCs w:val="24"/>
              </w:rPr>
              <w:t xml:space="preserve"> </w:t>
            </w:r>
            <w:r w:rsidR="00264CF7" w:rsidRPr="007A0B2B">
              <w:rPr>
                <w:b/>
                <w:bCs/>
                <w:i/>
                <w:iCs/>
                <w:sz w:val="24"/>
                <w:szCs w:val="24"/>
              </w:rPr>
              <w:t>euro</w:t>
            </w:r>
            <w:r w:rsidR="00264CF7" w:rsidRPr="00F21274">
              <w:rPr>
                <w:sz w:val="24"/>
                <w:szCs w:val="24"/>
              </w:rPr>
              <w:t xml:space="preserve"> </w:t>
            </w:r>
            <w:r w:rsidRPr="007A0B2B">
              <w:rPr>
                <w:b/>
                <w:bCs/>
                <w:sz w:val="24"/>
                <w:szCs w:val="24"/>
              </w:rPr>
              <w:t>ietaupījums</w:t>
            </w:r>
            <w:r w:rsidRPr="007A0B2B">
              <w:rPr>
                <w:sz w:val="24"/>
                <w:szCs w:val="24"/>
              </w:rPr>
              <w:t>.</w:t>
            </w:r>
            <w:r w:rsidRPr="00E86EFD">
              <w:rPr>
                <w:color w:val="auto"/>
                <w:sz w:val="24"/>
                <w:szCs w:val="24"/>
              </w:rPr>
              <w:t xml:space="preserve"> </w:t>
            </w:r>
          </w:p>
          <w:p w14:paraId="30DE9481" w14:textId="3ED4B8AB" w:rsidR="002562DE" w:rsidRPr="007A0B2B" w:rsidRDefault="1407B663" w:rsidP="007A0B2B">
            <w:pPr>
              <w:ind w:left="57" w:right="57"/>
              <w:rPr>
                <w:sz w:val="24"/>
                <w:szCs w:val="24"/>
              </w:rPr>
            </w:pPr>
            <w:r w:rsidRPr="007A0B2B">
              <w:rPr>
                <w:sz w:val="24"/>
                <w:szCs w:val="24"/>
              </w:rPr>
              <w:t>Pieņemot, ka projekts par 5</w:t>
            </w:r>
            <w:r w:rsidR="00CF4AC5" w:rsidRPr="007A0B2B">
              <w:rPr>
                <w:sz w:val="24"/>
                <w:szCs w:val="24"/>
              </w:rPr>
              <w:t xml:space="preserve"> </w:t>
            </w:r>
            <w:r w:rsidRPr="007A0B2B">
              <w:rPr>
                <w:sz w:val="24"/>
                <w:szCs w:val="24"/>
              </w:rPr>
              <w:t xml:space="preserve">% samazina </w:t>
            </w:r>
            <w:proofErr w:type="spellStart"/>
            <w:r w:rsidRPr="007A0B2B">
              <w:rPr>
                <w:sz w:val="24"/>
                <w:szCs w:val="24"/>
              </w:rPr>
              <w:t>komercsektora</w:t>
            </w:r>
            <w:proofErr w:type="spellEnd"/>
            <w:r w:rsidRPr="007A0B2B">
              <w:rPr>
                <w:sz w:val="24"/>
                <w:szCs w:val="24"/>
              </w:rPr>
              <w:t xml:space="preserve"> vajadzības pēc jauniem datiem un jaunas pētniecības, jo var izmantot otrreizējos un atvērtos datus, un ņemot par pamatu 2021.</w:t>
            </w:r>
            <w:r w:rsidR="001D043F">
              <w:rPr>
                <w:sz w:val="24"/>
                <w:szCs w:val="24"/>
              </w:rPr>
              <w:t> </w:t>
            </w:r>
            <w:r w:rsidRPr="007A0B2B">
              <w:rPr>
                <w:sz w:val="24"/>
                <w:szCs w:val="24"/>
              </w:rPr>
              <w:t xml:space="preserve">gada </w:t>
            </w:r>
            <w:proofErr w:type="spellStart"/>
            <w:r w:rsidRPr="007A0B2B">
              <w:rPr>
                <w:sz w:val="24"/>
                <w:szCs w:val="24"/>
              </w:rPr>
              <w:t>komercsektora</w:t>
            </w:r>
            <w:proofErr w:type="spellEnd"/>
            <w:r w:rsidRPr="007A0B2B">
              <w:rPr>
                <w:sz w:val="24"/>
                <w:szCs w:val="24"/>
              </w:rPr>
              <w:t xml:space="preserve"> finansētās pētniecības apjomu </w:t>
            </w:r>
            <w:r w:rsidR="001D043F">
              <w:rPr>
                <w:sz w:val="24"/>
                <w:szCs w:val="24"/>
              </w:rPr>
              <w:t>(</w:t>
            </w:r>
            <w:r w:rsidRPr="007A0B2B">
              <w:rPr>
                <w:sz w:val="24"/>
                <w:szCs w:val="24"/>
              </w:rPr>
              <w:t>76 milj</w:t>
            </w:r>
            <w:r w:rsidR="00CF4AC5" w:rsidRPr="007A0B2B">
              <w:rPr>
                <w:sz w:val="24"/>
                <w:szCs w:val="24"/>
              </w:rPr>
              <w:t>.</w:t>
            </w:r>
            <w:r w:rsidRPr="007A0B2B">
              <w:rPr>
                <w:sz w:val="24"/>
                <w:szCs w:val="24"/>
              </w:rPr>
              <w:t xml:space="preserve"> </w:t>
            </w:r>
            <w:r w:rsidR="00264CF7" w:rsidRPr="00F21274">
              <w:rPr>
                <w:i/>
                <w:iCs/>
                <w:sz w:val="24"/>
                <w:szCs w:val="24"/>
              </w:rPr>
              <w:t>euro</w:t>
            </w:r>
            <w:r w:rsidR="001D043F" w:rsidRPr="007A0B2B">
              <w:rPr>
                <w:iCs/>
                <w:sz w:val="24"/>
                <w:szCs w:val="24"/>
              </w:rPr>
              <w:t>)</w:t>
            </w:r>
            <w:r w:rsidRPr="007A0B2B">
              <w:rPr>
                <w:sz w:val="24"/>
                <w:szCs w:val="24"/>
              </w:rPr>
              <w:t xml:space="preserve">, ekonomiski sociālais efekts uz </w:t>
            </w:r>
            <w:proofErr w:type="spellStart"/>
            <w:r w:rsidRPr="007A0B2B">
              <w:rPr>
                <w:sz w:val="24"/>
                <w:szCs w:val="24"/>
              </w:rPr>
              <w:t>komercsektoru</w:t>
            </w:r>
            <w:proofErr w:type="spellEnd"/>
            <w:r w:rsidRPr="007A0B2B">
              <w:rPr>
                <w:sz w:val="24"/>
                <w:szCs w:val="24"/>
              </w:rPr>
              <w:t xml:space="preserve"> 13 gados </w:t>
            </w:r>
            <w:r w:rsidR="001D043F">
              <w:rPr>
                <w:sz w:val="24"/>
                <w:szCs w:val="24"/>
              </w:rPr>
              <w:t>būs</w:t>
            </w:r>
            <w:r w:rsidRPr="00E86EFD">
              <w:rPr>
                <w:color w:val="auto"/>
                <w:sz w:val="24"/>
                <w:szCs w:val="24"/>
              </w:rPr>
              <w:t xml:space="preserve"> </w:t>
            </w:r>
            <w:r w:rsidRPr="007A0B2B">
              <w:rPr>
                <w:b/>
                <w:bCs/>
                <w:sz w:val="24"/>
                <w:szCs w:val="24"/>
              </w:rPr>
              <w:t>49,4 milj</w:t>
            </w:r>
            <w:r w:rsidR="00CF4AC5" w:rsidRPr="007A0B2B">
              <w:rPr>
                <w:b/>
                <w:bCs/>
                <w:sz w:val="24"/>
                <w:szCs w:val="24"/>
              </w:rPr>
              <w:t>.</w:t>
            </w:r>
            <w:r w:rsidRPr="007A0B2B">
              <w:rPr>
                <w:b/>
                <w:bCs/>
                <w:sz w:val="24"/>
                <w:szCs w:val="24"/>
              </w:rPr>
              <w:t xml:space="preserve"> </w:t>
            </w:r>
            <w:r w:rsidR="00264CF7" w:rsidRPr="007A0B2B">
              <w:rPr>
                <w:b/>
                <w:bCs/>
                <w:i/>
                <w:iCs/>
                <w:sz w:val="24"/>
                <w:szCs w:val="24"/>
              </w:rPr>
              <w:t>euro</w:t>
            </w:r>
            <w:r w:rsidRPr="007A0B2B">
              <w:rPr>
                <w:sz w:val="24"/>
                <w:szCs w:val="24"/>
              </w:rPr>
              <w:t xml:space="preserve">. </w:t>
            </w:r>
          </w:p>
          <w:p w14:paraId="6AFB8C41" w14:textId="7C3AE40F" w:rsidR="002562DE" w:rsidRPr="007A0B2B" w:rsidRDefault="002562DE" w:rsidP="007A0B2B">
            <w:pPr>
              <w:ind w:left="57" w:right="57"/>
              <w:rPr>
                <w:sz w:val="24"/>
                <w:szCs w:val="24"/>
              </w:rPr>
            </w:pPr>
          </w:p>
          <w:p w14:paraId="57586D1B" w14:textId="01BD43E1" w:rsidR="00B00F79" w:rsidRPr="007A0B2B" w:rsidRDefault="5B9FEF24" w:rsidP="007A0B2B">
            <w:pPr>
              <w:ind w:left="57" w:right="57"/>
              <w:rPr>
                <w:sz w:val="24"/>
                <w:szCs w:val="24"/>
              </w:rPr>
            </w:pPr>
            <w:r w:rsidRPr="007A0B2B">
              <w:rPr>
                <w:sz w:val="24"/>
                <w:szCs w:val="24"/>
              </w:rPr>
              <w:t xml:space="preserve">Valsts pārvaldes darbinieku skaitu nav paredzēts palielināt. Datu kuratori tiks nodarbināti augstskolās, zinātniskajos institūtos vai </w:t>
            </w:r>
            <w:r w:rsidR="006C0A11">
              <w:rPr>
                <w:sz w:val="24"/>
                <w:szCs w:val="24"/>
              </w:rPr>
              <w:t>b</w:t>
            </w:r>
            <w:r w:rsidR="006C0A11" w:rsidRPr="007A0B2B">
              <w:rPr>
                <w:sz w:val="24"/>
                <w:szCs w:val="24"/>
              </w:rPr>
              <w:t>iedrībā</w:t>
            </w:r>
            <w:r w:rsidRPr="007A0B2B">
              <w:rPr>
                <w:sz w:val="24"/>
                <w:szCs w:val="24"/>
              </w:rPr>
              <w:t>.</w:t>
            </w:r>
          </w:p>
          <w:p w14:paraId="2F9DA22B" w14:textId="08800749" w:rsidR="62645DD5" w:rsidRPr="007A0B2B" w:rsidRDefault="62645DD5" w:rsidP="007A0B2B">
            <w:pPr>
              <w:ind w:left="57" w:right="57"/>
              <w:rPr>
                <w:sz w:val="24"/>
                <w:szCs w:val="24"/>
              </w:rPr>
            </w:pPr>
          </w:p>
          <w:p w14:paraId="5E16DA4B" w14:textId="39B71042" w:rsidR="00290E91" w:rsidRPr="007A0B2B" w:rsidRDefault="0ED9B38A" w:rsidP="007A0B2B">
            <w:pPr>
              <w:ind w:left="57" w:right="57"/>
              <w:rPr>
                <w:sz w:val="24"/>
                <w:szCs w:val="24"/>
              </w:rPr>
            </w:pPr>
            <w:r w:rsidRPr="007A0B2B">
              <w:rPr>
                <w:sz w:val="24"/>
                <w:szCs w:val="24"/>
              </w:rPr>
              <w:t>Projekta īstenošan</w:t>
            </w:r>
            <w:r w:rsidR="7D9E4247" w:rsidRPr="007A0B2B">
              <w:rPr>
                <w:sz w:val="24"/>
                <w:szCs w:val="24"/>
              </w:rPr>
              <w:t>as laikā</w:t>
            </w:r>
            <w:r w:rsidRPr="007A0B2B">
              <w:rPr>
                <w:sz w:val="24"/>
                <w:szCs w:val="24"/>
              </w:rPr>
              <w:t xml:space="preserve"> nav paredzēti ieņēmumi</w:t>
            </w:r>
          </w:p>
        </w:tc>
      </w:tr>
    </w:tbl>
    <w:p w14:paraId="6B292225" w14:textId="77777777" w:rsidR="00DE406B" w:rsidRPr="007A0B2B" w:rsidRDefault="00DE406B" w:rsidP="007A0B2B"/>
    <w:p w14:paraId="240FD4B6" w14:textId="77777777" w:rsidR="00DE406B" w:rsidRPr="007A0B2B" w:rsidRDefault="1CF90D5F" w:rsidP="007A0B2B">
      <w:pPr>
        <w:spacing w:after="60"/>
        <w:rPr>
          <w:b/>
          <w:color w:val="auto"/>
          <w:sz w:val="24"/>
          <w:szCs w:val="24"/>
        </w:rPr>
      </w:pPr>
      <w:r w:rsidRPr="007A0B2B">
        <w:rPr>
          <w:b/>
          <w:color w:val="auto"/>
          <w:sz w:val="24"/>
          <w:szCs w:val="24"/>
        </w:rPr>
        <w:t xml:space="preserve">8. Cita būtiska informācija </w:t>
      </w:r>
    </w:p>
    <w:tbl>
      <w:tblPr>
        <w:tblStyle w:val="TableGrid"/>
        <w:tblW w:w="5082" w:type="pct"/>
        <w:tblCellMar>
          <w:top w:w="28" w:type="dxa"/>
          <w:left w:w="28" w:type="dxa"/>
          <w:bottom w:w="28" w:type="dxa"/>
          <w:right w:w="28" w:type="dxa"/>
        </w:tblCellMar>
        <w:tblLook w:val="04A0" w:firstRow="1" w:lastRow="0" w:firstColumn="1" w:lastColumn="0" w:noHBand="0" w:noVBand="1"/>
      </w:tblPr>
      <w:tblGrid>
        <w:gridCol w:w="9210"/>
      </w:tblGrid>
      <w:tr w:rsidR="00DE406B" w:rsidRPr="00D471EC" w14:paraId="7DCC3BE3" w14:textId="77777777" w:rsidTr="007A0B2B">
        <w:tc>
          <w:tcPr>
            <w:tcW w:w="9209" w:type="dxa"/>
            <w:tcBorders>
              <w:top w:val="single" w:sz="4" w:space="0" w:color="auto"/>
              <w:left w:val="single" w:sz="4" w:space="0" w:color="auto"/>
              <w:bottom w:val="single" w:sz="4" w:space="0" w:color="auto"/>
              <w:right w:val="single" w:sz="4" w:space="0" w:color="auto"/>
            </w:tcBorders>
            <w:hideMark/>
          </w:tcPr>
          <w:p w14:paraId="590C8677" w14:textId="1DD243F8" w:rsidR="2FD8D9A1" w:rsidRPr="007A0B2B" w:rsidRDefault="2FD8D9A1" w:rsidP="007A0B2B">
            <w:pPr>
              <w:ind w:left="57" w:right="57"/>
              <w:rPr>
                <w:sz w:val="24"/>
                <w:szCs w:val="24"/>
              </w:rPr>
            </w:pPr>
            <w:r w:rsidRPr="007A0B2B">
              <w:rPr>
                <w:sz w:val="24"/>
                <w:szCs w:val="24"/>
              </w:rPr>
              <w:t>Projekta sasaiste ar citiem programmas projektiem nav identificēta.</w:t>
            </w:r>
          </w:p>
          <w:p w14:paraId="732FA148" w14:textId="77777777" w:rsidR="00CC710D" w:rsidRPr="007A0B2B" w:rsidRDefault="00CC710D" w:rsidP="007A0B2B">
            <w:pPr>
              <w:ind w:left="57" w:right="57"/>
              <w:rPr>
                <w:sz w:val="24"/>
                <w:szCs w:val="24"/>
              </w:rPr>
            </w:pPr>
          </w:p>
          <w:p w14:paraId="4B4871B0" w14:textId="3F83666B" w:rsidR="56734168" w:rsidRPr="007A0B2B" w:rsidRDefault="47A770A4" w:rsidP="007A0B2B">
            <w:pPr>
              <w:ind w:left="57" w:right="57"/>
              <w:rPr>
                <w:sz w:val="24"/>
                <w:szCs w:val="24"/>
              </w:rPr>
            </w:pPr>
            <w:r w:rsidRPr="007A0B2B">
              <w:rPr>
                <w:sz w:val="24"/>
                <w:szCs w:val="24"/>
              </w:rPr>
              <w:t xml:space="preserve">Projektam ir tieša ietekme uz Latvijas Atvērtās zinātnes </w:t>
            </w:r>
            <w:r w:rsidR="51EA907C" w:rsidRPr="007A0B2B">
              <w:rPr>
                <w:sz w:val="24"/>
                <w:szCs w:val="24"/>
              </w:rPr>
              <w:t>stratēģijas</w:t>
            </w:r>
            <w:r w:rsidRPr="007A0B2B">
              <w:rPr>
                <w:sz w:val="24"/>
                <w:szCs w:val="24"/>
              </w:rPr>
              <w:t xml:space="preserve"> 2021.</w:t>
            </w:r>
            <w:r w:rsidR="00294F02" w:rsidRPr="007A0B2B">
              <w:rPr>
                <w:iCs/>
                <w:color w:val="auto"/>
                <w:sz w:val="24"/>
                <w:szCs w:val="24"/>
              </w:rPr>
              <w:t>–</w:t>
            </w:r>
            <w:r w:rsidRPr="007A0B2B">
              <w:rPr>
                <w:sz w:val="24"/>
                <w:szCs w:val="24"/>
              </w:rPr>
              <w:t>2027</w:t>
            </w:r>
            <w:r w:rsidR="00C50D37" w:rsidRPr="007A0B2B">
              <w:rPr>
                <w:sz w:val="24"/>
                <w:szCs w:val="24"/>
              </w:rPr>
              <w:t>.</w:t>
            </w:r>
            <w:r w:rsidR="00C50D37">
              <w:rPr>
                <w:sz w:val="24"/>
                <w:szCs w:val="24"/>
              </w:rPr>
              <w:t> </w:t>
            </w:r>
            <w:r w:rsidRPr="007A0B2B">
              <w:rPr>
                <w:sz w:val="24"/>
                <w:szCs w:val="24"/>
              </w:rPr>
              <w:t>gadam uzdevu</w:t>
            </w:r>
            <w:r w:rsidR="49737382" w:rsidRPr="007A0B2B">
              <w:rPr>
                <w:sz w:val="24"/>
                <w:szCs w:val="24"/>
              </w:rPr>
              <w:t>mu izpildi un mērķu sasniegšanu (</w:t>
            </w:r>
            <w:proofErr w:type="spellStart"/>
            <w:r w:rsidR="49737382" w:rsidRPr="007A0B2B">
              <w:rPr>
                <w:sz w:val="24"/>
                <w:szCs w:val="24"/>
              </w:rPr>
              <w:t>DataverseLV</w:t>
            </w:r>
            <w:proofErr w:type="spellEnd"/>
            <w:r w:rsidR="49737382" w:rsidRPr="007A0B2B">
              <w:rPr>
                <w:sz w:val="24"/>
                <w:szCs w:val="24"/>
              </w:rPr>
              <w:t xml:space="preserve"> </w:t>
            </w:r>
            <w:r w:rsidR="00CC2B57">
              <w:rPr>
                <w:sz w:val="24"/>
                <w:szCs w:val="24"/>
              </w:rPr>
              <w:t>d</w:t>
            </w:r>
            <w:r w:rsidR="00CC2B57" w:rsidRPr="002C58FA">
              <w:rPr>
                <w:sz w:val="24"/>
                <w:szCs w:val="24"/>
              </w:rPr>
              <w:t>atu repozitorij</w:t>
            </w:r>
            <w:r w:rsidR="00CC2B57">
              <w:rPr>
                <w:sz w:val="24"/>
                <w:szCs w:val="24"/>
              </w:rPr>
              <w:t>u</w:t>
            </w:r>
            <w:r w:rsidR="00CC2B57" w:rsidRPr="002C58FA">
              <w:rPr>
                <w:sz w:val="24"/>
                <w:szCs w:val="24"/>
              </w:rPr>
              <w:t xml:space="preserve"> </w:t>
            </w:r>
            <w:r w:rsidR="49737382" w:rsidRPr="007A0B2B">
              <w:rPr>
                <w:sz w:val="24"/>
                <w:szCs w:val="24"/>
              </w:rPr>
              <w:t>tīkla</w:t>
            </w:r>
            <w:r w:rsidR="3397BC02" w:rsidRPr="007A0B2B">
              <w:rPr>
                <w:sz w:val="24"/>
                <w:szCs w:val="24"/>
              </w:rPr>
              <w:t xml:space="preserve"> un saistīto sistēmu integrācijas</w:t>
            </w:r>
            <w:r w:rsidR="49737382" w:rsidRPr="007A0B2B">
              <w:rPr>
                <w:sz w:val="24"/>
                <w:szCs w:val="24"/>
              </w:rPr>
              <w:t xml:space="preserve"> izveide, datu kuratoru tīkla izveide)</w:t>
            </w:r>
            <w:r w:rsidR="6A56AB0C" w:rsidRPr="007A0B2B">
              <w:rPr>
                <w:sz w:val="24"/>
                <w:szCs w:val="24"/>
              </w:rPr>
              <w:t xml:space="preserve"> un </w:t>
            </w:r>
            <w:r w:rsidR="3CD9DE61" w:rsidRPr="007A0B2B">
              <w:rPr>
                <w:sz w:val="24"/>
                <w:szCs w:val="24"/>
              </w:rPr>
              <w:t>Digitālās transformācijas pamatnostādņu 2021.</w:t>
            </w:r>
            <w:r w:rsidR="00294F02" w:rsidRPr="007A0B2B">
              <w:rPr>
                <w:iCs/>
                <w:color w:val="auto"/>
                <w:sz w:val="24"/>
                <w:szCs w:val="24"/>
              </w:rPr>
              <w:t>–</w:t>
            </w:r>
            <w:r w:rsidR="3CD9DE61" w:rsidRPr="007A0B2B">
              <w:rPr>
                <w:sz w:val="24"/>
                <w:szCs w:val="24"/>
              </w:rPr>
              <w:t>2027.</w:t>
            </w:r>
            <w:r w:rsidR="00C50D37">
              <w:rPr>
                <w:sz w:val="24"/>
                <w:szCs w:val="24"/>
              </w:rPr>
              <w:t> </w:t>
            </w:r>
            <w:r w:rsidR="3CD9DE61" w:rsidRPr="007A0B2B">
              <w:rPr>
                <w:sz w:val="24"/>
                <w:szCs w:val="24"/>
              </w:rPr>
              <w:t xml:space="preserve">gadam </w:t>
            </w:r>
            <w:r w:rsidR="00C50D37" w:rsidRPr="00CF4234">
              <w:rPr>
                <w:sz w:val="24"/>
                <w:szCs w:val="24"/>
              </w:rPr>
              <w:t>4.4.12.</w:t>
            </w:r>
            <w:r w:rsidR="00C50D37">
              <w:rPr>
                <w:sz w:val="24"/>
                <w:szCs w:val="24"/>
              </w:rPr>
              <w:t> </w:t>
            </w:r>
            <w:r w:rsidR="3CD9DE61" w:rsidRPr="007A0B2B">
              <w:rPr>
                <w:sz w:val="24"/>
                <w:szCs w:val="24"/>
              </w:rPr>
              <w:t>rīcības virzien</w:t>
            </w:r>
            <w:r w:rsidR="10975EB0" w:rsidRPr="007A0B2B">
              <w:rPr>
                <w:sz w:val="24"/>
                <w:szCs w:val="24"/>
              </w:rPr>
              <w:t>a</w:t>
            </w:r>
            <w:r w:rsidR="3CD9DE61" w:rsidRPr="007A0B2B">
              <w:rPr>
                <w:sz w:val="24"/>
                <w:szCs w:val="24"/>
              </w:rPr>
              <w:t xml:space="preserve"> "Zinātnes procesu digitālā transformācija"</w:t>
            </w:r>
            <w:r w:rsidR="2D5B506E" w:rsidRPr="007A0B2B">
              <w:rPr>
                <w:sz w:val="24"/>
                <w:szCs w:val="24"/>
              </w:rPr>
              <w:t xml:space="preserve"> mērķu īstenošanu. </w:t>
            </w:r>
          </w:p>
          <w:p w14:paraId="4AC85757" w14:textId="0FB0C75B" w:rsidR="09C17FCB" w:rsidRPr="007A0B2B" w:rsidRDefault="09C17FCB" w:rsidP="007A0B2B">
            <w:pPr>
              <w:ind w:left="57" w:right="57"/>
              <w:rPr>
                <w:sz w:val="24"/>
                <w:szCs w:val="24"/>
              </w:rPr>
            </w:pPr>
          </w:p>
          <w:p w14:paraId="52309006" w14:textId="2A07C477" w:rsidR="6DA31A90" w:rsidRPr="007A0B2B" w:rsidRDefault="00C50D37" w:rsidP="007A0B2B">
            <w:pPr>
              <w:ind w:left="57" w:right="57"/>
              <w:rPr>
                <w:sz w:val="24"/>
                <w:szCs w:val="24"/>
              </w:rPr>
            </w:pPr>
            <w:r>
              <w:rPr>
                <w:b/>
                <w:bCs/>
                <w:sz w:val="24"/>
                <w:szCs w:val="24"/>
              </w:rPr>
              <w:t>P</w:t>
            </w:r>
            <w:r w:rsidR="6DA31A90" w:rsidRPr="007A0B2B">
              <w:rPr>
                <w:b/>
                <w:bCs/>
                <w:sz w:val="24"/>
                <w:szCs w:val="24"/>
              </w:rPr>
              <w:t xml:space="preserve">rojekta </w:t>
            </w:r>
            <w:r>
              <w:rPr>
                <w:b/>
                <w:bCs/>
                <w:sz w:val="24"/>
                <w:szCs w:val="24"/>
              </w:rPr>
              <w:t>f</w:t>
            </w:r>
            <w:r w:rsidRPr="007A0B2B">
              <w:rPr>
                <w:b/>
                <w:bCs/>
                <w:sz w:val="24"/>
                <w:szCs w:val="24"/>
              </w:rPr>
              <w:t xml:space="preserve">inansējuma </w:t>
            </w:r>
            <w:r w:rsidR="6DA31A90" w:rsidRPr="007A0B2B">
              <w:rPr>
                <w:b/>
                <w:bCs/>
                <w:sz w:val="24"/>
                <w:szCs w:val="24"/>
              </w:rPr>
              <w:t xml:space="preserve">saņēmēja un īstenotāja </w:t>
            </w:r>
            <w:r w:rsidRPr="007A0B2B">
              <w:rPr>
                <w:b/>
                <w:bCs/>
                <w:sz w:val="24"/>
                <w:szCs w:val="24"/>
              </w:rPr>
              <w:t>izvēl</w:t>
            </w:r>
            <w:r>
              <w:rPr>
                <w:b/>
                <w:bCs/>
                <w:sz w:val="24"/>
                <w:szCs w:val="24"/>
              </w:rPr>
              <w:t>es</w:t>
            </w:r>
            <w:r w:rsidRPr="00472BE1">
              <w:rPr>
                <w:b/>
                <w:bCs/>
                <w:sz w:val="24"/>
                <w:szCs w:val="24"/>
              </w:rPr>
              <w:t xml:space="preserve"> </w:t>
            </w:r>
            <w:r>
              <w:rPr>
                <w:b/>
                <w:bCs/>
                <w:sz w:val="24"/>
                <w:szCs w:val="24"/>
              </w:rPr>
              <w:t>p</w:t>
            </w:r>
            <w:r w:rsidRPr="00472BE1">
              <w:rPr>
                <w:b/>
                <w:bCs/>
                <w:sz w:val="24"/>
                <w:szCs w:val="24"/>
              </w:rPr>
              <w:t>amatojums</w:t>
            </w:r>
          </w:p>
          <w:p w14:paraId="3D7AE763" w14:textId="2245C18F" w:rsidR="0085ECD3" w:rsidRPr="007A0B2B" w:rsidRDefault="460B1AE7" w:rsidP="007A0B2B">
            <w:pPr>
              <w:ind w:left="57" w:right="57"/>
              <w:rPr>
                <w:sz w:val="24"/>
                <w:szCs w:val="24"/>
              </w:rPr>
            </w:pPr>
            <w:r w:rsidRPr="007A0B2B">
              <w:rPr>
                <w:sz w:val="24"/>
                <w:szCs w:val="24"/>
              </w:rPr>
              <w:t xml:space="preserve">Izvēloties projekta īstenotāju, jāņem vērā, ka </w:t>
            </w:r>
            <w:r w:rsidR="19AA5A6A" w:rsidRPr="007A0B2B">
              <w:rPr>
                <w:sz w:val="24"/>
                <w:szCs w:val="24"/>
              </w:rPr>
              <w:t>MK noteikumu Nr. 435</w:t>
            </w:r>
            <w:r w:rsidRPr="007A0B2B">
              <w:rPr>
                <w:sz w:val="24"/>
                <w:szCs w:val="24"/>
              </w:rPr>
              <w:t xml:space="preserve"> 8.2. </w:t>
            </w:r>
            <w:r w:rsidR="00CF4AC5" w:rsidRPr="007A0B2B">
              <w:rPr>
                <w:sz w:val="24"/>
                <w:szCs w:val="24"/>
              </w:rPr>
              <w:t>apakš</w:t>
            </w:r>
            <w:r w:rsidRPr="007A0B2B">
              <w:rPr>
                <w:sz w:val="24"/>
                <w:szCs w:val="24"/>
              </w:rPr>
              <w:t xml:space="preserve">punktā ir </w:t>
            </w:r>
            <w:r w:rsidR="00597806">
              <w:rPr>
                <w:sz w:val="24"/>
                <w:szCs w:val="24"/>
              </w:rPr>
              <w:t>norādī</w:t>
            </w:r>
            <w:r w:rsidR="00597806" w:rsidRPr="007A0B2B">
              <w:rPr>
                <w:sz w:val="24"/>
                <w:szCs w:val="24"/>
              </w:rPr>
              <w:t>ts</w:t>
            </w:r>
            <w:r w:rsidRPr="007A0B2B">
              <w:rPr>
                <w:sz w:val="24"/>
                <w:szCs w:val="24"/>
              </w:rPr>
              <w:t xml:space="preserve">, ka </w:t>
            </w:r>
            <w:r w:rsidR="00CF4AC5" w:rsidRPr="007A0B2B">
              <w:rPr>
                <w:rFonts w:eastAsia="Cambria"/>
                <w:sz w:val="24"/>
                <w:szCs w:val="24"/>
              </w:rPr>
              <w:t>"</w:t>
            </w:r>
            <w:r w:rsidRPr="007A0B2B">
              <w:rPr>
                <w:sz w:val="24"/>
                <w:szCs w:val="24"/>
              </w:rPr>
              <w:t>dalība Eiropas Atvērtās zinātnes mākonī sekmēs Eiropas stratēģisko autonomiju pētniecības datu pārvaldības jomā</w:t>
            </w:r>
            <w:r w:rsidR="00CF4AC5" w:rsidRPr="007A0B2B">
              <w:rPr>
                <w:rFonts w:eastAsia="Cambria"/>
                <w:sz w:val="24"/>
                <w:szCs w:val="24"/>
              </w:rPr>
              <w:t>"</w:t>
            </w:r>
            <w:r w:rsidRPr="007A0B2B">
              <w:rPr>
                <w:sz w:val="24"/>
                <w:szCs w:val="24"/>
              </w:rPr>
              <w:t xml:space="preserve">, tādēļ būtiska </w:t>
            </w:r>
            <w:r w:rsidR="00597806" w:rsidRPr="00376ABC">
              <w:rPr>
                <w:sz w:val="24"/>
                <w:szCs w:val="24"/>
              </w:rPr>
              <w:t xml:space="preserve">ir </w:t>
            </w:r>
            <w:r w:rsidRPr="007A0B2B">
              <w:rPr>
                <w:sz w:val="24"/>
                <w:szCs w:val="24"/>
              </w:rPr>
              <w:t xml:space="preserve">projekta īstenotāja dalība </w:t>
            </w:r>
            <w:r w:rsidR="00597806" w:rsidRPr="00640B81">
              <w:rPr>
                <w:rFonts w:eastAsia="Cambria"/>
                <w:sz w:val="24"/>
                <w:szCs w:val="24"/>
              </w:rPr>
              <w:t xml:space="preserve">EOSC </w:t>
            </w:r>
            <w:r w:rsidRPr="007A0B2B">
              <w:rPr>
                <w:sz w:val="24"/>
                <w:szCs w:val="24"/>
              </w:rPr>
              <w:t>asociācijā.</w:t>
            </w:r>
            <w:r w:rsidR="3CF6B68C" w:rsidRPr="007A0B2B">
              <w:rPr>
                <w:sz w:val="24"/>
                <w:szCs w:val="24"/>
              </w:rPr>
              <w:t xml:space="preserve"> </w:t>
            </w:r>
          </w:p>
          <w:p w14:paraId="39E04DE0" w14:textId="6B0C807F" w:rsidR="09C17FCB" w:rsidRPr="007A0B2B" w:rsidRDefault="09C17FCB" w:rsidP="007A0B2B">
            <w:pPr>
              <w:ind w:left="57" w:right="57"/>
              <w:rPr>
                <w:sz w:val="24"/>
                <w:szCs w:val="24"/>
              </w:rPr>
            </w:pPr>
          </w:p>
          <w:p w14:paraId="4D85244F" w14:textId="69490966" w:rsidR="21B21540" w:rsidRPr="007A0B2B" w:rsidRDefault="21B21540" w:rsidP="007A0B2B">
            <w:pPr>
              <w:ind w:left="57" w:right="57"/>
              <w:rPr>
                <w:rFonts w:eastAsia="Cambria"/>
                <w:sz w:val="24"/>
                <w:szCs w:val="24"/>
              </w:rPr>
            </w:pPr>
            <w:r w:rsidRPr="007A0B2B">
              <w:rPr>
                <w:rFonts w:eastAsia="Cambria"/>
                <w:sz w:val="24"/>
                <w:szCs w:val="24"/>
              </w:rPr>
              <w:t>Atbilstoši EOSC asociācijas statūtu 2.1. punktam valdības, ministrijas un to departamenti nevar būt EOSC asociācijas biedri (skat</w:t>
            </w:r>
            <w:r w:rsidR="00597806" w:rsidRPr="007A0B2B">
              <w:rPr>
                <w:rFonts w:eastAsia="Cambria"/>
                <w:sz w:val="24"/>
                <w:szCs w:val="24"/>
              </w:rPr>
              <w:t>.</w:t>
            </w:r>
            <w:r w:rsidR="00597806">
              <w:rPr>
                <w:rFonts w:eastAsia="Cambria"/>
                <w:sz w:val="24"/>
                <w:szCs w:val="24"/>
              </w:rPr>
              <w:t> </w:t>
            </w:r>
            <w:hyperlink r:id="rId7" w:history="1">
              <w:hyperlink r:id="rId8" w:history="1">
                <w:r w:rsidRPr="007A0B2B">
                  <w:rPr>
                    <w:rFonts w:eastAsia="Cambria"/>
                    <w:sz w:val="24"/>
                    <w:szCs w:val="24"/>
                  </w:rPr>
                  <w:t>https://eosc.eu/sites/default/files/20220524_EOSC-A_Revised%20Articles%20of%20Association_PDF.pdf</w:t>
                </w:r>
              </w:hyperlink>
            </w:hyperlink>
            <w:r w:rsidRPr="007A0B2B">
              <w:rPr>
                <w:rFonts w:eastAsia="Cambria"/>
                <w:sz w:val="24"/>
                <w:szCs w:val="24"/>
              </w:rPr>
              <w:t>)</w:t>
            </w:r>
            <w:r w:rsidR="00597806">
              <w:rPr>
                <w:rFonts w:eastAsia="Cambria"/>
                <w:sz w:val="24"/>
                <w:szCs w:val="24"/>
              </w:rPr>
              <w:t>.</w:t>
            </w:r>
          </w:p>
          <w:p w14:paraId="49794855" w14:textId="306C00BE" w:rsidR="09C17FCB" w:rsidRPr="007A0B2B" w:rsidRDefault="09C17FCB" w:rsidP="007A0B2B">
            <w:pPr>
              <w:ind w:left="57" w:right="57"/>
              <w:rPr>
                <w:sz w:val="24"/>
                <w:szCs w:val="24"/>
              </w:rPr>
            </w:pPr>
          </w:p>
          <w:p w14:paraId="4ED62345" w14:textId="4AB86544" w:rsidR="261EF92B" w:rsidRPr="007A0B2B" w:rsidRDefault="3CF6B68C" w:rsidP="007A0B2B">
            <w:pPr>
              <w:ind w:left="57" w:right="57"/>
              <w:rPr>
                <w:rFonts w:eastAsia="Cambria"/>
                <w:sz w:val="24"/>
                <w:szCs w:val="24"/>
              </w:rPr>
            </w:pPr>
            <w:r w:rsidRPr="007A0B2B">
              <w:rPr>
                <w:rFonts w:eastAsia="Cambria"/>
                <w:sz w:val="24"/>
                <w:szCs w:val="24"/>
              </w:rPr>
              <w:t xml:space="preserve">Katra valsts, kas </w:t>
            </w:r>
            <w:r w:rsidR="00CF7E55">
              <w:rPr>
                <w:rFonts w:eastAsia="Cambria"/>
                <w:sz w:val="24"/>
                <w:szCs w:val="24"/>
              </w:rPr>
              <w:t>piedalās</w:t>
            </w:r>
            <w:r w:rsidRPr="007A0B2B">
              <w:rPr>
                <w:rFonts w:eastAsia="Cambria"/>
                <w:sz w:val="24"/>
                <w:szCs w:val="24"/>
              </w:rPr>
              <w:t xml:space="preserve"> EOSC, var vienai organizācijai piešķirt nacionālo mandātu pārstāvēt valsts intereses EOSC asociācijā. Atbilstoši Latvijas Atvērtās zinātnes stratēģijai 2021.</w:t>
            </w:r>
            <w:r w:rsidR="00294F02" w:rsidRPr="007A0B2B">
              <w:rPr>
                <w:iCs/>
                <w:color w:val="auto"/>
                <w:sz w:val="24"/>
                <w:szCs w:val="24"/>
              </w:rPr>
              <w:t>–</w:t>
            </w:r>
            <w:r w:rsidRPr="007A0B2B">
              <w:rPr>
                <w:rFonts w:eastAsia="Cambria"/>
                <w:sz w:val="24"/>
                <w:szCs w:val="24"/>
              </w:rPr>
              <w:t>2027.</w:t>
            </w:r>
            <w:r w:rsidR="001F5323">
              <w:rPr>
                <w:rFonts w:eastAsia="Cambria"/>
                <w:sz w:val="24"/>
                <w:szCs w:val="24"/>
              </w:rPr>
              <w:t> </w:t>
            </w:r>
            <w:r w:rsidRPr="007A0B2B">
              <w:rPr>
                <w:rFonts w:eastAsia="Cambria"/>
                <w:sz w:val="24"/>
                <w:szCs w:val="24"/>
              </w:rPr>
              <w:t xml:space="preserve">gadam šis mandāts ir piešķirts </w:t>
            </w:r>
            <w:r w:rsidR="006C0A11">
              <w:rPr>
                <w:rFonts w:eastAsia="Cambria"/>
                <w:sz w:val="24"/>
                <w:szCs w:val="24"/>
              </w:rPr>
              <w:t>b</w:t>
            </w:r>
            <w:r w:rsidR="006C0A11" w:rsidRPr="007A0B2B">
              <w:rPr>
                <w:rFonts w:eastAsia="Cambria"/>
                <w:sz w:val="24"/>
                <w:szCs w:val="24"/>
              </w:rPr>
              <w:t xml:space="preserve">iedrībai </w:t>
            </w:r>
            <w:r w:rsidR="00CF4AC5" w:rsidRPr="007A0B2B">
              <w:rPr>
                <w:rFonts w:eastAsia="Cambria"/>
                <w:sz w:val="24"/>
                <w:szCs w:val="24"/>
              </w:rPr>
              <w:t>"</w:t>
            </w:r>
            <w:r w:rsidRPr="007A0B2B">
              <w:rPr>
                <w:rFonts w:eastAsia="Cambria"/>
                <w:sz w:val="24"/>
                <w:szCs w:val="24"/>
              </w:rPr>
              <w:t>Augstākās izglītības un zinātnes informācijas tehnoloģijas koplietošanas pakalpojumu centrs</w:t>
            </w:r>
            <w:r w:rsidR="00CF4AC5" w:rsidRPr="007A0B2B">
              <w:rPr>
                <w:rFonts w:eastAsia="Cambria"/>
                <w:sz w:val="24"/>
                <w:szCs w:val="24"/>
              </w:rPr>
              <w:t>"</w:t>
            </w:r>
            <w:r w:rsidRPr="007A0B2B">
              <w:rPr>
                <w:rFonts w:eastAsia="Cambria"/>
                <w:sz w:val="24"/>
                <w:szCs w:val="24"/>
              </w:rPr>
              <w:t xml:space="preserve">, kuras </w:t>
            </w:r>
            <w:proofErr w:type="spellStart"/>
            <w:r w:rsidRPr="007A0B2B">
              <w:rPr>
                <w:rFonts w:eastAsia="Cambria"/>
                <w:sz w:val="24"/>
                <w:szCs w:val="24"/>
              </w:rPr>
              <w:t>līdzdibinātāji</w:t>
            </w:r>
            <w:proofErr w:type="spellEnd"/>
            <w:r w:rsidRPr="007A0B2B">
              <w:rPr>
                <w:rFonts w:eastAsia="Cambria"/>
                <w:sz w:val="24"/>
                <w:szCs w:val="24"/>
              </w:rPr>
              <w:t xml:space="preserve"> ir Latvijas zinātņu universitātes (</w:t>
            </w:r>
            <w:r w:rsidR="00597806">
              <w:rPr>
                <w:rFonts w:eastAsia="Cambria"/>
                <w:sz w:val="24"/>
                <w:szCs w:val="24"/>
              </w:rPr>
              <w:t>LU</w:t>
            </w:r>
            <w:r w:rsidRPr="007A0B2B">
              <w:rPr>
                <w:rFonts w:eastAsia="Cambria"/>
                <w:sz w:val="24"/>
                <w:szCs w:val="24"/>
              </w:rPr>
              <w:t xml:space="preserve">, </w:t>
            </w:r>
            <w:r w:rsidR="00597806">
              <w:rPr>
                <w:rFonts w:eastAsia="Cambria"/>
                <w:sz w:val="24"/>
                <w:szCs w:val="24"/>
              </w:rPr>
              <w:t>RSU</w:t>
            </w:r>
            <w:r w:rsidRPr="007A0B2B">
              <w:rPr>
                <w:rFonts w:eastAsia="Cambria"/>
                <w:sz w:val="24"/>
                <w:szCs w:val="24"/>
              </w:rPr>
              <w:t xml:space="preserve">, </w:t>
            </w:r>
            <w:r w:rsidR="00597806">
              <w:rPr>
                <w:rFonts w:eastAsia="Cambria"/>
                <w:sz w:val="24"/>
                <w:szCs w:val="24"/>
              </w:rPr>
              <w:t>RTU</w:t>
            </w:r>
            <w:r w:rsidRPr="007A0B2B">
              <w:rPr>
                <w:rFonts w:eastAsia="Cambria"/>
                <w:sz w:val="24"/>
                <w:szCs w:val="24"/>
              </w:rPr>
              <w:t xml:space="preserve">, </w:t>
            </w:r>
            <w:r w:rsidR="00597806">
              <w:rPr>
                <w:rFonts w:eastAsia="Cambria"/>
                <w:sz w:val="24"/>
                <w:szCs w:val="24"/>
              </w:rPr>
              <w:t>LBTU</w:t>
            </w:r>
            <w:r w:rsidRPr="007A0B2B">
              <w:rPr>
                <w:rFonts w:eastAsia="Cambria"/>
                <w:sz w:val="24"/>
                <w:szCs w:val="24"/>
              </w:rPr>
              <w:t>).</w:t>
            </w:r>
            <w:r w:rsidR="1431D499" w:rsidRPr="007A0B2B">
              <w:rPr>
                <w:rFonts w:eastAsia="Cambria"/>
                <w:sz w:val="24"/>
                <w:szCs w:val="24"/>
              </w:rPr>
              <w:t xml:space="preserve"> </w:t>
            </w:r>
            <w:r w:rsidR="06CF9F66" w:rsidRPr="007A0B2B">
              <w:rPr>
                <w:rFonts w:eastAsia="Cambria"/>
                <w:sz w:val="24"/>
                <w:szCs w:val="24"/>
              </w:rPr>
              <w:t>Biedrība veicinās Latvijas augstākās izglītības un pētniecības iestāžu attīstību un starptautisko konkurētspēju, integrējot, attīstot un sniedzot kvalitatīvus koplietošanas informācijas tehnoloģiju pakalpojumus. Biedrībai jānodrošina valsts finansēti pamatpakalpojumi visām pētniecības iestādēm, kā arī jāparedz iespēja organizācijas darbībā iesaistīt citas pētniecības iestādes. Biedrība nodrošinās vērtīgu, kvalitatīvu un drošu atvērto datu infrastruktūru, kas balstīta uz starptautiskām specifikācijām un standartiem, izmantojot atvērtā koda sistēmas un programmatūru. Biedrībai ir būtiska loma atvērtās zinātnes stratēģijas īstenošanā, jo tā nodrošinās nepieciešamo digitālās koplietošanas infrastruktūru pētniecības iestādēm un pētniekiem, kā arī veicinās iesaistīšanos starptautiskās iniciatīvās.</w:t>
            </w:r>
            <w:r w:rsidR="5E0CCC40" w:rsidRPr="007A0B2B">
              <w:rPr>
                <w:rFonts w:eastAsia="Cambria"/>
                <w:sz w:val="24"/>
                <w:szCs w:val="24"/>
              </w:rPr>
              <w:t xml:space="preserve"> </w:t>
            </w:r>
            <w:r w:rsidRPr="007A0B2B">
              <w:rPr>
                <w:rFonts w:eastAsia="Cambria"/>
                <w:sz w:val="24"/>
                <w:szCs w:val="24"/>
              </w:rPr>
              <w:t xml:space="preserve">Dalība EOSC asociācijā nodrošina </w:t>
            </w:r>
            <w:r w:rsidR="006C0A11">
              <w:rPr>
                <w:rFonts w:eastAsia="Cambria"/>
                <w:sz w:val="24"/>
                <w:szCs w:val="24"/>
              </w:rPr>
              <w:t>b</w:t>
            </w:r>
            <w:r w:rsidR="006C0A11" w:rsidRPr="007A0B2B">
              <w:rPr>
                <w:rFonts w:eastAsia="Cambria"/>
                <w:sz w:val="24"/>
                <w:szCs w:val="24"/>
              </w:rPr>
              <w:t xml:space="preserve">iedrībai </w:t>
            </w:r>
            <w:r w:rsidRPr="007A0B2B">
              <w:rPr>
                <w:rFonts w:eastAsia="Cambria"/>
                <w:sz w:val="24"/>
                <w:szCs w:val="24"/>
              </w:rPr>
              <w:t>un tās biedriem iespēju piedalīties EOSC darbsemināros, apmācībās u.</w:t>
            </w:r>
            <w:r w:rsidR="00CF4AC5" w:rsidRPr="007A0B2B">
              <w:rPr>
                <w:rFonts w:eastAsia="Cambria"/>
                <w:sz w:val="24"/>
                <w:szCs w:val="24"/>
              </w:rPr>
              <w:t xml:space="preserve"> </w:t>
            </w:r>
            <w:r w:rsidRPr="007A0B2B">
              <w:rPr>
                <w:rFonts w:eastAsia="Cambria"/>
                <w:sz w:val="24"/>
                <w:szCs w:val="24"/>
              </w:rPr>
              <w:t>c. aktivitātēs.</w:t>
            </w:r>
          </w:p>
          <w:p w14:paraId="2D3EE1EB" w14:textId="4C856418" w:rsidR="09C17FCB" w:rsidRPr="007A0B2B" w:rsidRDefault="09C17FCB" w:rsidP="007A0B2B">
            <w:pPr>
              <w:ind w:left="57" w:right="57"/>
              <w:rPr>
                <w:rFonts w:eastAsia="Cambria"/>
                <w:sz w:val="24"/>
                <w:szCs w:val="24"/>
              </w:rPr>
            </w:pPr>
          </w:p>
          <w:p w14:paraId="652F7B8A" w14:textId="17CF80AB" w:rsidR="4D7FE6D4" w:rsidRPr="007A0B2B" w:rsidRDefault="4D7FE6D4" w:rsidP="007A0B2B">
            <w:pPr>
              <w:ind w:left="57" w:right="57"/>
              <w:rPr>
                <w:rFonts w:eastAsia="Cambria"/>
                <w:sz w:val="24"/>
                <w:szCs w:val="24"/>
              </w:rPr>
            </w:pPr>
            <w:r w:rsidRPr="007A0B2B">
              <w:rPr>
                <w:rFonts w:eastAsia="Cambria"/>
                <w:sz w:val="24"/>
                <w:szCs w:val="24"/>
              </w:rPr>
              <w:t xml:space="preserve">MK </w:t>
            </w:r>
            <w:r w:rsidR="00216876">
              <w:rPr>
                <w:rFonts w:eastAsia="Cambria"/>
                <w:sz w:val="24"/>
                <w:szCs w:val="24"/>
              </w:rPr>
              <w:t>n</w:t>
            </w:r>
            <w:r w:rsidR="00216876" w:rsidRPr="007A0B2B">
              <w:rPr>
                <w:rFonts w:eastAsia="Cambria"/>
                <w:sz w:val="24"/>
                <w:szCs w:val="24"/>
              </w:rPr>
              <w:t xml:space="preserve">oteikumu </w:t>
            </w:r>
            <w:r w:rsidRPr="007A0B2B">
              <w:rPr>
                <w:rFonts w:eastAsia="Cambria"/>
                <w:sz w:val="24"/>
                <w:szCs w:val="24"/>
              </w:rPr>
              <w:t xml:space="preserve">Nr. 435 punkts nosaka, kas var būt finansējuma saņēmējs. Biedrība </w:t>
            </w:r>
            <w:r w:rsidR="00CF4AC5" w:rsidRPr="007A0B2B">
              <w:rPr>
                <w:rFonts w:eastAsia="Cambria"/>
                <w:sz w:val="24"/>
                <w:szCs w:val="24"/>
              </w:rPr>
              <w:t>"</w:t>
            </w:r>
            <w:r w:rsidRPr="007A0B2B">
              <w:rPr>
                <w:rFonts w:eastAsia="Cambria"/>
                <w:sz w:val="24"/>
                <w:szCs w:val="24"/>
              </w:rPr>
              <w:t>Augstākās izglītības un zinātnes informācijas tehnoloģijas koplietošanas pakalpojumu centrs</w:t>
            </w:r>
            <w:r w:rsidR="00CF4AC5" w:rsidRPr="007A0B2B">
              <w:rPr>
                <w:rFonts w:eastAsia="Cambria"/>
                <w:sz w:val="24"/>
                <w:szCs w:val="24"/>
              </w:rPr>
              <w:t>"</w:t>
            </w:r>
            <w:r w:rsidRPr="007A0B2B">
              <w:rPr>
                <w:rFonts w:eastAsia="Cambria"/>
                <w:sz w:val="24"/>
                <w:szCs w:val="24"/>
              </w:rPr>
              <w:t xml:space="preserve"> atbilst </w:t>
            </w:r>
            <w:r w:rsidR="00E61B47" w:rsidRPr="00640B81">
              <w:rPr>
                <w:rFonts w:eastAsia="Cambria"/>
                <w:sz w:val="24"/>
                <w:szCs w:val="24"/>
              </w:rPr>
              <w:t xml:space="preserve">MK </w:t>
            </w:r>
            <w:r w:rsidR="00E61B47">
              <w:rPr>
                <w:rFonts w:eastAsia="Cambria"/>
                <w:sz w:val="24"/>
                <w:szCs w:val="24"/>
              </w:rPr>
              <w:t>n</w:t>
            </w:r>
            <w:r w:rsidR="00E61B47" w:rsidRPr="00640B81">
              <w:rPr>
                <w:rFonts w:eastAsia="Cambria"/>
                <w:sz w:val="24"/>
                <w:szCs w:val="24"/>
              </w:rPr>
              <w:t xml:space="preserve">oteikumu Nr. 435 </w:t>
            </w:r>
            <w:r w:rsidR="00E61B47" w:rsidRPr="00C97F29">
              <w:rPr>
                <w:rFonts w:eastAsia="Cambria"/>
                <w:sz w:val="24"/>
                <w:szCs w:val="24"/>
              </w:rPr>
              <w:t xml:space="preserve">11.6. </w:t>
            </w:r>
            <w:r w:rsidR="2396E1E4" w:rsidRPr="007A0B2B">
              <w:rPr>
                <w:rFonts w:eastAsia="Cambria"/>
                <w:sz w:val="24"/>
                <w:szCs w:val="24"/>
              </w:rPr>
              <w:t>apakšpunktam</w:t>
            </w:r>
            <w:r w:rsidR="00E61B47">
              <w:rPr>
                <w:rFonts w:eastAsia="Cambria"/>
                <w:sz w:val="24"/>
                <w:szCs w:val="24"/>
              </w:rPr>
              <w:t xml:space="preserve"> (</w:t>
            </w:r>
            <w:r w:rsidRPr="007A0B2B">
              <w:rPr>
                <w:rFonts w:eastAsia="Cambria"/>
                <w:sz w:val="24"/>
                <w:szCs w:val="24"/>
              </w:rPr>
              <w:t>"</w:t>
            </w:r>
            <w:r w:rsidR="23315B4A" w:rsidRPr="007A0B2B">
              <w:rPr>
                <w:rFonts w:eastAsia="Cambria"/>
                <w:sz w:val="24"/>
                <w:szCs w:val="24"/>
              </w:rPr>
              <w:t>biedrība, kura pilda pārvaldes uzdevumu izveidot un uzturēt augstākās izglītības un pētniecības digitālos pakalpojumus</w:t>
            </w:r>
            <w:r w:rsidRPr="007A0B2B">
              <w:rPr>
                <w:rFonts w:eastAsia="Cambria"/>
                <w:sz w:val="24"/>
                <w:szCs w:val="24"/>
              </w:rPr>
              <w:t>"</w:t>
            </w:r>
            <w:r w:rsidR="00E61B47">
              <w:rPr>
                <w:rFonts w:eastAsia="Cambria"/>
                <w:sz w:val="24"/>
                <w:szCs w:val="24"/>
              </w:rPr>
              <w:t>),</w:t>
            </w:r>
            <w:r w:rsidR="2BFA8CDD" w:rsidRPr="007A0B2B">
              <w:rPr>
                <w:rFonts w:eastAsia="Cambria"/>
                <w:sz w:val="24"/>
                <w:szCs w:val="24"/>
              </w:rPr>
              <w:t xml:space="preserve"> </w:t>
            </w:r>
            <w:bookmarkStart w:id="2" w:name="_Hlk130387665"/>
            <w:r w:rsidR="2BFA8CDD" w:rsidRPr="007A0B2B">
              <w:rPr>
                <w:rFonts w:eastAsia="Cambria"/>
                <w:sz w:val="24"/>
                <w:szCs w:val="24"/>
              </w:rPr>
              <w:t>jo</w:t>
            </w:r>
            <w:r w:rsidR="34C10CE6" w:rsidRPr="007A0B2B">
              <w:rPr>
                <w:rFonts w:eastAsia="Cambria"/>
                <w:sz w:val="24"/>
                <w:szCs w:val="24"/>
              </w:rPr>
              <w:t xml:space="preserve"> </w:t>
            </w:r>
            <w:hyperlink r:id="rId9" w:history="1"/>
            <w:r w:rsidR="34A82945" w:rsidRPr="007A0B2B">
              <w:rPr>
                <w:rFonts w:eastAsia="Cambria"/>
                <w:sz w:val="24"/>
                <w:szCs w:val="24"/>
              </w:rPr>
              <w:t>a</w:t>
            </w:r>
            <w:r w:rsidR="5BF0DDEF" w:rsidRPr="007A0B2B">
              <w:rPr>
                <w:rFonts w:eastAsia="Cambria"/>
                <w:sz w:val="24"/>
                <w:szCs w:val="24"/>
              </w:rPr>
              <w:t xml:space="preserve">tbilstoši </w:t>
            </w:r>
            <w:r w:rsidR="00204D12" w:rsidRPr="00640B81">
              <w:rPr>
                <w:rFonts w:eastAsia="Cambria"/>
                <w:sz w:val="24"/>
                <w:szCs w:val="24"/>
              </w:rPr>
              <w:t>Ministru kabineta 2015. gada 26. marta rīkojum</w:t>
            </w:r>
            <w:r w:rsidR="00204D12" w:rsidRPr="007A0B2B">
              <w:rPr>
                <w:rFonts w:eastAsia="Cambria"/>
                <w:sz w:val="24"/>
                <w:szCs w:val="24"/>
              </w:rPr>
              <w:t>a</w:t>
            </w:r>
            <w:r w:rsidR="00204D12" w:rsidRPr="00640B81">
              <w:rPr>
                <w:rFonts w:eastAsia="Cambria"/>
                <w:sz w:val="24"/>
                <w:szCs w:val="24"/>
              </w:rPr>
              <w:t xml:space="preserve"> Nr. 160 "Par Latvijas dalību Eiropas akadēmiskajā tīklā GEANT"</w:t>
            </w:r>
            <w:r w:rsidR="00204D12" w:rsidRPr="007A0B2B">
              <w:rPr>
                <w:rFonts w:eastAsia="Cambria"/>
                <w:sz w:val="24"/>
                <w:szCs w:val="24"/>
              </w:rPr>
              <w:t xml:space="preserve"> 1.</w:t>
            </w:r>
            <w:r w:rsidR="00204D12" w:rsidRPr="007A0B2B">
              <w:rPr>
                <w:rFonts w:eastAsia="Cambria"/>
                <w:sz w:val="24"/>
                <w:szCs w:val="24"/>
                <w:vertAlign w:val="superscript"/>
              </w:rPr>
              <w:t>2</w:t>
            </w:r>
            <w:r w:rsidR="00204D12" w:rsidRPr="007A0B2B">
              <w:rPr>
                <w:rFonts w:eastAsia="Cambria"/>
                <w:sz w:val="24"/>
                <w:szCs w:val="24"/>
              </w:rPr>
              <w:t xml:space="preserve"> punktam (izveidots ar</w:t>
            </w:r>
            <w:r w:rsidR="00204D12">
              <w:rPr>
                <w:rFonts w:eastAsia="Cambria"/>
                <w:sz w:val="24"/>
                <w:szCs w:val="24"/>
              </w:rPr>
              <w:t xml:space="preserve"> </w:t>
            </w:r>
            <w:r w:rsidR="5BF0DDEF" w:rsidRPr="007A0B2B">
              <w:rPr>
                <w:rFonts w:eastAsia="Cambria"/>
                <w:sz w:val="24"/>
                <w:szCs w:val="24"/>
              </w:rPr>
              <w:t xml:space="preserve">Ministru kabineta 2022. gada 6. decembra </w:t>
            </w:r>
            <w:r w:rsidR="00204D12" w:rsidRPr="007A0B2B">
              <w:rPr>
                <w:rFonts w:eastAsia="Cambria"/>
                <w:sz w:val="24"/>
                <w:szCs w:val="24"/>
              </w:rPr>
              <w:t>rīkojum</w:t>
            </w:r>
            <w:r w:rsidR="00204D12">
              <w:rPr>
                <w:rFonts w:eastAsia="Cambria"/>
                <w:sz w:val="24"/>
                <w:szCs w:val="24"/>
              </w:rPr>
              <w:t>u</w:t>
            </w:r>
            <w:r w:rsidR="00204D12" w:rsidRPr="007A0B2B">
              <w:rPr>
                <w:rFonts w:eastAsia="Cambria"/>
                <w:sz w:val="24"/>
                <w:szCs w:val="24"/>
              </w:rPr>
              <w:t xml:space="preserve"> </w:t>
            </w:r>
            <w:r w:rsidR="5BF0DDEF" w:rsidRPr="007A0B2B">
              <w:rPr>
                <w:rFonts w:eastAsia="Cambria"/>
                <w:sz w:val="24"/>
                <w:szCs w:val="24"/>
              </w:rPr>
              <w:t>Nr. 865 "Grozījumi Ministru kabineta 2015. gada 26. marta rīkojumā Nr. 160 "Par Latvijas dalību Eiropas akadēmiskajā tīklā GEANT""</w:t>
            </w:r>
            <w:r w:rsidR="00204D12">
              <w:rPr>
                <w:rFonts w:eastAsia="Cambria"/>
                <w:sz w:val="24"/>
                <w:szCs w:val="24"/>
              </w:rPr>
              <w:t>)</w:t>
            </w:r>
            <w:r w:rsidR="5BF0DDEF" w:rsidRPr="007A0B2B">
              <w:rPr>
                <w:rFonts w:eastAsia="Cambria"/>
                <w:sz w:val="24"/>
                <w:szCs w:val="24"/>
              </w:rPr>
              <w:t xml:space="preserve"> Izglītības un zinātnes ministrija līdz 2022. gada 31. decembrim </w:t>
            </w:r>
            <w:r w:rsidR="6C88A862" w:rsidRPr="007A0B2B">
              <w:rPr>
                <w:rFonts w:eastAsia="Cambria"/>
                <w:sz w:val="24"/>
                <w:szCs w:val="24"/>
              </w:rPr>
              <w:t xml:space="preserve">ir </w:t>
            </w:r>
            <w:r w:rsidR="5BF0DDEF" w:rsidRPr="007A0B2B">
              <w:rPr>
                <w:rFonts w:eastAsia="Cambria"/>
                <w:sz w:val="24"/>
                <w:szCs w:val="24"/>
              </w:rPr>
              <w:t>noslē</w:t>
            </w:r>
            <w:r w:rsidR="4BDB1AFB" w:rsidRPr="007A0B2B">
              <w:rPr>
                <w:rFonts w:eastAsia="Cambria"/>
                <w:sz w:val="24"/>
                <w:szCs w:val="24"/>
              </w:rPr>
              <w:t>gusi</w:t>
            </w:r>
            <w:r w:rsidR="5BF0DDEF" w:rsidRPr="007A0B2B">
              <w:rPr>
                <w:rFonts w:eastAsia="Cambria"/>
                <w:sz w:val="24"/>
                <w:szCs w:val="24"/>
              </w:rPr>
              <w:t xml:space="preserve"> deleģēšanas līgumu ar biedrību "Augstākās izglītības un zinātnes informācijas tehnoloģijas koplietošanas pakalpojumu centrs" par </w:t>
            </w:r>
            <w:proofErr w:type="spellStart"/>
            <w:r w:rsidR="5BF0DDEF" w:rsidRPr="007A0B2B">
              <w:rPr>
                <w:rFonts w:eastAsia="Cambria"/>
                <w:sz w:val="24"/>
                <w:szCs w:val="24"/>
              </w:rPr>
              <w:t>EduGAIN</w:t>
            </w:r>
            <w:proofErr w:type="spellEnd"/>
            <w:r w:rsidR="5BF0DDEF" w:rsidRPr="007A0B2B">
              <w:rPr>
                <w:rFonts w:eastAsia="Cambria"/>
                <w:sz w:val="24"/>
                <w:szCs w:val="24"/>
              </w:rPr>
              <w:t xml:space="preserve"> un </w:t>
            </w:r>
            <w:proofErr w:type="spellStart"/>
            <w:r w:rsidR="5BF0DDEF" w:rsidRPr="007A0B2B">
              <w:rPr>
                <w:rFonts w:eastAsia="Cambria"/>
                <w:sz w:val="24"/>
                <w:szCs w:val="24"/>
              </w:rPr>
              <w:t>Eduroam</w:t>
            </w:r>
            <w:proofErr w:type="spellEnd"/>
            <w:r w:rsidR="5BF0DDEF" w:rsidRPr="007A0B2B">
              <w:rPr>
                <w:rFonts w:eastAsia="Cambria"/>
                <w:sz w:val="24"/>
                <w:szCs w:val="24"/>
              </w:rPr>
              <w:t xml:space="preserve"> pakalpojumu nodrošināšanu Latvijas augstākās izglītības iestādēm un zinātniskajām institūcijām</w:t>
            </w:r>
            <w:r w:rsidR="19BF8005" w:rsidRPr="007A0B2B">
              <w:rPr>
                <w:rFonts w:eastAsia="Cambria"/>
                <w:sz w:val="24"/>
                <w:szCs w:val="24"/>
              </w:rPr>
              <w:t xml:space="preserve"> 2023.</w:t>
            </w:r>
            <w:r w:rsidR="00294F02" w:rsidRPr="007A0B2B">
              <w:rPr>
                <w:rFonts w:eastAsia="Cambria"/>
                <w:sz w:val="24"/>
                <w:szCs w:val="24"/>
              </w:rPr>
              <w:t>–</w:t>
            </w:r>
            <w:r w:rsidR="19BF8005" w:rsidRPr="007A0B2B">
              <w:rPr>
                <w:rFonts w:eastAsia="Cambria"/>
                <w:sz w:val="24"/>
                <w:szCs w:val="24"/>
              </w:rPr>
              <w:t>2027.</w:t>
            </w:r>
            <w:r w:rsidR="00CF4AC5" w:rsidRPr="007A0B2B">
              <w:rPr>
                <w:rFonts w:eastAsia="Cambria"/>
                <w:sz w:val="24"/>
                <w:szCs w:val="24"/>
              </w:rPr>
              <w:t xml:space="preserve"> </w:t>
            </w:r>
            <w:r w:rsidR="00204D12" w:rsidRPr="007A0B2B">
              <w:rPr>
                <w:rFonts w:eastAsia="Cambria"/>
                <w:sz w:val="24"/>
                <w:szCs w:val="24"/>
              </w:rPr>
              <w:t>gad</w:t>
            </w:r>
            <w:r w:rsidR="00204D12">
              <w:rPr>
                <w:rFonts w:eastAsia="Cambria"/>
                <w:sz w:val="24"/>
                <w:szCs w:val="24"/>
              </w:rPr>
              <w:t>ā</w:t>
            </w:r>
            <w:r w:rsidR="5BF0DDEF" w:rsidRPr="007A0B2B">
              <w:rPr>
                <w:rFonts w:eastAsia="Cambria"/>
                <w:sz w:val="24"/>
                <w:szCs w:val="24"/>
              </w:rPr>
              <w:t>.</w:t>
            </w:r>
            <w:r w:rsidR="6B776C74" w:rsidRPr="007A0B2B">
              <w:rPr>
                <w:rFonts w:eastAsia="Cambria"/>
                <w:sz w:val="24"/>
                <w:szCs w:val="24"/>
              </w:rPr>
              <w:t xml:space="preserve"> </w:t>
            </w:r>
            <w:r w:rsidR="004C6D7B" w:rsidRPr="007A0B2B">
              <w:rPr>
                <w:rFonts w:eastAsia="Cambria"/>
                <w:sz w:val="24"/>
                <w:szCs w:val="24"/>
              </w:rPr>
              <w:t xml:space="preserve">2022. gada 30. decembrī starp Izglītības un zinātnes ministriju un </w:t>
            </w:r>
            <w:r w:rsidR="006C0A11">
              <w:rPr>
                <w:rFonts w:eastAsia="Cambria"/>
                <w:sz w:val="24"/>
                <w:szCs w:val="24"/>
              </w:rPr>
              <w:t>b</w:t>
            </w:r>
            <w:r w:rsidR="006C0A11" w:rsidRPr="007A0B2B">
              <w:rPr>
                <w:rFonts w:eastAsia="Cambria"/>
                <w:sz w:val="24"/>
                <w:szCs w:val="24"/>
              </w:rPr>
              <w:t xml:space="preserve">iedrību </w:t>
            </w:r>
            <w:r w:rsidR="004C6D7B" w:rsidRPr="007A0B2B">
              <w:rPr>
                <w:rFonts w:eastAsia="Cambria"/>
                <w:sz w:val="24"/>
                <w:szCs w:val="24"/>
              </w:rPr>
              <w:t xml:space="preserve">noslēgts līgums </w:t>
            </w:r>
            <w:r w:rsidR="00D471EC" w:rsidRPr="007A0B2B">
              <w:rPr>
                <w:rFonts w:eastAsia="Cambria"/>
                <w:sz w:val="24"/>
                <w:szCs w:val="24"/>
              </w:rPr>
              <w:t>"</w:t>
            </w:r>
            <w:r w:rsidR="004C6D7B" w:rsidRPr="007A0B2B">
              <w:rPr>
                <w:rFonts w:eastAsia="Cambria"/>
                <w:sz w:val="24"/>
                <w:szCs w:val="24"/>
              </w:rPr>
              <w:t xml:space="preserve">Deleģēšanas līgums par Eiropas akadēmiskā tīkla GEANT autentifikācijas servisa </w:t>
            </w:r>
            <w:proofErr w:type="spellStart"/>
            <w:r w:rsidR="004C6D7B" w:rsidRPr="007A0B2B">
              <w:rPr>
                <w:rFonts w:eastAsia="Cambria"/>
                <w:sz w:val="24"/>
                <w:szCs w:val="24"/>
              </w:rPr>
              <w:t>EduGAIN</w:t>
            </w:r>
            <w:proofErr w:type="spellEnd"/>
            <w:r w:rsidR="004C6D7B" w:rsidRPr="007A0B2B">
              <w:rPr>
                <w:rFonts w:eastAsia="Cambria"/>
                <w:sz w:val="24"/>
                <w:szCs w:val="24"/>
              </w:rPr>
              <w:t xml:space="preserve"> un vispasaules </w:t>
            </w:r>
            <w:proofErr w:type="spellStart"/>
            <w:r w:rsidR="004C6D7B" w:rsidRPr="007A0B2B">
              <w:rPr>
                <w:rFonts w:eastAsia="Cambria"/>
                <w:sz w:val="24"/>
                <w:szCs w:val="24"/>
              </w:rPr>
              <w:t>viesabonēšanas</w:t>
            </w:r>
            <w:proofErr w:type="spellEnd"/>
            <w:r w:rsidR="004C6D7B" w:rsidRPr="007A0B2B">
              <w:rPr>
                <w:rFonts w:eastAsia="Cambria"/>
                <w:sz w:val="24"/>
                <w:szCs w:val="24"/>
              </w:rPr>
              <w:t xml:space="preserve"> pieejas servisa </w:t>
            </w:r>
            <w:proofErr w:type="spellStart"/>
            <w:r w:rsidR="004C6D7B" w:rsidRPr="007A0B2B">
              <w:rPr>
                <w:rFonts w:eastAsia="Cambria"/>
                <w:sz w:val="24"/>
                <w:szCs w:val="24"/>
              </w:rPr>
              <w:t>Eduroam</w:t>
            </w:r>
            <w:proofErr w:type="spellEnd"/>
            <w:r w:rsidR="004C6D7B" w:rsidRPr="007A0B2B">
              <w:rPr>
                <w:rFonts w:eastAsia="Cambria"/>
                <w:sz w:val="24"/>
                <w:szCs w:val="24"/>
              </w:rPr>
              <w:t xml:space="preserve"> pakalpojumu nodrošināšanu 2023.</w:t>
            </w:r>
            <w:r w:rsidR="00294F02" w:rsidRPr="007A0B2B">
              <w:rPr>
                <w:iCs/>
                <w:color w:val="auto"/>
                <w:sz w:val="24"/>
                <w:szCs w:val="24"/>
              </w:rPr>
              <w:t>–</w:t>
            </w:r>
            <w:r w:rsidR="004C6D7B" w:rsidRPr="007A0B2B">
              <w:rPr>
                <w:rFonts w:eastAsia="Cambria"/>
                <w:sz w:val="24"/>
                <w:szCs w:val="24"/>
              </w:rPr>
              <w:t>2027.</w:t>
            </w:r>
            <w:r w:rsidR="00CF4AC5" w:rsidRPr="007A0B2B">
              <w:rPr>
                <w:rFonts w:eastAsia="Cambria"/>
                <w:sz w:val="24"/>
                <w:szCs w:val="24"/>
              </w:rPr>
              <w:t xml:space="preserve"> </w:t>
            </w:r>
            <w:r w:rsidR="004C6D7B" w:rsidRPr="007A0B2B">
              <w:rPr>
                <w:rFonts w:eastAsia="Cambria"/>
                <w:sz w:val="24"/>
                <w:szCs w:val="24"/>
              </w:rPr>
              <w:t>gadam</w:t>
            </w:r>
            <w:r w:rsidR="00D471EC" w:rsidRPr="007A0B2B">
              <w:rPr>
                <w:rFonts w:eastAsia="Cambria"/>
                <w:sz w:val="24"/>
                <w:szCs w:val="24"/>
              </w:rPr>
              <w:t>"</w:t>
            </w:r>
            <w:r w:rsidR="004C6D7B" w:rsidRPr="007A0B2B">
              <w:rPr>
                <w:rFonts w:eastAsia="Cambria"/>
                <w:sz w:val="24"/>
                <w:szCs w:val="24"/>
              </w:rPr>
              <w:t xml:space="preserve"> (</w:t>
            </w:r>
            <w:r w:rsidR="00204D12">
              <w:rPr>
                <w:rFonts w:eastAsia="Cambria"/>
                <w:sz w:val="24"/>
                <w:szCs w:val="24"/>
              </w:rPr>
              <w:t>l</w:t>
            </w:r>
            <w:r w:rsidR="00204D12" w:rsidRPr="007A0B2B">
              <w:rPr>
                <w:rFonts w:eastAsia="Cambria"/>
                <w:sz w:val="24"/>
                <w:szCs w:val="24"/>
              </w:rPr>
              <w:t>īgums </w:t>
            </w:r>
            <w:r w:rsidR="004C6D7B" w:rsidRPr="007A0B2B">
              <w:rPr>
                <w:rFonts w:eastAsia="Cambria"/>
                <w:sz w:val="24"/>
                <w:szCs w:val="24"/>
              </w:rPr>
              <w:t xml:space="preserve">Nr. 2-2e/22/503). </w:t>
            </w:r>
            <w:bookmarkEnd w:id="2"/>
            <w:r w:rsidR="00204D12">
              <w:rPr>
                <w:rFonts w:eastAsia="Cambria"/>
                <w:sz w:val="24"/>
                <w:szCs w:val="24"/>
              </w:rPr>
              <w:t>Līdz ar to</w:t>
            </w:r>
            <w:r w:rsidR="00204D12" w:rsidRPr="007A0B2B">
              <w:rPr>
                <w:rFonts w:eastAsia="Cambria"/>
                <w:sz w:val="24"/>
                <w:szCs w:val="24"/>
              </w:rPr>
              <w:t xml:space="preserve"> </w:t>
            </w:r>
            <w:r w:rsidR="006C0A11">
              <w:rPr>
                <w:rFonts w:eastAsia="Cambria"/>
                <w:sz w:val="24"/>
                <w:szCs w:val="24"/>
              </w:rPr>
              <w:t>b</w:t>
            </w:r>
            <w:r w:rsidR="006C0A11" w:rsidRPr="007A0B2B">
              <w:rPr>
                <w:rFonts w:eastAsia="Cambria"/>
                <w:sz w:val="24"/>
                <w:szCs w:val="24"/>
              </w:rPr>
              <w:t xml:space="preserve">iedrība </w:t>
            </w:r>
            <w:r w:rsidR="6B776C74" w:rsidRPr="007A0B2B">
              <w:rPr>
                <w:rFonts w:eastAsia="Cambria"/>
                <w:sz w:val="24"/>
                <w:szCs w:val="24"/>
              </w:rPr>
              <w:t xml:space="preserve">jau </w:t>
            </w:r>
            <w:r w:rsidR="09C17FCB" w:rsidRPr="007A0B2B">
              <w:rPr>
                <w:rFonts w:eastAsia="Cambria"/>
                <w:sz w:val="24"/>
                <w:szCs w:val="24"/>
              </w:rPr>
              <w:t xml:space="preserve">pilda pārvaldes uzdevumu </w:t>
            </w:r>
            <w:r w:rsidR="00204D12" w:rsidRPr="00640B81">
              <w:rPr>
                <w:rFonts w:eastAsia="Cambria"/>
                <w:sz w:val="24"/>
                <w:szCs w:val="24"/>
              </w:rPr>
              <w:t>"</w:t>
            </w:r>
            <w:r w:rsidR="09C17FCB" w:rsidRPr="007A0B2B">
              <w:rPr>
                <w:rFonts w:eastAsia="Cambria"/>
                <w:sz w:val="24"/>
                <w:szCs w:val="24"/>
              </w:rPr>
              <w:t>izveidot un uzturēt augstākās izglītības un pētniecības digitālos pakalpojumus</w:t>
            </w:r>
            <w:r w:rsidR="00204D12" w:rsidRPr="00640B81">
              <w:rPr>
                <w:rFonts w:eastAsia="Cambria"/>
                <w:sz w:val="24"/>
                <w:szCs w:val="24"/>
              </w:rPr>
              <w:t>"</w:t>
            </w:r>
            <w:r w:rsidR="1D4EF708" w:rsidRPr="007A0B2B">
              <w:rPr>
                <w:rFonts w:eastAsia="Cambria"/>
                <w:sz w:val="24"/>
                <w:szCs w:val="24"/>
              </w:rPr>
              <w:t>. Neviena cita biedrība Latvijas Republikā šādus pārvaldes uzdevumus neveic.</w:t>
            </w:r>
            <w:hyperlink r:id="rId10" w:history="1"/>
          </w:p>
          <w:p w14:paraId="52CD1CB8" w14:textId="57A78218" w:rsidR="0F433DED" w:rsidRPr="007A0B2B" w:rsidRDefault="0F433DED" w:rsidP="007A0B2B">
            <w:pPr>
              <w:ind w:left="57" w:right="57"/>
              <w:rPr>
                <w:rFonts w:eastAsia="Cambria"/>
                <w:sz w:val="24"/>
                <w:szCs w:val="24"/>
              </w:rPr>
            </w:pPr>
          </w:p>
          <w:p w14:paraId="3F3012D6" w14:textId="2ED57214" w:rsidR="62645DD5" w:rsidRPr="007A0B2B" w:rsidRDefault="1D00346E" w:rsidP="007A0B2B">
            <w:pPr>
              <w:ind w:left="57" w:right="57"/>
              <w:rPr>
                <w:b/>
                <w:bCs/>
                <w:sz w:val="24"/>
                <w:szCs w:val="24"/>
              </w:rPr>
            </w:pPr>
            <w:r w:rsidRPr="007A0B2B">
              <w:rPr>
                <w:b/>
                <w:bCs/>
                <w:sz w:val="24"/>
                <w:szCs w:val="24"/>
              </w:rPr>
              <w:t xml:space="preserve">Komercdarbības atbalsta pazīmju </w:t>
            </w:r>
            <w:r w:rsidR="0575A446" w:rsidRPr="007A0B2B">
              <w:rPr>
                <w:b/>
                <w:bCs/>
                <w:sz w:val="24"/>
                <w:szCs w:val="24"/>
              </w:rPr>
              <w:t>iz</w:t>
            </w:r>
            <w:r w:rsidRPr="007A0B2B">
              <w:rPr>
                <w:b/>
                <w:bCs/>
                <w:sz w:val="24"/>
                <w:szCs w:val="24"/>
              </w:rPr>
              <w:t>vērtējums</w:t>
            </w:r>
          </w:p>
          <w:p w14:paraId="5E040717" w14:textId="36847F46" w:rsidR="0F433DED" w:rsidRDefault="00810096">
            <w:pPr>
              <w:ind w:left="57" w:right="57"/>
              <w:rPr>
                <w:color w:val="auto"/>
                <w:sz w:val="24"/>
                <w:szCs w:val="24"/>
              </w:rPr>
            </w:pPr>
            <w:r>
              <w:rPr>
                <w:color w:val="auto"/>
                <w:sz w:val="24"/>
                <w:szCs w:val="24"/>
              </w:rPr>
              <w:t>P</w:t>
            </w:r>
            <w:r w:rsidR="6427123F" w:rsidRPr="007A0B2B">
              <w:rPr>
                <w:color w:val="auto"/>
                <w:sz w:val="24"/>
                <w:szCs w:val="24"/>
              </w:rPr>
              <w:t>rojekta ietvaros tiks veikta pētniecības datu pārvaldības prasību un atbalsta ieviešana, EOSC un citu pakalpojumu pieejamības nodrošināšana, veidojot atbalsta sistēmu kvalitatīva pētniecības datu pārvaldības cikla nodrošināšanai</w:t>
            </w:r>
            <w:r w:rsidR="15A5F6DC" w:rsidRPr="007A0B2B">
              <w:rPr>
                <w:color w:val="auto"/>
                <w:sz w:val="24"/>
                <w:szCs w:val="24"/>
              </w:rPr>
              <w:t xml:space="preserve"> augstākās izglītības iestādēs un zinātniskajās institūcijās.</w:t>
            </w:r>
            <w:r w:rsidR="6427123F" w:rsidRPr="007A0B2B">
              <w:rPr>
                <w:color w:val="auto"/>
                <w:sz w:val="24"/>
                <w:szCs w:val="24"/>
              </w:rPr>
              <w:t xml:space="preserve"> </w:t>
            </w:r>
            <w:r w:rsidR="0ACA274C" w:rsidRPr="007A0B2B">
              <w:rPr>
                <w:color w:val="auto"/>
                <w:sz w:val="24"/>
                <w:szCs w:val="24"/>
              </w:rPr>
              <w:t xml:space="preserve">Projekta </w:t>
            </w:r>
            <w:r w:rsidR="307AA8DE" w:rsidRPr="007A0B2B">
              <w:rPr>
                <w:color w:val="auto"/>
                <w:sz w:val="24"/>
                <w:szCs w:val="24"/>
              </w:rPr>
              <w:t xml:space="preserve">darbības </w:t>
            </w:r>
            <w:r w:rsidR="0EB67824" w:rsidRPr="007A0B2B">
              <w:rPr>
                <w:color w:val="auto"/>
                <w:sz w:val="24"/>
                <w:szCs w:val="24"/>
              </w:rPr>
              <w:t xml:space="preserve">un atvērtās zinātnes platforma </w:t>
            </w:r>
            <w:r w:rsidR="307AA8DE" w:rsidRPr="007A0B2B">
              <w:rPr>
                <w:color w:val="auto"/>
                <w:sz w:val="24"/>
                <w:szCs w:val="24"/>
              </w:rPr>
              <w:t>nerada ieņēmumus.</w:t>
            </w:r>
          </w:p>
          <w:p w14:paraId="38A72772" w14:textId="77777777" w:rsidR="00810096" w:rsidRPr="007A0B2B" w:rsidRDefault="00810096" w:rsidP="007A0B2B">
            <w:pPr>
              <w:ind w:left="57" w:right="57"/>
              <w:rPr>
                <w:color w:val="auto"/>
                <w:sz w:val="24"/>
                <w:szCs w:val="24"/>
              </w:rPr>
            </w:pPr>
          </w:p>
          <w:p w14:paraId="4ACBE4B0" w14:textId="4832CC97" w:rsidR="0F433DED" w:rsidRPr="007A0B2B" w:rsidRDefault="4076BC95" w:rsidP="007A0B2B">
            <w:pPr>
              <w:ind w:left="57" w:right="57"/>
              <w:rPr>
                <w:color w:val="auto"/>
                <w:sz w:val="24"/>
                <w:szCs w:val="24"/>
              </w:rPr>
            </w:pPr>
            <w:r w:rsidRPr="007A0B2B">
              <w:rPr>
                <w:color w:val="auto"/>
                <w:sz w:val="24"/>
                <w:szCs w:val="24"/>
              </w:rPr>
              <w:t xml:space="preserve">Projekta līdzekļi tiks ieguldīti </w:t>
            </w:r>
            <w:r w:rsidR="7131955E" w:rsidRPr="007A0B2B">
              <w:rPr>
                <w:color w:val="auto"/>
                <w:sz w:val="24"/>
                <w:szCs w:val="24"/>
              </w:rPr>
              <w:t xml:space="preserve">zinātnisko rezultātu izplatīšanas darbībās </w:t>
            </w:r>
            <w:r w:rsidR="00294F02" w:rsidRPr="007A0B2B">
              <w:rPr>
                <w:iCs/>
                <w:color w:val="auto"/>
                <w:sz w:val="24"/>
                <w:szCs w:val="24"/>
              </w:rPr>
              <w:t>–</w:t>
            </w:r>
            <w:r w:rsidR="4823B427" w:rsidRPr="007A0B2B">
              <w:rPr>
                <w:color w:val="auto"/>
                <w:sz w:val="24"/>
                <w:szCs w:val="24"/>
              </w:rPr>
              <w:t xml:space="preserve"> </w:t>
            </w:r>
            <w:r w:rsidR="2BC06A47" w:rsidRPr="007A0B2B">
              <w:rPr>
                <w:color w:val="auto"/>
                <w:sz w:val="24"/>
                <w:szCs w:val="24"/>
              </w:rPr>
              <w:t xml:space="preserve">pētniecības datu repozitorija </w:t>
            </w:r>
            <w:proofErr w:type="spellStart"/>
            <w:r w:rsidR="2BC06A47" w:rsidRPr="007A0B2B">
              <w:rPr>
                <w:color w:val="auto"/>
                <w:sz w:val="24"/>
                <w:szCs w:val="24"/>
              </w:rPr>
              <w:t>DataverseLV</w:t>
            </w:r>
            <w:proofErr w:type="spellEnd"/>
            <w:r w:rsidR="1BE57588" w:rsidRPr="007A0B2B">
              <w:rPr>
                <w:color w:val="auto"/>
                <w:sz w:val="24"/>
                <w:szCs w:val="24"/>
              </w:rPr>
              <w:t xml:space="preserve"> </w:t>
            </w:r>
            <w:r w:rsidR="00810096" w:rsidRPr="00640B81">
              <w:rPr>
                <w:color w:val="auto"/>
                <w:sz w:val="24"/>
                <w:szCs w:val="24"/>
              </w:rPr>
              <w:t>izveidē</w:t>
            </w:r>
            <w:r w:rsidR="00810096" w:rsidRPr="00E86EFD">
              <w:rPr>
                <w:color w:val="auto"/>
                <w:sz w:val="24"/>
                <w:szCs w:val="24"/>
              </w:rPr>
              <w:t xml:space="preserve"> </w:t>
            </w:r>
            <w:r w:rsidR="1BE57588" w:rsidRPr="007A0B2B">
              <w:rPr>
                <w:color w:val="auto"/>
                <w:sz w:val="24"/>
                <w:szCs w:val="24"/>
              </w:rPr>
              <w:t xml:space="preserve">un tā </w:t>
            </w:r>
            <w:r w:rsidR="00810096" w:rsidRPr="007A0B2B">
              <w:rPr>
                <w:color w:val="auto"/>
                <w:sz w:val="24"/>
                <w:szCs w:val="24"/>
              </w:rPr>
              <w:t>integrācij</w:t>
            </w:r>
            <w:r w:rsidR="00810096">
              <w:rPr>
                <w:color w:val="auto"/>
                <w:sz w:val="24"/>
                <w:szCs w:val="24"/>
              </w:rPr>
              <w:t>ā</w:t>
            </w:r>
            <w:r w:rsidR="00810096" w:rsidRPr="007A0B2B">
              <w:rPr>
                <w:color w:val="auto"/>
                <w:sz w:val="24"/>
                <w:szCs w:val="24"/>
              </w:rPr>
              <w:t xml:space="preserve"> </w:t>
            </w:r>
            <w:r w:rsidR="1BE57588" w:rsidRPr="007A0B2B">
              <w:rPr>
                <w:color w:val="auto"/>
                <w:sz w:val="24"/>
                <w:szCs w:val="24"/>
              </w:rPr>
              <w:t>ar saistītajām sistēmām,</w:t>
            </w:r>
            <w:r w:rsidR="2BC06A47" w:rsidRPr="007A0B2B">
              <w:rPr>
                <w:color w:val="auto"/>
                <w:sz w:val="24"/>
                <w:szCs w:val="24"/>
              </w:rPr>
              <w:t xml:space="preserve"> un datu kuratoru programmas izveidē,</w:t>
            </w:r>
            <w:r w:rsidR="5CA293C5" w:rsidRPr="007A0B2B">
              <w:rPr>
                <w:color w:val="auto"/>
                <w:sz w:val="24"/>
                <w:szCs w:val="24"/>
              </w:rPr>
              <w:t xml:space="preserve"> </w:t>
            </w:r>
            <w:r w:rsidR="492B393D" w:rsidRPr="007A0B2B">
              <w:rPr>
                <w:color w:val="auto"/>
                <w:sz w:val="24"/>
                <w:szCs w:val="24"/>
              </w:rPr>
              <w:t>kas nav ar komerciāliem mērķiem saistītas darbības</w:t>
            </w:r>
            <w:r w:rsidR="6009251F" w:rsidRPr="007A0B2B">
              <w:rPr>
                <w:color w:val="auto"/>
                <w:sz w:val="24"/>
                <w:szCs w:val="24"/>
              </w:rPr>
              <w:t xml:space="preserve">. </w:t>
            </w:r>
            <w:r w:rsidR="2340D1CA" w:rsidRPr="007A0B2B">
              <w:rPr>
                <w:color w:val="auto"/>
                <w:sz w:val="24"/>
                <w:szCs w:val="24"/>
              </w:rPr>
              <w:t>N</w:t>
            </w:r>
            <w:r w:rsidR="5C1A4EAF" w:rsidRPr="007A0B2B">
              <w:rPr>
                <w:color w:val="auto"/>
                <w:sz w:val="24"/>
                <w:szCs w:val="24"/>
              </w:rPr>
              <w:t>etiek plānota preču vai pakalpojumu laišana tirgū</w:t>
            </w:r>
            <w:r w:rsidR="00810096">
              <w:rPr>
                <w:color w:val="auto"/>
                <w:sz w:val="24"/>
                <w:szCs w:val="24"/>
              </w:rPr>
              <w:t>,</w:t>
            </w:r>
            <w:r w:rsidR="6420B012" w:rsidRPr="007A0B2B">
              <w:rPr>
                <w:color w:val="auto"/>
                <w:sz w:val="24"/>
                <w:szCs w:val="24"/>
              </w:rPr>
              <w:t xml:space="preserve"> un</w:t>
            </w:r>
            <w:r w:rsidR="0AA285ED" w:rsidRPr="007A0B2B">
              <w:rPr>
                <w:color w:val="auto"/>
                <w:sz w:val="24"/>
                <w:szCs w:val="24"/>
              </w:rPr>
              <w:t xml:space="preserve"> </w:t>
            </w:r>
            <w:r w:rsidR="50F5EE30" w:rsidRPr="007A0B2B">
              <w:rPr>
                <w:color w:val="auto"/>
                <w:sz w:val="24"/>
                <w:szCs w:val="24"/>
              </w:rPr>
              <w:t>projekta finansējums tiek piešķirts tikai darbībām, kurām nav ietekmes uz tirdzniecību un konkurenci Eiropas Savienības iekšējā tirgū.</w:t>
            </w:r>
            <w:r w:rsidR="50F5EE30" w:rsidRPr="007A0B2B">
              <w:rPr>
                <w:rFonts w:eastAsia="Cambria"/>
                <w:sz w:val="24"/>
                <w:szCs w:val="24"/>
              </w:rPr>
              <w:t xml:space="preserve"> </w:t>
            </w:r>
          </w:p>
          <w:p w14:paraId="611B8390" w14:textId="2858EA4F" w:rsidR="0F433DED" w:rsidRDefault="07C3E25A">
            <w:pPr>
              <w:ind w:left="57" w:right="57"/>
              <w:rPr>
                <w:rFonts w:eastAsia="Cambria"/>
                <w:sz w:val="24"/>
                <w:szCs w:val="24"/>
              </w:rPr>
            </w:pPr>
            <w:r w:rsidRPr="007A0B2B">
              <w:rPr>
                <w:rFonts w:eastAsia="Cambria"/>
                <w:sz w:val="24"/>
                <w:szCs w:val="24"/>
              </w:rPr>
              <w:t xml:space="preserve">Atbilstoši Eiropas Komisijas 2022. gada 28. oktobra paziņojuma </w:t>
            </w:r>
            <w:r w:rsidR="00CF4AC5" w:rsidRPr="007A0B2B">
              <w:rPr>
                <w:rFonts w:eastAsia="Cambria"/>
                <w:sz w:val="24"/>
                <w:szCs w:val="24"/>
              </w:rPr>
              <w:t>"</w:t>
            </w:r>
            <w:r w:rsidRPr="007A0B2B">
              <w:rPr>
                <w:rFonts w:eastAsia="Cambria"/>
                <w:sz w:val="24"/>
                <w:szCs w:val="24"/>
              </w:rPr>
              <w:t>Pētniecībai, izstrādei un inovācijai piešķiramā valsts atbalsta nostādnes</w:t>
            </w:r>
            <w:r w:rsidR="00CF4AC5" w:rsidRPr="007A0B2B">
              <w:rPr>
                <w:rFonts w:eastAsia="Cambria"/>
                <w:sz w:val="24"/>
                <w:szCs w:val="24"/>
              </w:rPr>
              <w:t>"</w:t>
            </w:r>
            <w:r w:rsidRPr="007A0B2B">
              <w:rPr>
                <w:rFonts w:eastAsia="Cambria"/>
                <w:sz w:val="24"/>
                <w:szCs w:val="24"/>
              </w:rPr>
              <w:t xml:space="preserve"> 20. punkta (a)</w:t>
            </w:r>
            <w:r w:rsidR="00A13937">
              <w:rPr>
                <w:rFonts w:eastAsia="Cambria"/>
                <w:sz w:val="24"/>
                <w:szCs w:val="24"/>
              </w:rPr>
              <w:t xml:space="preserve"> </w:t>
            </w:r>
            <w:r w:rsidR="00A13937" w:rsidRPr="00640B81">
              <w:rPr>
                <w:rFonts w:eastAsia="Cambria"/>
                <w:sz w:val="24"/>
                <w:szCs w:val="24"/>
              </w:rPr>
              <w:t>apakšpunkta</w:t>
            </w:r>
            <w:r w:rsidR="00A13937" w:rsidRPr="00E86EFD">
              <w:rPr>
                <w:rFonts w:eastAsia="Cambria"/>
                <w:sz w:val="24"/>
                <w:szCs w:val="24"/>
              </w:rPr>
              <w:t xml:space="preserve"> </w:t>
            </w:r>
            <w:r w:rsidRPr="007A0B2B">
              <w:rPr>
                <w:rFonts w:eastAsia="Cambria"/>
                <w:sz w:val="24"/>
                <w:szCs w:val="24"/>
              </w:rPr>
              <w:t xml:space="preserve">(iii) apakšpunktam </w:t>
            </w:r>
            <w:r w:rsidR="00810096" w:rsidRPr="00640B81">
              <w:rPr>
                <w:rFonts w:eastAsia="Cambria"/>
                <w:sz w:val="24"/>
                <w:szCs w:val="24"/>
              </w:rPr>
              <w:t xml:space="preserve">Eiropas </w:t>
            </w:r>
            <w:r w:rsidRPr="007A0B2B">
              <w:rPr>
                <w:rFonts w:eastAsia="Cambria"/>
                <w:sz w:val="24"/>
                <w:szCs w:val="24"/>
              </w:rPr>
              <w:t>Komisija pētniecības rezultātu plašu izplatīšanu bez ekskluzivitātes un diskriminēšanas</w:t>
            </w:r>
            <w:r w:rsidR="00810096">
              <w:rPr>
                <w:rFonts w:eastAsia="Cambria"/>
                <w:sz w:val="24"/>
                <w:szCs w:val="24"/>
              </w:rPr>
              <w:t xml:space="preserve"> (</w:t>
            </w:r>
            <w:r w:rsidRPr="007A0B2B">
              <w:rPr>
                <w:rFonts w:eastAsia="Cambria"/>
                <w:sz w:val="24"/>
                <w:szCs w:val="24"/>
              </w:rPr>
              <w:t>piemēram, izmantojot mācīšanu, brīvas piekļuves datubāzes, atklātās publikācijas vai atklātā pirmkoda programmatūru</w:t>
            </w:r>
            <w:r w:rsidR="00810096">
              <w:rPr>
                <w:rFonts w:eastAsia="Cambria"/>
                <w:sz w:val="24"/>
                <w:szCs w:val="24"/>
              </w:rPr>
              <w:t>)</w:t>
            </w:r>
            <w:r w:rsidRPr="007A0B2B">
              <w:rPr>
                <w:rFonts w:eastAsia="Cambria"/>
                <w:sz w:val="24"/>
                <w:szCs w:val="24"/>
              </w:rPr>
              <w:t xml:space="preserve"> uzskata par darbību bez saimnieciska rakstura.</w:t>
            </w:r>
          </w:p>
          <w:p w14:paraId="14A2C58B" w14:textId="77777777" w:rsidR="00194B91" w:rsidRPr="007A0B2B" w:rsidRDefault="00194B91" w:rsidP="007A0B2B">
            <w:pPr>
              <w:ind w:left="57" w:right="57"/>
              <w:rPr>
                <w:color w:val="auto"/>
                <w:sz w:val="24"/>
                <w:szCs w:val="24"/>
              </w:rPr>
            </w:pPr>
          </w:p>
          <w:p w14:paraId="17CF1102" w14:textId="5FFCBA87" w:rsidR="00DE406B" w:rsidRPr="007A0B2B" w:rsidRDefault="0AA285ED" w:rsidP="007A0B2B">
            <w:pPr>
              <w:ind w:left="57" w:right="57"/>
              <w:rPr>
                <w:i/>
                <w:iCs/>
                <w:sz w:val="24"/>
                <w:szCs w:val="24"/>
              </w:rPr>
            </w:pPr>
            <w:r w:rsidRPr="007A0B2B">
              <w:rPr>
                <w:color w:val="auto"/>
                <w:sz w:val="24"/>
                <w:szCs w:val="24"/>
              </w:rPr>
              <w:t>Projekta līdzek</w:t>
            </w:r>
            <w:r w:rsidR="5F1F6EB2" w:rsidRPr="007A0B2B">
              <w:rPr>
                <w:color w:val="auto"/>
                <w:sz w:val="24"/>
                <w:szCs w:val="24"/>
              </w:rPr>
              <w:t>ļi</w:t>
            </w:r>
            <w:r w:rsidRPr="007A0B2B">
              <w:rPr>
                <w:color w:val="auto"/>
                <w:sz w:val="24"/>
                <w:szCs w:val="24"/>
              </w:rPr>
              <w:t xml:space="preserve"> tiks ieguldīti tikai minēto darbību īstenošanai, </w:t>
            </w:r>
            <w:r w:rsidR="2BC06A47" w:rsidRPr="007A0B2B">
              <w:rPr>
                <w:color w:val="auto"/>
                <w:sz w:val="24"/>
                <w:szCs w:val="24"/>
              </w:rPr>
              <w:t xml:space="preserve">iegādājoties pakalpojumus </w:t>
            </w:r>
            <w:r w:rsidR="00194B91" w:rsidRPr="007A0B2B">
              <w:rPr>
                <w:color w:val="auto"/>
                <w:sz w:val="24"/>
                <w:szCs w:val="24"/>
              </w:rPr>
              <w:t>Publisk</w:t>
            </w:r>
            <w:r w:rsidR="00194B91">
              <w:rPr>
                <w:color w:val="auto"/>
                <w:sz w:val="24"/>
                <w:szCs w:val="24"/>
              </w:rPr>
              <w:t>o</w:t>
            </w:r>
            <w:r w:rsidR="00194B91" w:rsidRPr="007A0B2B">
              <w:rPr>
                <w:color w:val="auto"/>
                <w:sz w:val="24"/>
                <w:szCs w:val="24"/>
              </w:rPr>
              <w:t xml:space="preserve"> iepirkum</w:t>
            </w:r>
            <w:r w:rsidR="00194B91">
              <w:rPr>
                <w:color w:val="auto"/>
                <w:sz w:val="24"/>
                <w:szCs w:val="24"/>
              </w:rPr>
              <w:t>u</w:t>
            </w:r>
            <w:r w:rsidR="00194B91" w:rsidRPr="007A0B2B">
              <w:rPr>
                <w:color w:val="auto"/>
                <w:sz w:val="24"/>
                <w:szCs w:val="24"/>
              </w:rPr>
              <w:t xml:space="preserve"> likum</w:t>
            </w:r>
            <w:r w:rsidR="00194B91">
              <w:rPr>
                <w:color w:val="auto"/>
                <w:sz w:val="24"/>
                <w:szCs w:val="24"/>
              </w:rPr>
              <w:t>ā</w:t>
            </w:r>
            <w:r w:rsidR="00194B91" w:rsidRPr="007A0B2B">
              <w:rPr>
                <w:color w:val="auto"/>
                <w:sz w:val="24"/>
                <w:szCs w:val="24"/>
              </w:rPr>
              <w:t xml:space="preserve"> </w:t>
            </w:r>
            <w:r w:rsidR="2BC06A47" w:rsidRPr="007A0B2B">
              <w:rPr>
                <w:color w:val="auto"/>
                <w:sz w:val="24"/>
                <w:szCs w:val="24"/>
              </w:rPr>
              <w:t>noteiktajā kārtībā</w:t>
            </w:r>
            <w:r w:rsidR="35393659" w:rsidRPr="007A0B2B">
              <w:rPr>
                <w:color w:val="auto"/>
                <w:sz w:val="24"/>
                <w:szCs w:val="24"/>
              </w:rPr>
              <w:t xml:space="preserve">. </w:t>
            </w:r>
            <w:r w:rsidR="2A4E3A5E" w:rsidRPr="007A0B2B">
              <w:rPr>
                <w:b/>
                <w:bCs/>
                <w:color w:val="auto"/>
                <w:sz w:val="24"/>
                <w:szCs w:val="24"/>
              </w:rPr>
              <w:t xml:space="preserve">Plānotais publiskais finansējums tiks piešķirts </w:t>
            </w:r>
            <w:r w:rsidR="2DE7982B" w:rsidRPr="007A0B2B">
              <w:rPr>
                <w:b/>
                <w:bCs/>
                <w:color w:val="auto"/>
                <w:sz w:val="24"/>
                <w:szCs w:val="24"/>
              </w:rPr>
              <w:t xml:space="preserve">tikai </w:t>
            </w:r>
            <w:r w:rsidR="2A4E3A5E" w:rsidRPr="007A0B2B">
              <w:rPr>
                <w:b/>
                <w:bCs/>
                <w:color w:val="auto"/>
                <w:sz w:val="24"/>
                <w:szCs w:val="24"/>
              </w:rPr>
              <w:t>tādām darbībām, kurām publisko resursu piešķīrums nekvalificējas kā komercdarbības atbalsts</w:t>
            </w:r>
            <w:r w:rsidR="2A4E3A5E" w:rsidRPr="007A0B2B">
              <w:rPr>
                <w:color w:val="auto"/>
                <w:sz w:val="24"/>
                <w:szCs w:val="24"/>
              </w:rPr>
              <w:t>.</w:t>
            </w:r>
          </w:p>
        </w:tc>
      </w:tr>
    </w:tbl>
    <w:p w14:paraId="1F225C38" w14:textId="77777777" w:rsidR="00DE406B" w:rsidRPr="007A0B2B" w:rsidRDefault="00DE406B" w:rsidP="007A0B2B">
      <w:pPr>
        <w:rPr>
          <w:i/>
          <w:iCs/>
          <w:color w:val="auto"/>
          <w:sz w:val="19"/>
          <w:szCs w:val="19"/>
          <w:lang w:eastAsia="lv-LV"/>
        </w:rPr>
      </w:pPr>
    </w:p>
    <w:p w14:paraId="0438816D" w14:textId="77777777" w:rsidR="00DE406B" w:rsidRPr="007A0B2B" w:rsidRDefault="00DE406B" w:rsidP="007A0B2B">
      <w:pPr>
        <w:spacing w:after="40"/>
        <w:rPr>
          <w:color w:val="auto"/>
          <w:sz w:val="20"/>
          <w:lang w:eastAsia="lv-LV"/>
        </w:rPr>
      </w:pPr>
      <w:r w:rsidRPr="007A0B2B">
        <w:rPr>
          <w:color w:val="auto"/>
          <w:sz w:val="20"/>
          <w:lang w:eastAsia="lv-LV"/>
        </w:rPr>
        <w:t>Lietotie saīsinājumi:</w:t>
      </w:r>
    </w:p>
    <w:p w14:paraId="06C9E51A" w14:textId="77777777" w:rsidR="00DE406B" w:rsidRPr="007A0B2B" w:rsidRDefault="00DE406B" w:rsidP="007A0B2B">
      <w:pPr>
        <w:spacing w:after="40"/>
        <w:rPr>
          <w:color w:val="auto"/>
          <w:sz w:val="20"/>
          <w:lang w:eastAsia="lv-LV"/>
        </w:rPr>
      </w:pPr>
      <w:r w:rsidRPr="007A0B2B">
        <w:rPr>
          <w:color w:val="auto"/>
          <w:sz w:val="20"/>
          <w:lang w:eastAsia="lv-LV"/>
        </w:rPr>
        <w:t>IKT – informācijas un komunikācijas tehnoloģijas</w:t>
      </w:r>
    </w:p>
    <w:p w14:paraId="0A66DA42" w14:textId="6CC66C09" w:rsidR="00DE406B" w:rsidRDefault="00DE406B" w:rsidP="007A0B2B">
      <w:pPr>
        <w:spacing w:after="40"/>
        <w:rPr>
          <w:color w:val="auto"/>
          <w:sz w:val="20"/>
        </w:rPr>
      </w:pPr>
      <w:r w:rsidRPr="007A0B2B">
        <w:rPr>
          <w:color w:val="auto"/>
          <w:sz w:val="20"/>
        </w:rPr>
        <w:t>VARAM – Vides aizsardzības un reģionālās attīstības ministrija</w:t>
      </w:r>
    </w:p>
    <w:p w14:paraId="132B8777" w14:textId="1978587C" w:rsidR="00064E9C" w:rsidRPr="007A0B2B" w:rsidRDefault="00064E9C" w:rsidP="007A0B2B">
      <w:pPr>
        <w:spacing w:after="40"/>
        <w:rPr>
          <w:color w:val="auto"/>
          <w:sz w:val="20"/>
        </w:rPr>
      </w:pPr>
      <w:r w:rsidRPr="007A0B2B">
        <w:rPr>
          <w:color w:val="auto"/>
          <w:sz w:val="20"/>
        </w:rPr>
        <w:t xml:space="preserve">EOSC </w:t>
      </w:r>
      <w:r w:rsidRPr="00F21274">
        <w:rPr>
          <w:color w:val="auto"/>
          <w:sz w:val="20"/>
        </w:rPr>
        <w:t>–</w:t>
      </w:r>
      <w:r>
        <w:rPr>
          <w:color w:val="auto"/>
          <w:sz w:val="20"/>
        </w:rPr>
        <w:t xml:space="preserve"> </w:t>
      </w:r>
      <w:r w:rsidRPr="007A0B2B">
        <w:rPr>
          <w:color w:val="auto"/>
          <w:sz w:val="20"/>
          <w:lang w:eastAsia="lv-LV"/>
        </w:rPr>
        <w:t>Eiropas</w:t>
      </w:r>
      <w:r w:rsidRPr="007A0B2B">
        <w:rPr>
          <w:color w:val="auto"/>
          <w:sz w:val="20"/>
        </w:rPr>
        <w:t xml:space="preserve"> Atvērtās zinātnes mākonis</w:t>
      </w:r>
      <w:r w:rsidRPr="00064E9C">
        <w:rPr>
          <w:color w:val="auto"/>
          <w:sz w:val="20"/>
        </w:rPr>
        <w:t xml:space="preserve"> </w:t>
      </w:r>
      <w:r>
        <w:rPr>
          <w:color w:val="auto"/>
          <w:sz w:val="20"/>
        </w:rPr>
        <w:t>(</w:t>
      </w:r>
      <w:proofErr w:type="spellStart"/>
      <w:r>
        <w:rPr>
          <w:color w:val="auto"/>
          <w:sz w:val="20"/>
        </w:rPr>
        <w:t>angl</w:t>
      </w:r>
      <w:proofErr w:type="spellEnd"/>
      <w:r>
        <w:rPr>
          <w:color w:val="auto"/>
          <w:sz w:val="20"/>
        </w:rPr>
        <w:t xml:space="preserve">. </w:t>
      </w:r>
      <w:proofErr w:type="spellStart"/>
      <w:r w:rsidRPr="007A0B2B">
        <w:rPr>
          <w:i/>
          <w:iCs/>
          <w:color w:val="auto"/>
          <w:sz w:val="20"/>
        </w:rPr>
        <w:t>European</w:t>
      </w:r>
      <w:proofErr w:type="spellEnd"/>
      <w:r w:rsidRPr="007A0B2B">
        <w:rPr>
          <w:i/>
          <w:iCs/>
          <w:color w:val="auto"/>
          <w:sz w:val="20"/>
        </w:rPr>
        <w:t xml:space="preserve"> </w:t>
      </w:r>
      <w:proofErr w:type="spellStart"/>
      <w:r w:rsidRPr="007A0B2B">
        <w:rPr>
          <w:i/>
          <w:iCs/>
          <w:color w:val="auto"/>
          <w:sz w:val="20"/>
        </w:rPr>
        <w:t>Open</w:t>
      </w:r>
      <w:proofErr w:type="spellEnd"/>
      <w:r w:rsidRPr="007A0B2B">
        <w:rPr>
          <w:i/>
          <w:iCs/>
          <w:color w:val="auto"/>
          <w:sz w:val="20"/>
        </w:rPr>
        <w:t xml:space="preserve"> </w:t>
      </w:r>
      <w:proofErr w:type="spellStart"/>
      <w:r w:rsidRPr="007A0B2B">
        <w:rPr>
          <w:i/>
          <w:iCs/>
          <w:color w:val="auto"/>
          <w:sz w:val="20"/>
        </w:rPr>
        <w:t>Science</w:t>
      </w:r>
      <w:proofErr w:type="spellEnd"/>
      <w:r w:rsidRPr="007A0B2B">
        <w:rPr>
          <w:i/>
          <w:iCs/>
          <w:color w:val="auto"/>
          <w:sz w:val="20"/>
        </w:rPr>
        <w:t xml:space="preserve"> </w:t>
      </w:r>
      <w:proofErr w:type="spellStart"/>
      <w:r w:rsidRPr="007A0B2B">
        <w:rPr>
          <w:i/>
          <w:iCs/>
          <w:color w:val="auto"/>
          <w:sz w:val="20"/>
        </w:rPr>
        <w:t>Cloud</w:t>
      </w:r>
      <w:proofErr w:type="spellEnd"/>
      <w:r>
        <w:rPr>
          <w:color w:val="auto"/>
          <w:sz w:val="20"/>
        </w:rPr>
        <w:t>)</w:t>
      </w:r>
    </w:p>
    <w:sectPr w:rsidR="00064E9C" w:rsidRPr="007A0B2B" w:rsidSect="007A0B2B">
      <w:headerReference w:type="default" r:id="rId11"/>
      <w:footerReference w:type="default" r:id="rId12"/>
      <w:footerReference w:type="first" r:id="rId13"/>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154E" w14:textId="77777777" w:rsidR="00607CF3" w:rsidRDefault="00607CF3" w:rsidP="00DE406B">
      <w:r>
        <w:separator/>
      </w:r>
    </w:p>
  </w:endnote>
  <w:endnote w:type="continuationSeparator" w:id="0">
    <w:p w14:paraId="22F446D1" w14:textId="77777777" w:rsidR="00607CF3" w:rsidRDefault="00607CF3" w:rsidP="00DE406B">
      <w:r>
        <w:continuationSeparator/>
      </w:r>
    </w:p>
  </w:endnote>
  <w:endnote w:type="continuationNotice" w:id="1">
    <w:p w14:paraId="0AA6962C" w14:textId="77777777" w:rsidR="00607CF3" w:rsidRDefault="00607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B2E2" w14:textId="4BF8EA8E" w:rsidR="00607CF3" w:rsidRPr="007A0B2B" w:rsidRDefault="00607CF3" w:rsidP="00E609BB">
    <w:pPr>
      <w:pStyle w:val="Footer"/>
      <w:rPr>
        <w:sz w:val="16"/>
        <w:szCs w:val="16"/>
      </w:rPr>
    </w:pPr>
    <w:r w:rsidRPr="00F21274">
      <w:rPr>
        <w:sz w:val="16"/>
        <w:szCs w:val="16"/>
      </w:rPr>
      <w:t>R3664_2p</w:t>
    </w:r>
    <w:r>
      <w:rPr>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FDF5" w14:textId="23C2AE9B" w:rsidR="00607CF3" w:rsidRPr="007A0B2B" w:rsidRDefault="00607CF3" w:rsidP="00A67166">
    <w:pPr>
      <w:pStyle w:val="Footer"/>
      <w:rPr>
        <w:sz w:val="16"/>
        <w:szCs w:val="16"/>
      </w:rPr>
    </w:pPr>
    <w:r w:rsidRPr="00F21274">
      <w:rPr>
        <w:sz w:val="16"/>
        <w:szCs w:val="16"/>
      </w:rPr>
      <w:t>R3664_2p</w:t>
    </w:r>
    <w:r>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39A79" w14:textId="77777777" w:rsidR="00607CF3" w:rsidRDefault="00607CF3" w:rsidP="00DE406B">
      <w:r>
        <w:separator/>
      </w:r>
    </w:p>
  </w:footnote>
  <w:footnote w:type="continuationSeparator" w:id="0">
    <w:p w14:paraId="07139054" w14:textId="77777777" w:rsidR="00607CF3" w:rsidRDefault="00607CF3" w:rsidP="00DE406B">
      <w:r>
        <w:continuationSeparator/>
      </w:r>
    </w:p>
  </w:footnote>
  <w:footnote w:type="continuationNotice" w:id="1">
    <w:p w14:paraId="2617DD99" w14:textId="77777777" w:rsidR="00607CF3" w:rsidRDefault="00607CF3"/>
  </w:footnote>
  <w:footnote w:id="2">
    <w:p w14:paraId="08DDBFC2" w14:textId="77777777"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3E12261B" w14:textId="5EEE16F8"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Piemēram, ja ieguvums ir personāla administrēšanas funkcijas centralizācija, tad mērījums varētu būt, piemēram, tiešās pārvaldes darbinieku skaits, kas to izmanto, vērtība, piemēram, 10</w:t>
      </w:r>
      <w:r>
        <w:rPr>
          <w:rFonts w:ascii="Times New Roman" w:hAnsi="Times New Roman" w:cs="Times New Roman"/>
          <w:sz w:val="18"/>
          <w:szCs w:val="18"/>
        </w:rPr>
        <w:t xml:space="preserve"> </w:t>
      </w:r>
      <w:r w:rsidRPr="007A0B2B">
        <w:rPr>
          <w:rFonts w:ascii="Times New Roman" w:hAnsi="Times New Roman" w:cs="Times New Roman"/>
          <w:sz w:val="18"/>
          <w:szCs w:val="18"/>
        </w:rPr>
        <w:t>000</w:t>
      </w:r>
      <w:r>
        <w:rPr>
          <w:rFonts w:ascii="Times New Roman" w:hAnsi="Times New Roman" w:cs="Times New Roman"/>
          <w:sz w:val="18"/>
          <w:szCs w:val="18"/>
        </w:rPr>
        <w:t>,</w:t>
      </w:r>
      <w:r w:rsidRPr="007A0B2B">
        <w:rPr>
          <w:rFonts w:ascii="Times New Roman" w:hAnsi="Times New Roman" w:cs="Times New Roman"/>
          <w:sz w:val="18"/>
          <w:szCs w:val="18"/>
        </w:rPr>
        <w:t xml:space="preserve"> un sasniegšanas laiks – 2026. </w:t>
      </w:r>
      <w:r w:rsidRPr="007A0B2B">
        <w:rPr>
          <w:rFonts w:ascii="Times New Roman" w:hAnsi="Times New Roman" w:cs="Times New Roman"/>
          <w:sz w:val="18"/>
          <w:szCs w:val="18"/>
        </w:rPr>
        <w:t>gads.</w:t>
      </w:r>
    </w:p>
  </w:footnote>
  <w:footnote w:id="4">
    <w:p w14:paraId="594CAF3A" w14:textId="77777777"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6DEB209B" w14:textId="6EF41497" w:rsidR="00607CF3" w:rsidRPr="007A0B2B" w:rsidRDefault="00607CF3" w:rsidP="007A0B2B">
      <w:pPr>
        <w:pStyle w:val="FootnoteText"/>
        <w:ind w:left="142" w:hanging="142"/>
        <w:jc w:val="both"/>
        <w:rPr>
          <w:rFonts w:ascii="Times New Roman" w:hAnsi="Times New Roman" w:cs="Times New Roman"/>
          <w:sz w:val="18"/>
          <w:szCs w:val="18"/>
        </w:rPr>
      </w:pPr>
      <w:r w:rsidRPr="007A0B2B">
        <w:rPr>
          <w:rFonts w:ascii="Times New Roman" w:hAnsi="Times New Roman" w:cs="Times New Roman"/>
          <w:sz w:val="18"/>
          <w:szCs w:val="18"/>
          <w:vertAlign w:val="superscript"/>
        </w:rPr>
        <w:footnoteRef/>
      </w:r>
      <w:r w:rsidRPr="007A0B2B">
        <w:rPr>
          <w:rFonts w:ascii="Times New Roman" w:hAnsi="Times New Roman" w:cs="Times New Roman"/>
          <w:sz w:val="18"/>
          <w:szCs w:val="18"/>
        </w:rPr>
        <w:t xml:space="preserve"> Avansa maksājumi ir attiecināmi uz projektu īstenotājiem, kas nav valsts tiešās pārvaldes institūcijas. </w:t>
      </w:r>
      <w:r w:rsidRPr="007A0B2B">
        <w:rPr>
          <w:rFonts w:ascii="Times New Roman" w:hAnsi="Times New Roman" w:cs="Times New Roman"/>
          <w:sz w:val="18"/>
          <w:szCs w:val="18"/>
        </w:rPr>
        <w:t>Jānorāda apmērs, kas nepārsniedz 30 % no attiecināmo izmaksu kopsummas, un jāsaskaņo ar Finanšu ministriju.</w:t>
      </w:r>
    </w:p>
  </w:footnote>
  <w:footnote w:id="6">
    <w:p w14:paraId="704EC0A8" w14:textId="77777777" w:rsidR="00607CF3" w:rsidRPr="007A0B2B" w:rsidRDefault="00607CF3" w:rsidP="007A0B2B">
      <w:pPr>
        <w:pStyle w:val="FootnoteText"/>
        <w:ind w:left="142" w:hanging="142"/>
        <w:jc w:val="both"/>
        <w:rPr>
          <w:rFonts w:ascii="Times New Roman" w:hAnsi="Times New Roman" w:cs="Times New Roman"/>
          <w:sz w:val="18"/>
          <w:szCs w:val="18"/>
        </w:rPr>
      </w:pPr>
      <w:r w:rsidRPr="007A0B2B">
        <w:rPr>
          <w:rFonts w:ascii="Times New Roman" w:hAnsi="Times New Roman" w:cs="Times New Roman"/>
          <w:sz w:val="18"/>
          <w:szCs w:val="18"/>
          <w:vertAlign w:val="superscript"/>
        </w:rPr>
        <w:footnoteRef/>
      </w:r>
      <w:r w:rsidRPr="007A0B2B">
        <w:rPr>
          <w:rFonts w:ascii="Times New Roman" w:hAnsi="Times New Roman" w:cs="Times New Roman"/>
          <w:sz w:val="18"/>
          <w:szCs w:val="18"/>
        </w:rPr>
        <w:t xml:space="preserve"> Apmērs, ko nedrīkst pārsniegt, nesaskaņojot grozījumus Ministru kabinetā. Ja ierobežojumi uz konkrēto pozīciju nav attiecināmi, tad norāda </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n/a</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 xml:space="preserve">. </w:t>
      </w:r>
    </w:p>
  </w:footnote>
  <w:footnote w:id="7">
    <w:p w14:paraId="1841F208" w14:textId="24C6D64D"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Informācija, kas norādīta Ministru kabineta 2021. gada 31. augusta noteikumu Nr. </w:t>
      </w:r>
      <w:r w:rsidRPr="007A0B2B">
        <w:rPr>
          <w:rFonts w:ascii="Times New Roman" w:hAnsi="Times New Roman" w:cs="Times New Roman"/>
          <w:sz w:val="18"/>
          <w:szCs w:val="18"/>
        </w:rPr>
        <w:t xml:space="preserve">597 </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Valsts informācijas sistēmu attīstības projektu uzraudzības kārtība</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 xml:space="preserve"> (</w:t>
      </w:r>
      <w:r>
        <w:rPr>
          <w:rFonts w:ascii="Times New Roman" w:hAnsi="Times New Roman" w:cs="Times New Roman"/>
          <w:sz w:val="18"/>
          <w:szCs w:val="18"/>
        </w:rPr>
        <w:t>tā sauktā</w:t>
      </w:r>
      <w:r w:rsidRPr="007A0B2B">
        <w:rPr>
          <w:rFonts w:ascii="Times New Roman" w:hAnsi="Times New Roman" w:cs="Times New Roman"/>
          <w:sz w:val="18"/>
          <w:szCs w:val="18"/>
        </w:rPr>
        <w:t xml:space="preserve"> IKT būvvaldes kārtība) 2. pielikuma </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Valsts informācijas sistēmas attīstības aktivitātes apraksts</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 xml:space="preserve"> 6.1. apakšpunktā.</w:t>
      </w:r>
    </w:p>
  </w:footnote>
  <w:footnote w:id="8">
    <w:p w14:paraId="34EEE045" w14:textId="6221BBEE" w:rsidR="00607CF3" w:rsidRPr="007A0B2B" w:rsidRDefault="00607CF3" w:rsidP="00DE406B">
      <w:pPr>
        <w:pStyle w:val="FootnoteText"/>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w:t>
      </w:r>
      <w:r w:rsidRPr="007A0B2B">
        <w:rPr>
          <w:rFonts w:ascii="Times New Roman" w:hAnsi="Times New Roman" w:cs="Times New Roman"/>
          <w:sz w:val="18"/>
          <w:szCs w:val="18"/>
        </w:rPr>
        <w:t>T</w:t>
      </w:r>
      <w:r>
        <w:rPr>
          <w:rFonts w:ascii="Times New Roman" w:hAnsi="Times New Roman" w:cs="Times New Roman"/>
          <w:sz w:val="18"/>
          <w:szCs w:val="18"/>
        </w:rPr>
        <w:t>ā</w:t>
      </w:r>
      <w:r w:rsidRPr="007A0B2B">
        <w:rPr>
          <w:rFonts w:ascii="Times New Roman" w:hAnsi="Times New Roman" w:cs="Times New Roman"/>
          <w:sz w:val="18"/>
          <w:szCs w:val="18"/>
        </w:rPr>
        <w:t xml:space="preserve"> </w:t>
      </w:r>
      <w:r>
        <w:rPr>
          <w:rFonts w:ascii="Times New Roman" w:hAnsi="Times New Roman" w:cs="Times New Roman"/>
          <w:sz w:val="18"/>
          <w:szCs w:val="18"/>
        </w:rPr>
        <w:t>sauktajā</w:t>
      </w:r>
      <w:r w:rsidRPr="007A0B2B">
        <w:rPr>
          <w:rFonts w:ascii="Times New Roman" w:hAnsi="Times New Roman" w:cs="Times New Roman"/>
          <w:sz w:val="18"/>
          <w:szCs w:val="18"/>
        </w:rPr>
        <w:t xml:space="preserve"> IKT būvvaldes kārtībā jau saņemtā VARAM saskaņojuma datums vai plānotais termiņš, kad tas tiks saņemts. </w:t>
      </w:r>
    </w:p>
  </w:footnote>
  <w:footnote w:id="9">
    <w:p w14:paraId="5FD84975" w14:textId="433388E1" w:rsidR="00607CF3" w:rsidRPr="007A0B2B" w:rsidRDefault="00607CF3" w:rsidP="006D3EA8">
      <w:pPr>
        <w:pStyle w:val="FootnoteText"/>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w:t>
      </w:r>
      <w:proofErr w:type="spellStart"/>
      <w:r w:rsidRPr="007A0B2B">
        <w:rPr>
          <w:rFonts w:ascii="Times New Roman" w:hAnsi="Times New Roman" w:cs="Times New Roman"/>
          <w:sz w:val="18"/>
          <w:szCs w:val="18"/>
        </w:rPr>
        <w:t>Dataverse</w:t>
      </w:r>
      <w:proofErr w:type="spellEnd"/>
      <w:r w:rsidRPr="007A0B2B">
        <w:rPr>
          <w:rFonts w:ascii="Times New Roman" w:hAnsi="Times New Roman" w:cs="Times New Roman"/>
          <w:sz w:val="18"/>
          <w:szCs w:val="18"/>
        </w:rPr>
        <w:t xml:space="preserve"> integrāciju </w:t>
      </w:r>
      <w:r w:rsidRPr="007A0B2B">
        <w:rPr>
          <w:rFonts w:ascii="Times New Roman" w:hAnsi="Times New Roman" w:cs="Times New Roman"/>
          <w:sz w:val="18"/>
        </w:rPr>
        <w:t xml:space="preserve">ceļvedis </w:t>
      </w:r>
      <w:hyperlink r:id="rId1" w:history="1">
        <w:r w:rsidRPr="007A0B2B">
          <w:rPr>
            <w:rStyle w:val="Hyperlink"/>
            <w:rFonts w:ascii="Times New Roman" w:hAnsi="Times New Roman" w:cs="Times New Roman"/>
            <w:color w:val="auto"/>
            <w:u w:val="none"/>
          </w:rPr>
          <w:t>https://guides.dataverse.org/en/latest/admin/integrations.html</w:t>
        </w:r>
      </w:hyperlink>
      <w:r w:rsidRPr="007A0B2B">
        <w:rPr>
          <w:rFonts w:ascii="Times New Roman" w:eastAsia="Segoe UI" w:hAnsi="Times New Roman" w:cs="Times New Roman"/>
          <w:sz w:val="18"/>
          <w:szCs w:val="18"/>
        </w:rPr>
        <w:t xml:space="preserve"> </w:t>
      </w:r>
    </w:p>
  </w:footnote>
  <w:footnote w:id="10">
    <w:p w14:paraId="4B1E75DB" w14:textId="2B16FD66"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w:t>
      </w:r>
      <w:r w:rsidRPr="007A0B2B">
        <w:rPr>
          <w:rFonts w:ascii="Times New Roman" w:hAnsi="Times New Roman" w:cs="Times New Roman"/>
          <w:sz w:val="18"/>
          <w:szCs w:val="18"/>
        </w:rPr>
        <w:t xml:space="preserve">Ja koplietošanas pakalpojuma attīstības plāns tiek iesniegts </w:t>
      </w:r>
      <w:r w:rsidRPr="00D00489">
        <w:rPr>
          <w:rFonts w:ascii="Times New Roman" w:hAnsi="Times New Roman" w:cs="Times New Roman"/>
          <w:sz w:val="18"/>
          <w:szCs w:val="18"/>
        </w:rPr>
        <w:t xml:space="preserve">vienlaikus </w:t>
      </w:r>
      <w:r w:rsidRPr="007A0B2B">
        <w:rPr>
          <w:rFonts w:ascii="Times New Roman" w:hAnsi="Times New Roman" w:cs="Times New Roman"/>
          <w:sz w:val="18"/>
          <w:szCs w:val="18"/>
        </w:rPr>
        <w:t xml:space="preserve">ar Ministru kabineta rīkojumu par projekta atlases kārtu, par to pievieno </w:t>
      </w:r>
      <w:r>
        <w:rPr>
          <w:rFonts w:ascii="Times New Roman" w:hAnsi="Times New Roman" w:cs="Times New Roman"/>
          <w:sz w:val="18"/>
          <w:szCs w:val="18"/>
        </w:rPr>
        <w:t xml:space="preserve">attiecīgu </w:t>
      </w:r>
      <w:r w:rsidRPr="007A0B2B">
        <w:rPr>
          <w:rFonts w:ascii="Times New Roman" w:hAnsi="Times New Roman" w:cs="Times New Roman"/>
          <w:sz w:val="18"/>
          <w:szCs w:val="18"/>
        </w:rPr>
        <w:t>norādi.</w:t>
      </w:r>
    </w:p>
  </w:footnote>
  <w:footnote w:id="11">
    <w:p w14:paraId="6A9C34A3" w14:textId="77777777" w:rsidR="00607CF3" w:rsidRPr="007A0B2B" w:rsidRDefault="00607CF3" w:rsidP="00DE406B">
      <w:pPr>
        <w:pStyle w:val="FootnoteText"/>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Kapitālsabiedrības un pašvaldības norāda arī finanšu kapacitāti atbilstoši finansēšanas nosacījumiem.</w:t>
      </w:r>
    </w:p>
  </w:footnote>
  <w:footnote w:id="12">
    <w:p w14:paraId="299E6AB4" w14:textId="59F072B2" w:rsidR="001C0038" w:rsidRPr="001C0038" w:rsidRDefault="001C0038" w:rsidP="007A0B2B">
      <w:pPr>
        <w:pStyle w:val="FootnoteText"/>
        <w:ind w:left="142" w:hanging="142"/>
        <w:jc w:val="both"/>
        <w:rPr>
          <w:rFonts w:ascii="Times New Roman" w:hAnsi="Times New Roman" w:cs="Times New Roman"/>
          <w:sz w:val="18"/>
          <w:szCs w:val="18"/>
        </w:rPr>
      </w:pPr>
      <w:r w:rsidRPr="00640B81">
        <w:rPr>
          <w:rStyle w:val="FootnoteReference"/>
          <w:rFonts w:ascii="Times New Roman" w:hAnsi="Times New Roman" w:cs="Times New Roman"/>
          <w:sz w:val="18"/>
          <w:szCs w:val="18"/>
        </w:rPr>
        <w:footnoteRef/>
      </w:r>
      <w:r>
        <w:rPr>
          <w:rFonts w:ascii="Times New Roman" w:hAnsi="Times New Roman" w:cs="Times New Roman"/>
          <w:sz w:val="18"/>
          <w:szCs w:val="18"/>
        </w:rPr>
        <w:t> </w:t>
      </w:r>
      <w:r w:rsidRPr="007A0B2B">
        <w:rPr>
          <w:rFonts w:ascii="Times New Roman" w:hAnsi="Times New Roman" w:cs="Times New Roman"/>
          <w:sz w:val="18"/>
          <w:szCs w:val="18"/>
        </w:rPr>
        <w:t xml:space="preserve">Eiropas Atvērtās zinātnes mākoņa (EOSC) ieviešanas </w:t>
      </w:r>
      <w:proofErr w:type="spellStart"/>
      <w:r w:rsidRPr="007A0B2B">
        <w:rPr>
          <w:rFonts w:ascii="Times New Roman" w:hAnsi="Times New Roman" w:cs="Times New Roman"/>
          <w:sz w:val="18"/>
          <w:szCs w:val="18"/>
        </w:rPr>
        <w:t>ceļakarte</w:t>
      </w:r>
      <w:proofErr w:type="spellEnd"/>
      <w:r w:rsidR="001D043F">
        <w:rPr>
          <w:rFonts w:ascii="Times New Roman" w:hAnsi="Times New Roman" w:cs="Times New Roman"/>
          <w:sz w:val="18"/>
          <w:szCs w:val="18"/>
        </w:rPr>
        <w:t>.</w:t>
      </w:r>
      <w:r w:rsidRPr="007A0B2B">
        <w:rPr>
          <w:rFonts w:ascii="Times New Roman" w:hAnsi="Times New Roman"/>
          <w:sz w:val="18"/>
          <w:szCs w:val="18"/>
        </w:rPr>
        <w:t xml:space="preserve"> </w:t>
      </w:r>
      <w:hyperlink r:id="rId2" w:history="1">
        <w:r w:rsidRPr="007A0B2B">
          <w:rPr>
            <w:rFonts w:ascii="Times New Roman" w:hAnsi="Times New Roman"/>
            <w:sz w:val="18"/>
            <w:szCs w:val="18"/>
          </w:rPr>
          <w:t>https://ec.europa.eu/transparency/documents-register/detail?ref=SWD(2018)83&amp;lang=en</w:t>
        </w:r>
      </w:hyperlink>
      <w:r w:rsidRPr="007A0B2B">
        <w:rPr>
          <w:rFonts w:ascii="Times New Roman" w:hAnsi="Times New Roman"/>
          <w:sz w:val="18"/>
          <w:szCs w:val="18"/>
        </w:rPr>
        <w:t xml:space="preserve"> </w:t>
      </w:r>
    </w:p>
  </w:footnote>
  <w:footnote w:id="13">
    <w:p w14:paraId="2BB3EECD" w14:textId="786D069B" w:rsidR="001C0038" w:rsidRPr="001C0038" w:rsidRDefault="001C0038" w:rsidP="001C0038">
      <w:pPr>
        <w:pStyle w:val="FootnoteText"/>
        <w:jc w:val="both"/>
        <w:rPr>
          <w:rFonts w:ascii="Times New Roman" w:hAnsi="Times New Roman" w:cs="Times New Roman"/>
          <w:sz w:val="18"/>
          <w:szCs w:val="18"/>
        </w:rPr>
      </w:pPr>
      <w:r w:rsidRPr="00640B81">
        <w:rPr>
          <w:rStyle w:val="FootnoteReference"/>
          <w:rFonts w:ascii="Times New Roman" w:hAnsi="Times New Roman" w:cs="Times New Roman"/>
          <w:sz w:val="18"/>
          <w:szCs w:val="18"/>
        </w:rPr>
        <w:footnoteRef/>
      </w:r>
      <w:r w:rsidRPr="00640B81">
        <w:rPr>
          <w:rFonts w:ascii="Times New Roman" w:hAnsi="Times New Roman" w:cs="Times New Roman"/>
          <w:sz w:val="18"/>
          <w:szCs w:val="18"/>
        </w:rPr>
        <w:t xml:space="preserve"> </w:t>
      </w:r>
      <w:r w:rsidRPr="007A0B2B">
        <w:rPr>
          <w:rFonts w:ascii="Times New Roman" w:hAnsi="Times New Roman"/>
          <w:sz w:val="18"/>
          <w:szCs w:val="18"/>
        </w:rPr>
        <w:t xml:space="preserve">EOSC </w:t>
      </w:r>
      <w:r w:rsidR="001D043F">
        <w:rPr>
          <w:rFonts w:ascii="Times New Roman" w:hAnsi="Times New Roman"/>
          <w:sz w:val="18"/>
          <w:szCs w:val="18"/>
        </w:rPr>
        <w:t>p</w:t>
      </w:r>
      <w:r w:rsidRPr="007A0B2B">
        <w:rPr>
          <w:rFonts w:ascii="Times New Roman" w:hAnsi="Times New Roman"/>
          <w:sz w:val="18"/>
          <w:szCs w:val="18"/>
        </w:rPr>
        <w:t>ilotprojekta rekomendācijas politikas veidotājiem</w:t>
      </w:r>
      <w:r w:rsidR="001D043F">
        <w:rPr>
          <w:rFonts w:ascii="Times New Roman" w:hAnsi="Times New Roman"/>
          <w:sz w:val="18"/>
          <w:szCs w:val="18"/>
        </w:rPr>
        <w:t>.</w:t>
      </w:r>
      <w:r w:rsidRPr="007A0B2B">
        <w:rPr>
          <w:rFonts w:ascii="Times New Roman" w:hAnsi="Times New Roman"/>
          <w:sz w:val="18"/>
          <w:szCs w:val="18"/>
        </w:rPr>
        <w:t xml:space="preserve"> </w:t>
      </w:r>
      <w:hyperlink r:id="rId3" w:history="1">
        <w:r w:rsidRPr="007A0B2B">
          <w:rPr>
            <w:rFonts w:ascii="Times New Roman" w:hAnsi="Times New Roman"/>
            <w:sz w:val="18"/>
            <w:szCs w:val="18"/>
          </w:rPr>
          <w:t>https://eoscpilot.eu/content/d36-final-policy-recommendations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5444831"/>
      <w:docPartObj>
        <w:docPartGallery w:val="Page Numbers (Top of Page)"/>
        <w:docPartUnique/>
      </w:docPartObj>
    </w:sdtPr>
    <w:sdtEndPr>
      <w:rPr>
        <w:noProof/>
        <w:sz w:val="24"/>
        <w:szCs w:val="24"/>
      </w:rPr>
    </w:sdtEndPr>
    <w:sdtContent>
      <w:p w14:paraId="310E373C" w14:textId="7F65C909" w:rsidR="00607CF3" w:rsidRPr="00A67166" w:rsidRDefault="00607CF3" w:rsidP="007A0B2B">
        <w:pPr>
          <w:pStyle w:val="Header"/>
          <w:jc w:val="center"/>
        </w:pPr>
        <w:r w:rsidRPr="007A0B2B">
          <w:rPr>
            <w:sz w:val="24"/>
            <w:szCs w:val="24"/>
          </w:rPr>
          <w:fldChar w:fldCharType="begin"/>
        </w:r>
        <w:r w:rsidRPr="007A0B2B">
          <w:rPr>
            <w:sz w:val="24"/>
            <w:szCs w:val="24"/>
          </w:rPr>
          <w:instrText xml:space="preserve"> PAGE   \* MERGEFORMAT </w:instrText>
        </w:r>
        <w:r w:rsidRPr="007A0B2B">
          <w:rPr>
            <w:sz w:val="24"/>
            <w:szCs w:val="24"/>
          </w:rPr>
          <w:fldChar w:fldCharType="separate"/>
        </w:r>
        <w:r w:rsidRPr="007A0B2B">
          <w:rPr>
            <w:noProof/>
            <w:sz w:val="24"/>
            <w:szCs w:val="24"/>
          </w:rPr>
          <w:t>2</w:t>
        </w:r>
        <w:r w:rsidRPr="007A0B2B">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4541"/>
    <w:multiLevelType w:val="hybridMultilevel"/>
    <w:tmpl w:val="4F247FC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6A2F144"/>
    <w:multiLevelType w:val="hybridMultilevel"/>
    <w:tmpl w:val="171A8EC4"/>
    <w:lvl w:ilvl="0" w:tplc="7CA09820">
      <w:start w:val="1"/>
      <w:numFmt w:val="decimal"/>
      <w:lvlText w:val="%1."/>
      <w:lvlJc w:val="left"/>
      <w:pPr>
        <w:ind w:left="720" w:hanging="360"/>
      </w:pPr>
    </w:lvl>
    <w:lvl w:ilvl="1" w:tplc="9C528CB4">
      <w:start w:val="1"/>
      <w:numFmt w:val="lowerLetter"/>
      <w:lvlText w:val="%2."/>
      <w:lvlJc w:val="left"/>
      <w:pPr>
        <w:ind w:left="1440" w:hanging="360"/>
      </w:pPr>
    </w:lvl>
    <w:lvl w:ilvl="2" w:tplc="44F6DD68">
      <w:start w:val="1"/>
      <w:numFmt w:val="lowerRoman"/>
      <w:lvlText w:val="%3."/>
      <w:lvlJc w:val="right"/>
      <w:pPr>
        <w:ind w:left="2160" w:hanging="180"/>
      </w:pPr>
    </w:lvl>
    <w:lvl w:ilvl="3" w:tplc="A0B6F252">
      <w:start w:val="1"/>
      <w:numFmt w:val="decimal"/>
      <w:lvlText w:val="%4."/>
      <w:lvlJc w:val="left"/>
      <w:pPr>
        <w:ind w:left="2880" w:hanging="360"/>
      </w:pPr>
    </w:lvl>
    <w:lvl w:ilvl="4" w:tplc="EB48D2EA">
      <w:start w:val="1"/>
      <w:numFmt w:val="lowerLetter"/>
      <w:lvlText w:val="%5."/>
      <w:lvlJc w:val="left"/>
      <w:pPr>
        <w:ind w:left="3600" w:hanging="360"/>
      </w:pPr>
    </w:lvl>
    <w:lvl w:ilvl="5" w:tplc="13B2F340">
      <w:start w:val="1"/>
      <w:numFmt w:val="lowerRoman"/>
      <w:lvlText w:val="%6."/>
      <w:lvlJc w:val="right"/>
      <w:pPr>
        <w:ind w:left="4320" w:hanging="180"/>
      </w:pPr>
    </w:lvl>
    <w:lvl w:ilvl="6" w:tplc="944CC350">
      <w:start w:val="1"/>
      <w:numFmt w:val="decimal"/>
      <w:lvlText w:val="%7."/>
      <w:lvlJc w:val="left"/>
      <w:pPr>
        <w:ind w:left="5040" w:hanging="360"/>
      </w:pPr>
    </w:lvl>
    <w:lvl w:ilvl="7" w:tplc="79924890">
      <w:start w:val="1"/>
      <w:numFmt w:val="lowerLetter"/>
      <w:lvlText w:val="%8."/>
      <w:lvlJc w:val="left"/>
      <w:pPr>
        <w:ind w:left="5760" w:hanging="360"/>
      </w:pPr>
    </w:lvl>
    <w:lvl w:ilvl="8" w:tplc="13D0966E">
      <w:start w:val="1"/>
      <w:numFmt w:val="lowerRoman"/>
      <w:lvlText w:val="%9."/>
      <w:lvlJc w:val="right"/>
      <w:pPr>
        <w:ind w:left="6480" w:hanging="180"/>
      </w:pPr>
    </w:lvl>
  </w:abstractNum>
  <w:abstractNum w:abstractNumId="2" w15:restartNumberingAfterBreak="0">
    <w:nsid w:val="0D7730B4"/>
    <w:multiLevelType w:val="hybridMultilevel"/>
    <w:tmpl w:val="5832E102"/>
    <w:lvl w:ilvl="0" w:tplc="6BBC9640">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C05E1"/>
    <w:multiLevelType w:val="multilevel"/>
    <w:tmpl w:val="8884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A1857"/>
    <w:multiLevelType w:val="hybridMultilevel"/>
    <w:tmpl w:val="ED2063D8"/>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 w15:restartNumberingAfterBreak="0">
    <w:nsid w:val="1A113DE5"/>
    <w:multiLevelType w:val="hybridMultilevel"/>
    <w:tmpl w:val="C4521D24"/>
    <w:lvl w:ilvl="0" w:tplc="6BBC9640">
      <w:start w:val="2025"/>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ABC431E"/>
    <w:multiLevelType w:val="multilevel"/>
    <w:tmpl w:val="8564EF6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54E6CD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A42EFE"/>
    <w:multiLevelType w:val="hybridMultilevel"/>
    <w:tmpl w:val="29E6D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E73FEF"/>
    <w:multiLevelType w:val="multilevel"/>
    <w:tmpl w:val="107A80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47350E96"/>
    <w:multiLevelType w:val="multilevel"/>
    <w:tmpl w:val="434074D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C12EE26"/>
    <w:multiLevelType w:val="multilevel"/>
    <w:tmpl w:val="BAB8D7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758600337">
    <w:abstractNumId w:val="10"/>
  </w:num>
  <w:num w:numId="2" w16cid:durableId="1594776056">
    <w:abstractNumId w:val="11"/>
  </w:num>
  <w:num w:numId="3" w16cid:durableId="1012536989">
    <w:abstractNumId w:val="6"/>
  </w:num>
  <w:num w:numId="4" w16cid:durableId="1783575128">
    <w:abstractNumId w:val="1"/>
  </w:num>
  <w:num w:numId="5" w16cid:durableId="1992825338">
    <w:abstractNumId w:val="7"/>
  </w:num>
  <w:num w:numId="6" w16cid:durableId="1088425776">
    <w:abstractNumId w:val="4"/>
  </w:num>
  <w:num w:numId="7" w16cid:durableId="920601717">
    <w:abstractNumId w:val="5"/>
  </w:num>
  <w:num w:numId="8" w16cid:durableId="95638847">
    <w:abstractNumId w:val="3"/>
  </w:num>
  <w:num w:numId="9" w16cid:durableId="1834755840">
    <w:abstractNumId w:val="9"/>
  </w:num>
  <w:num w:numId="10" w16cid:durableId="296182304">
    <w:abstractNumId w:val="8"/>
  </w:num>
  <w:num w:numId="11" w16cid:durableId="1493721923">
    <w:abstractNumId w:val="2"/>
  </w:num>
  <w:num w:numId="12" w16cid:durableId="201773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12F84"/>
    <w:rsid w:val="00024F3C"/>
    <w:rsid w:val="00025EF8"/>
    <w:rsid w:val="000417B3"/>
    <w:rsid w:val="000536F3"/>
    <w:rsid w:val="0006136F"/>
    <w:rsid w:val="00062609"/>
    <w:rsid w:val="00064E9C"/>
    <w:rsid w:val="000754BB"/>
    <w:rsid w:val="00075DEC"/>
    <w:rsid w:val="000931AD"/>
    <w:rsid w:val="000C2741"/>
    <w:rsid w:val="000D654A"/>
    <w:rsid w:val="000E228D"/>
    <w:rsid w:val="00102B90"/>
    <w:rsid w:val="00112023"/>
    <w:rsid w:val="001131DF"/>
    <w:rsid w:val="0012424B"/>
    <w:rsid w:val="0013797A"/>
    <w:rsid w:val="00150590"/>
    <w:rsid w:val="001551D7"/>
    <w:rsid w:val="00177B1F"/>
    <w:rsid w:val="00187915"/>
    <w:rsid w:val="00194B91"/>
    <w:rsid w:val="001C0038"/>
    <w:rsid w:val="001C0823"/>
    <w:rsid w:val="001D043F"/>
    <w:rsid w:val="001D1CAB"/>
    <w:rsid w:val="001E2A4A"/>
    <w:rsid w:val="001F5323"/>
    <w:rsid w:val="001F5A3D"/>
    <w:rsid w:val="002049C2"/>
    <w:rsid w:val="00204D12"/>
    <w:rsid w:val="00215E66"/>
    <w:rsid w:val="00216876"/>
    <w:rsid w:val="00216A5C"/>
    <w:rsid w:val="00230A41"/>
    <w:rsid w:val="002562DE"/>
    <w:rsid w:val="00260591"/>
    <w:rsid w:val="00264CF7"/>
    <w:rsid w:val="00265D26"/>
    <w:rsid w:val="00290E91"/>
    <w:rsid w:val="00291587"/>
    <w:rsid w:val="00294F02"/>
    <w:rsid w:val="00295CE4"/>
    <w:rsid w:val="002B41BC"/>
    <w:rsid w:val="002F632B"/>
    <w:rsid w:val="003029E9"/>
    <w:rsid w:val="00334C02"/>
    <w:rsid w:val="00350C43"/>
    <w:rsid w:val="003603E4"/>
    <w:rsid w:val="003644BD"/>
    <w:rsid w:val="0037325B"/>
    <w:rsid w:val="0039120C"/>
    <w:rsid w:val="003C64D5"/>
    <w:rsid w:val="003D1CC4"/>
    <w:rsid w:val="003E0F39"/>
    <w:rsid w:val="00415950"/>
    <w:rsid w:val="00421D26"/>
    <w:rsid w:val="00422C63"/>
    <w:rsid w:val="004549AC"/>
    <w:rsid w:val="0045572B"/>
    <w:rsid w:val="0048272B"/>
    <w:rsid w:val="00485FEB"/>
    <w:rsid w:val="0048797A"/>
    <w:rsid w:val="004A769C"/>
    <w:rsid w:val="004C0BE8"/>
    <w:rsid w:val="004C6D7B"/>
    <w:rsid w:val="004D38D6"/>
    <w:rsid w:val="004D71A3"/>
    <w:rsid w:val="004E049A"/>
    <w:rsid w:val="004F0F9C"/>
    <w:rsid w:val="00534BBF"/>
    <w:rsid w:val="00552ACE"/>
    <w:rsid w:val="00560D2D"/>
    <w:rsid w:val="00597806"/>
    <w:rsid w:val="005A1AF9"/>
    <w:rsid w:val="005A2170"/>
    <w:rsid w:val="005A5A0F"/>
    <w:rsid w:val="005B003D"/>
    <w:rsid w:val="005B076E"/>
    <w:rsid w:val="005B0AB4"/>
    <w:rsid w:val="005E32D7"/>
    <w:rsid w:val="005E5360"/>
    <w:rsid w:val="00607CF3"/>
    <w:rsid w:val="006243F8"/>
    <w:rsid w:val="00625F00"/>
    <w:rsid w:val="00676DF3"/>
    <w:rsid w:val="006C063B"/>
    <w:rsid w:val="006C0A11"/>
    <w:rsid w:val="006D3EA8"/>
    <w:rsid w:val="006F4E38"/>
    <w:rsid w:val="006F74EA"/>
    <w:rsid w:val="00737439"/>
    <w:rsid w:val="00746999"/>
    <w:rsid w:val="0076264C"/>
    <w:rsid w:val="0079066C"/>
    <w:rsid w:val="007A0B2B"/>
    <w:rsid w:val="007A1FD2"/>
    <w:rsid w:val="007A3A05"/>
    <w:rsid w:val="007B5A5C"/>
    <w:rsid w:val="007B77F7"/>
    <w:rsid w:val="00806579"/>
    <w:rsid w:val="00810096"/>
    <w:rsid w:val="00810EFB"/>
    <w:rsid w:val="008217AB"/>
    <w:rsid w:val="008224A9"/>
    <w:rsid w:val="00827C19"/>
    <w:rsid w:val="00830568"/>
    <w:rsid w:val="00847950"/>
    <w:rsid w:val="0085ECD3"/>
    <w:rsid w:val="00865B40"/>
    <w:rsid w:val="00872C7D"/>
    <w:rsid w:val="00891AEB"/>
    <w:rsid w:val="008B391F"/>
    <w:rsid w:val="008C0302"/>
    <w:rsid w:val="008E2673"/>
    <w:rsid w:val="00902C4A"/>
    <w:rsid w:val="0091341D"/>
    <w:rsid w:val="009204E5"/>
    <w:rsid w:val="009310B5"/>
    <w:rsid w:val="00975210"/>
    <w:rsid w:val="00984433"/>
    <w:rsid w:val="00987C2C"/>
    <w:rsid w:val="009909EF"/>
    <w:rsid w:val="0099788B"/>
    <w:rsid w:val="009A10D2"/>
    <w:rsid w:val="009B2E5B"/>
    <w:rsid w:val="009D5019"/>
    <w:rsid w:val="009F03D4"/>
    <w:rsid w:val="009F1A7F"/>
    <w:rsid w:val="00A13937"/>
    <w:rsid w:val="00A23FEB"/>
    <w:rsid w:val="00A44842"/>
    <w:rsid w:val="00A55B5F"/>
    <w:rsid w:val="00A63AF9"/>
    <w:rsid w:val="00A64543"/>
    <w:rsid w:val="00A67166"/>
    <w:rsid w:val="00A8541D"/>
    <w:rsid w:val="00AC2412"/>
    <w:rsid w:val="00AC7F86"/>
    <w:rsid w:val="00B00F79"/>
    <w:rsid w:val="00B067F9"/>
    <w:rsid w:val="00B17AAF"/>
    <w:rsid w:val="00B24310"/>
    <w:rsid w:val="00B2785F"/>
    <w:rsid w:val="00B33E3F"/>
    <w:rsid w:val="00B42033"/>
    <w:rsid w:val="00B4B6A7"/>
    <w:rsid w:val="00B63210"/>
    <w:rsid w:val="00B678FA"/>
    <w:rsid w:val="00BA17F4"/>
    <w:rsid w:val="00BA552C"/>
    <w:rsid w:val="00BB23AD"/>
    <w:rsid w:val="00C401CB"/>
    <w:rsid w:val="00C42942"/>
    <w:rsid w:val="00C45F5A"/>
    <w:rsid w:val="00C50D37"/>
    <w:rsid w:val="00C548DC"/>
    <w:rsid w:val="00CA6181"/>
    <w:rsid w:val="00CB56B4"/>
    <w:rsid w:val="00CC0152"/>
    <w:rsid w:val="00CC2B57"/>
    <w:rsid w:val="00CC710D"/>
    <w:rsid w:val="00CF4AC5"/>
    <w:rsid w:val="00CF6AD3"/>
    <w:rsid w:val="00CF7E55"/>
    <w:rsid w:val="00D124A1"/>
    <w:rsid w:val="00D2460C"/>
    <w:rsid w:val="00D35AF5"/>
    <w:rsid w:val="00D37A9B"/>
    <w:rsid w:val="00D44113"/>
    <w:rsid w:val="00D453E6"/>
    <w:rsid w:val="00D471EC"/>
    <w:rsid w:val="00D505AA"/>
    <w:rsid w:val="00D60BED"/>
    <w:rsid w:val="00D64FFA"/>
    <w:rsid w:val="00D84263"/>
    <w:rsid w:val="00D974F8"/>
    <w:rsid w:val="00DB29C9"/>
    <w:rsid w:val="00DE406B"/>
    <w:rsid w:val="00DF15B5"/>
    <w:rsid w:val="00E212E1"/>
    <w:rsid w:val="00E527E4"/>
    <w:rsid w:val="00E56D42"/>
    <w:rsid w:val="00E609BB"/>
    <w:rsid w:val="00E61B47"/>
    <w:rsid w:val="00E637DF"/>
    <w:rsid w:val="00E74B86"/>
    <w:rsid w:val="00E83F65"/>
    <w:rsid w:val="00E851B7"/>
    <w:rsid w:val="00E86EFD"/>
    <w:rsid w:val="00E90A9E"/>
    <w:rsid w:val="00EB0D7F"/>
    <w:rsid w:val="00EC53DA"/>
    <w:rsid w:val="00EE743E"/>
    <w:rsid w:val="00F02244"/>
    <w:rsid w:val="00F165E5"/>
    <w:rsid w:val="00F16F72"/>
    <w:rsid w:val="00F204A0"/>
    <w:rsid w:val="00F33F09"/>
    <w:rsid w:val="00F475C9"/>
    <w:rsid w:val="00F51F97"/>
    <w:rsid w:val="00F65E67"/>
    <w:rsid w:val="00F778D6"/>
    <w:rsid w:val="00FA7297"/>
    <w:rsid w:val="00FB0AF2"/>
    <w:rsid w:val="014AA260"/>
    <w:rsid w:val="0157EF94"/>
    <w:rsid w:val="01765550"/>
    <w:rsid w:val="01A6C3E4"/>
    <w:rsid w:val="01B2376A"/>
    <w:rsid w:val="01B424F8"/>
    <w:rsid w:val="01B505CE"/>
    <w:rsid w:val="01B81403"/>
    <w:rsid w:val="02122C8B"/>
    <w:rsid w:val="022B11C6"/>
    <w:rsid w:val="0266B0DB"/>
    <w:rsid w:val="0274D80E"/>
    <w:rsid w:val="0285301B"/>
    <w:rsid w:val="02A01751"/>
    <w:rsid w:val="02AADA49"/>
    <w:rsid w:val="02F70DAB"/>
    <w:rsid w:val="031300B3"/>
    <w:rsid w:val="0324D302"/>
    <w:rsid w:val="038434A0"/>
    <w:rsid w:val="03869A78"/>
    <w:rsid w:val="038C07B7"/>
    <w:rsid w:val="03AED8AE"/>
    <w:rsid w:val="03EC5769"/>
    <w:rsid w:val="04042873"/>
    <w:rsid w:val="04781B9D"/>
    <w:rsid w:val="04BA01D3"/>
    <w:rsid w:val="04F282FE"/>
    <w:rsid w:val="04F641CE"/>
    <w:rsid w:val="050C4D6B"/>
    <w:rsid w:val="0529BCB9"/>
    <w:rsid w:val="0575A446"/>
    <w:rsid w:val="057804EB"/>
    <w:rsid w:val="05BE35A2"/>
    <w:rsid w:val="05BF41E2"/>
    <w:rsid w:val="061843D3"/>
    <w:rsid w:val="064AA175"/>
    <w:rsid w:val="0652CE50"/>
    <w:rsid w:val="068F5394"/>
    <w:rsid w:val="06A09023"/>
    <w:rsid w:val="06CF9F66"/>
    <w:rsid w:val="06D15DB8"/>
    <w:rsid w:val="06DDD4AD"/>
    <w:rsid w:val="06E6A3F4"/>
    <w:rsid w:val="07054EE2"/>
    <w:rsid w:val="070AF06A"/>
    <w:rsid w:val="078324C4"/>
    <w:rsid w:val="0793F339"/>
    <w:rsid w:val="07A31AD9"/>
    <w:rsid w:val="07C3E25A"/>
    <w:rsid w:val="07E9F22E"/>
    <w:rsid w:val="08107270"/>
    <w:rsid w:val="0830D377"/>
    <w:rsid w:val="088ECF6E"/>
    <w:rsid w:val="08D3FC69"/>
    <w:rsid w:val="08DD3A37"/>
    <w:rsid w:val="091EA3AC"/>
    <w:rsid w:val="0933F135"/>
    <w:rsid w:val="095BA1BC"/>
    <w:rsid w:val="09B095FD"/>
    <w:rsid w:val="09C17FCB"/>
    <w:rsid w:val="09E571E4"/>
    <w:rsid w:val="0A0D800B"/>
    <w:rsid w:val="0A8ACCE3"/>
    <w:rsid w:val="0AA285ED"/>
    <w:rsid w:val="0ACA274C"/>
    <w:rsid w:val="0ACB93FB"/>
    <w:rsid w:val="0ACE7180"/>
    <w:rsid w:val="0AEF071A"/>
    <w:rsid w:val="0AF99BB0"/>
    <w:rsid w:val="0B0A1A23"/>
    <w:rsid w:val="0B1E2219"/>
    <w:rsid w:val="0B2FE4E7"/>
    <w:rsid w:val="0B54D0DC"/>
    <w:rsid w:val="0B6FFEB0"/>
    <w:rsid w:val="0B93669E"/>
    <w:rsid w:val="0B96F875"/>
    <w:rsid w:val="0BB262AF"/>
    <w:rsid w:val="0BC394D7"/>
    <w:rsid w:val="0BD18DE4"/>
    <w:rsid w:val="0BE491AE"/>
    <w:rsid w:val="0C065C40"/>
    <w:rsid w:val="0C5ED05D"/>
    <w:rsid w:val="0C7EC651"/>
    <w:rsid w:val="0C7F19E8"/>
    <w:rsid w:val="0CA0C12D"/>
    <w:rsid w:val="0CA99240"/>
    <w:rsid w:val="0CCBB548"/>
    <w:rsid w:val="0CF8C915"/>
    <w:rsid w:val="0DA60A7E"/>
    <w:rsid w:val="0DBA25AC"/>
    <w:rsid w:val="0DFE5CC6"/>
    <w:rsid w:val="0E0BAAC1"/>
    <w:rsid w:val="0E15E268"/>
    <w:rsid w:val="0E62F9D7"/>
    <w:rsid w:val="0EB67824"/>
    <w:rsid w:val="0ED9B38A"/>
    <w:rsid w:val="0F1A28AD"/>
    <w:rsid w:val="0F31953A"/>
    <w:rsid w:val="0F326314"/>
    <w:rsid w:val="0F433DED"/>
    <w:rsid w:val="0F5783C3"/>
    <w:rsid w:val="0F64199C"/>
    <w:rsid w:val="0FA5D232"/>
    <w:rsid w:val="0FAF9A7E"/>
    <w:rsid w:val="0FB2010E"/>
    <w:rsid w:val="0FB6D188"/>
    <w:rsid w:val="0FC1A143"/>
    <w:rsid w:val="0FD590B3"/>
    <w:rsid w:val="1003560A"/>
    <w:rsid w:val="100DFD25"/>
    <w:rsid w:val="10130A4E"/>
    <w:rsid w:val="1038F475"/>
    <w:rsid w:val="1050FA48"/>
    <w:rsid w:val="10704765"/>
    <w:rsid w:val="10975EB0"/>
    <w:rsid w:val="10CE0F7B"/>
    <w:rsid w:val="10D9D7E9"/>
    <w:rsid w:val="10D9FB22"/>
    <w:rsid w:val="10E65B27"/>
    <w:rsid w:val="114D832A"/>
    <w:rsid w:val="116B2834"/>
    <w:rsid w:val="11756FEB"/>
    <w:rsid w:val="1184D129"/>
    <w:rsid w:val="1185FE0E"/>
    <w:rsid w:val="11A71479"/>
    <w:rsid w:val="11BFE55A"/>
    <w:rsid w:val="11D1E323"/>
    <w:rsid w:val="11DCB25C"/>
    <w:rsid w:val="1204E5F5"/>
    <w:rsid w:val="1226C6E5"/>
    <w:rsid w:val="12916B10"/>
    <w:rsid w:val="12A4FDA8"/>
    <w:rsid w:val="12A6F353"/>
    <w:rsid w:val="12BA9056"/>
    <w:rsid w:val="12BF6024"/>
    <w:rsid w:val="12EB9DB5"/>
    <w:rsid w:val="12F0BB62"/>
    <w:rsid w:val="13267D02"/>
    <w:rsid w:val="1330C4E3"/>
    <w:rsid w:val="1342D0C1"/>
    <w:rsid w:val="1365EACE"/>
    <w:rsid w:val="1368ECEB"/>
    <w:rsid w:val="13760148"/>
    <w:rsid w:val="1376BFD3"/>
    <w:rsid w:val="139C760A"/>
    <w:rsid w:val="13C162BC"/>
    <w:rsid w:val="13EB9EEC"/>
    <w:rsid w:val="1405065D"/>
    <w:rsid w:val="1407B663"/>
    <w:rsid w:val="141A4052"/>
    <w:rsid w:val="1431D499"/>
    <w:rsid w:val="146D6F88"/>
    <w:rsid w:val="148523EC"/>
    <w:rsid w:val="14CD685B"/>
    <w:rsid w:val="14F0E236"/>
    <w:rsid w:val="14FB2AC1"/>
    <w:rsid w:val="150B04FF"/>
    <w:rsid w:val="152CE4E5"/>
    <w:rsid w:val="155E7DFC"/>
    <w:rsid w:val="155EDD0E"/>
    <w:rsid w:val="157D185F"/>
    <w:rsid w:val="158DD26E"/>
    <w:rsid w:val="15A0D6BE"/>
    <w:rsid w:val="15A5F6DC"/>
    <w:rsid w:val="15B83D6C"/>
    <w:rsid w:val="15CA8A20"/>
    <w:rsid w:val="15D5A46A"/>
    <w:rsid w:val="161D6266"/>
    <w:rsid w:val="16269A1E"/>
    <w:rsid w:val="1636AE54"/>
    <w:rsid w:val="164680C8"/>
    <w:rsid w:val="16469A73"/>
    <w:rsid w:val="1667F380"/>
    <w:rsid w:val="16724EA8"/>
    <w:rsid w:val="16784447"/>
    <w:rsid w:val="1703EB51"/>
    <w:rsid w:val="1731C25B"/>
    <w:rsid w:val="17548832"/>
    <w:rsid w:val="1756D054"/>
    <w:rsid w:val="17712731"/>
    <w:rsid w:val="17767F31"/>
    <w:rsid w:val="17BAAC63"/>
    <w:rsid w:val="17C204DD"/>
    <w:rsid w:val="180E1F09"/>
    <w:rsid w:val="1832CB83"/>
    <w:rsid w:val="1847D64D"/>
    <w:rsid w:val="184BF3E0"/>
    <w:rsid w:val="1875B3DF"/>
    <w:rsid w:val="188628B0"/>
    <w:rsid w:val="18DC6315"/>
    <w:rsid w:val="19685D12"/>
    <w:rsid w:val="198E4F7A"/>
    <w:rsid w:val="19AA5A6A"/>
    <w:rsid w:val="19BF8005"/>
    <w:rsid w:val="19E562D0"/>
    <w:rsid w:val="19F9A3D9"/>
    <w:rsid w:val="1A044B60"/>
    <w:rsid w:val="1A36AB8C"/>
    <w:rsid w:val="1A4E250F"/>
    <w:rsid w:val="1A74D01B"/>
    <w:rsid w:val="1A873E90"/>
    <w:rsid w:val="1A8DB8E6"/>
    <w:rsid w:val="1A8F8360"/>
    <w:rsid w:val="1AB16C4A"/>
    <w:rsid w:val="1ABD7888"/>
    <w:rsid w:val="1AF24D25"/>
    <w:rsid w:val="1B042D73"/>
    <w:rsid w:val="1B06009D"/>
    <w:rsid w:val="1B334F8C"/>
    <w:rsid w:val="1B4608B1"/>
    <w:rsid w:val="1B4C574D"/>
    <w:rsid w:val="1B7EB1F6"/>
    <w:rsid w:val="1B9454D4"/>
    <w:rsid w:val="1BA36EDD"/>
    <w:rsid w:val="1BDCB40A"/>
    <w:rsid w:val="1BE1FD1C"/>
    <w:rsid w:val="1BE57588"/>
    <w:rsid w:val="1C36CB2F"/>
    <w:rsid w:val="1C526CC8"/>
    <w:rsid w:val="1C9F8FA6"/>
    <w:rsid w:val="1CCD6518"/>
    <w:rsid w:val="1CCF1FED"/>
    <w:rsid w:val="1CD65699"/>
    <w:rsid w:val="1CD803CA"/>
    <w:rsid w:val="1CDA3C6B"/>
    <w:rsid w:val="1CE4567D"/>
    <w:rsid w:val="1CF90D5F"/>
    <w:rsid w:val="1D00346E"/>
    <w:rsid w:val="1D4EA2C4"/>
    <w:rsid w:val="1D4EF708"/>
    <w:rsid w:val="1D54979B"/>
    <w:rsid w:val="1D6D8466"/>
    <w:rsid w:val="1D6F2A9C"/>
    <w:rsid w:val="1D7FB1A4"/>
    <w:rsid w:val="1D83366D"/>
    <w:rsid w:val="1D93B62F"/>
    <w:rsid w:val="1DAAA159"/>
    <w:rsid w:val="1DD4BBA7"/>
    <w:rsid w:val="1E437212"/>
    <w:rsid w:val="1E5FCC35"/>
    <w:rsid w:val="1E6829EF"/>
    <w:rsid w:val="1E6AF04E"/>
    <w:rsid w:val="1E6FA062"/>
    <w:rsid w:val="1E7A555A"/>
    <w:rsid w:val="1E7D43E7"/>
    <w:rsid w:val="1EB4066A"/>
    <w:rsid w:val="1EBB3564"/>
    <w:rsid w:val="1ECC0122"/>
    <w:rsid w:val="1ECD3831"/>
    <w:rsid w:val="1F14657A"/>
    <w:rsid w:val="1F2730FC"/>
    <w:rsid w:val="1F2F8690"/>
    <w:rsid w:val="1F41FA2A"/>
    <w:rsid w:val="1F5DBB75"/>
    <w:rsid w:val="1F8FE166"/>
    <w:rsid w:val="1FA70AD1"/>
    <w:rsid w:val="1FDF4273"/>
    <w:rsid w:val="1FE19AE9"/>
    <w:rsid w:val="1FF3A9CA"/>
    <w:rsid w:val="201FC8F5"/>
    <w:rsid w:val="203DDD68"/>
    <w:rsid w:val="2068BA49"/>
    <w:rsid w:val="2086D3E8"/>
    <w:rsid w:val="20956532"/>
    <w:rsid w:val="20A54DFE"/>
    <w:rsid w:val="20CFDD3D"/>
    <w:rsid w:val="20D9D85D"/>
    <w:rsid w:val="20E2421B"/>
    <w:rsid w:val="2130E7EB"/>
    <w:rsid w:val="213FBE72"/>
    <w:rsid w:val="2145F933"/>
    <w:rsid w:val="214C69E3"/>
    <w:rsid w:val="21B21540"/>
    <w:rsid w:val="21B32C4E"/>
    <w:rsid w:val="21CD7FC2"/>
    <w:rsid w:val="21CE9821"/>
    <w:rsid w:val="21D1EADD"/>
    <w:rsid w:val="21EEB306"/>
    <w:rsid w:val="220BC9F1"/>
    <w:rsid w:val="22AB0ABA"/>
    <w:rsid w:val="23315B4A"/>
    <w:rsid w:val="2340D1CA"/>
    <w:rsid w:val="2351EF06"/>
    <w:rsid w:val="235294B1"/>
    <w:rsid w:val="2370BD0B"/>
    <w:rsid w:val="2396E1E4"/>
    <w:rsid w:val="23E0C634"/>
    <w:rsid w:val="241C2AFF"/>
    <w:rsid w:val="242BC5A8"/>
    <w:rsid w:val="24325A46"/>
    <w:rsid w:val="243DABB7"/>
    <w:rsid w:val="2444DD89"/>
    <w:rsid w:val="247561DE"/>
    <w:rsid w:val="24A3C121"/>
    <w:rsid w:val="24A88165"/>
    <w:rsid w:val="24E972D6"/>
    <w:rsid w:val="250585AC"/>
    <w:rsid w:val="251E546A"/>
    <w:rsid w:val="25288379"/>
    <w:rsid w:val="253E852F"/>
    <w:rsid w:val="256900F7"/>
    <w:rsid w:val="2593BEF3"/>
    <w:rsid w:val="25F2798F"/>
    <w:rsid w:val="261EF92B"/>
    <w:rsid w:val="262BC1EF"/>
    <w:rsid w:val="264887A6"/>
    <w:rsid w:val="26DDE5A1"/>
    <w:rsid w:val="270B78A7"/>
    <w:rsid w:val="275AB86F"/>
    <w:rsid w:val="278B85B6"/>
    <w:rsid w:val="278E49F0"/>
    <w:rsid w:val="27B1C2A7"/>
    <w:rsid w:val="27BCEB41"/>
    <w:rsid w:val="27CBFE4A"/>
    <w:rsid w:val="27CFF249"/>
    <w:rsid w:val="28079F07"/>
    <w:rsid w:val="2866904A"/>
    <w:rsid w:val="287E8082"/>
    <w:rsid w:val="2892E235"/>
    <w:rsid w:val="28C8499A"/>
    <w:rsid w:val="28DE1EDC"/>
    <w:rsid w:val="28EA70CC"/>
    <w:rsid w:val="28EABE8A"/>
    <w:rsid w:val="294AD057"/>
    <w:rsid w:val="294BC46F"/>
    <w:rsid w:val="29DF012D"/>
    <w:rsid w:val="2A00CDC8"/>
    <w:rsid w:val="2A12A2FA"/>
    <w:rsid w:val="2A268FDD"/>
    <w:rsid w:val="2A2DBC02"/>
    <w:rsid w:val="2A4E07B9"/>
    <w:rsid w:val="2A4E3A5E"/>
    <w:rsid w:val="2A754E57"/>
    <w:rsid w:val="2A9AF6B0"/>
    <w:rsid w:val="2AB078C1"/>
    <w:rsid w:val="2ABBB0A6"/>
    <w:rsid w:val="2AF70AEB"/>
    <w:rsid w:val="2AFB6D73"/>
    <w:rsid w:val="2B0BA2B5"/>
    <w:rsid w:val="2B1302A5"/>
    <w:rsid w:val="2B180F56"/>
    <w:rsid w:val="2B4A068E"/>
    <w:rsid w:val="2B5C30EE"/>
    <w:rsid w:val="2B7AD18E"/>
    <w:rsid w:val="2B93CC16"/>
    <w:rsid w:val="2BC06A47"/>
    <w:rsid w:val="2BFA8CDD"/>
    <w:rsid w:val="2C050ECA"/>
    <w:rsid w:val="2C111EB8"/>
    <w:rsid w:val="2C13F82D"/>
    <w:rsid w:val="2C4525E5"/>
    <w:rsid w:val="2C555C2A"/>
    <w:rsid w:val="2C599094"/>
    <w:rsid w:val="2CA49D1E"/>
    <w:rsid w:val="2CD5B89F"/>
    <w:rsid w:val="2CEF3F62"/>
    <w:rsid w:val="2CF7F3EA"/>
    <w:rsid w:val="2D599786"/>
    <w:rsid w:val="2D5B506E"/>
    <w:rsid w:val="2D5C0281"/>
    <w:rsid w:val="2D9665F6"/>
    <w:rsid w:val="2DA06BE0"/>
    <w:rsid w:val="2DDA84F8"/>
    <w:rsid w:val="2DE355F8"/>
    <w:rsid w:val="2DE7982B"/>
    <w:rsid w:val="2E1FFB24"/>
    <w:rsid w:val="2E77D474"/>
    <w:rsid w:val="2EAD3208"/>
    <w:rsid w:val="2ED8B94B"/>
    <w:rsid w:val="2EDB0D87"/>
    <w:rsid w:val="2EDB979C"/>
    <w:rsid w:val="2F19220D"/>
    <w:rsid w:val="2F5154EE"/>
    <w:rsid w:val="2F6BC080"/>
    <w:rsid w:val="2F765559"/>
    <w:rsid w:val="2F92CB67"/>
    <w:rsid w:val="2F9D8639"/>
    <w:rsid w:val="2FCCD24A"/>
    <w:rsid w:val="2FCFE379"/>
    <w:rsid w:val="2FD4275D"/>
    <w:rsid w:val="2FD8D9A1"/>
    <w:rsid w:val="3017FE56"/>
    <w:rsid w:val="3031F338"/>
    <w:rsid w:val="304DE798"/>
    <w:rsid w:val="30614A68"/>
    <w:rsid w:val="3076DDE8"/>
    <w:rsid w:val="307AA8DE"/>
    <w:rsid w:val="313CB9DF"/>
    <w:rsid w:val="313DE30A"/>
    <w:rsid w:val="3146308E"/>
    <w:rsid w:val="314B043A"/>
    <w:rsid w:val="31769006"/>
    <w:rsid w:val="318557BE"/>
    <w:rsid w:val="31A39A81"/>
    <w:rsid w:val="31C2AD38"/>
    <w:rsid w:val="31E205C1"/>
    <w:rsid w:val="31EB24B4"/>
    <w:rsid w:val="3259199E"/>
    <w:rsid w:val="3279A08C"/>
    <w:rsid w:val="32823B3D"/>
    <w:rsid w:val="329C334D"/>
    <w:rsid w:val="32B91065"/>
    <w:rsid w:val="32D957F1"/>
    <w:rsid w:val="32EA9278"/>
    <w:rsid w:val="32ED6BED"/>
    <w:rsid w:val="332C5714"/>
    <w:rsid w:val="33304ED8"/>
    <w:rsid w:val="333F6AE2"/>
    <w:rsid w:val="3352DDD4"/>
    <w:rsid w:val="335EC297"/>
    <w:rsid w:val="3367356E"/>
    <w:rsid w:val="3397BC02"/>
    <w:rsid w:val="33A23796"/>
    <w:rsid w:val="33B03C1D"/>
    <w:rsid w:val="33C5ABA2"/>
    <w:rsid w:val="33C6B05F"/>
    <w:rsid w:val="33E2A5FA"/>
    <w:rsid w:val="33E77B24"/>
    <w:rsid w:val="34309E1F"/>
    <w:rsid w:val="3432FED8"/>
    <w:rsid w:val="343CF994"/>
    <w:rsid w:val="3443B312"/>
    <w:rsid w:val="34663C8A"/>
    <w:rsid w:val="34A82945"/>
    <w:rsid w:val="34C10CE6"/>
    <w:rsid w:val="3513F61A"/>
    <w:rsid w:val="3529B7E1"/>
    <w:rsid w:val="35393659"/>
    <w:rsid w:val="3540B633"/>
    <w:rsid w:val="35BFCC19"/>
    <w:rsid w:val="35DF8373"/>
    <w:rsid w:val="35E2ACE9"/>
    <w:rsid w:val="362351CD"/>
    <w:rsid w:val="3625F583"/>
    <w:rsid w:val="362DB594"/>
    <w:rsid w:val="36503E4F"/>
    <w:rsid w:val="365EDA8F"/>
    <w:rsid w:val="36792DE9"/>
    <w:rsid w:val="36847D53"/>
    <w:rsid w:val="36BFA97C"/>
    <w:rsid w:val="37372BD4"/>
    <w:rsid w:val="373D0DF5"/>
    <w:rsid w:val="37683EE1"/>
    <w:rsid w:val="379C49B5"/>
    <w:rsid w:val="37A85FEB"/>
    <w:rsid w:val="37D5279A"/>
    <w:rsid w:val="38264EF7"/>
    <w:rsid w:val="38361405"/>
    <w:rsid w:val="3842369A"/>
    <w:rsid w:val="38F55E72"/>
    <w:rsid w:val="38F563B4"/>
    <w:rsid w:val="392F3199"/>
    <w:rsid w:val="395E6BE4"/>
    <w:rsid w:val="396C1443"/>
    <w:rsid w:val="39834479"/>
    <w:rsid w:val="399CD518"/>
    <w:rsid w:val="39B7139A"/>
    <w:rsid w:val="39DE0059"/>
    <w:rsid w:val="3A1D6218"/>
    <w:rsid w:val="3A24814F"/>
    <w:rsid w:val="3A35C154"/>
    <w:rsid w:val="3A4364C2"/>
    <w:rsid w:val="3A57E7D1"/>
    <w:rsid w:val="3A674381"/>
    <w:rsid w:val="3A7A14DF"/>
    <w:rsid w:val="3AA97DD3"/>
    <w:rsid w:val="3AD055CA"/>
    <w:rsid w:val="3B02B4B2"/>
    <w:rsid w:val="3B18F626"/>
    <w:rsid w:val="3B27A34A"/>
    <w:rsid w:val="3B5E26A7"/>
    <w:rsid w:val="3B6DB4C7"/>
    <w:rsid w:val="3B8EF6A4"/>
    <w:rsid w:val="3BB09D4D"/>
    <w:rsid w:val="3BBDB787"/>
    <w:rsid w:val="3BCDDF20"/>
    <w:rsid w:val="3BE504D4"/>
    <w:rsid w:val="3C07E96A"/>
    <w:rsid w:val="3C2B9AE9"/>
    <w:rsid w:val="3C402D76"/>
    <w:rsid w:val="3C6BDA00"/>
    <w:rsid w:val="3C96EE38"/>
    <w:rsid w:val="3C97C002"/>
    <w:rsid w:val="3CD9DE61"/>
    <w:rsid w:val="3CDD5901"/>
    <w:rsid w:val="3CF6B68C"/>
    <w:rsid w:val="3D09C291"/>
    <w:rsid w:val="3D1B0CD2"/>
    <w:rsid w:val="3D87E456"/>
    <w:rsid w:val="3D8C88E4"/>
    <w:rsid w:val="3D9F0581"/>
    <w:rsid w:val="3DD78065"/>
    <w:rsid w:val="3DE12290"/>
    <w:rsid w:val="3E7EF6DB"/>
    <w:rsid w:val="3E976FF5"/>
    <w:rsid w:val="3E9D9C86"/>
    <w:rsid w:val="3EB4AED0"/>
    <w:rsid w:val="3EEFC327"/>
    <w:rsid w:val="3EF149D6"/>
    <w:rsid w:val="3EFFFECD"/>
    <w:rsid w:val="3F057FE2"/>
    <w:rsid w:val="3F0E30B5"/>
    <w:rsid w:val="3F84D229"/>
    <w:rsid w:val="3FA8EF31"/>
    <w:rsid w:val="3FC09F37"/>
    <w:rsid w:val="3FCF0B71"/>
    <w:rsid w:val="3FEE24FA"/>
    <w:rsid w:val="3FEF8791"/>
    <w:rsid w:val="4014F9C3"/>
    <w:rsid w:val="40277B49"/>
    <w:rsid w:val="403E2175"/>
    <w:rsid w:val="404A70B0"/>
    <w:rsid w:val="404DA5FC"/>
    <w:rsid w:val="405CDE97"/>
    <w:rsid w:val="405CFF80"/>
    <w:rsid w:val="4069CD4E"/>
    <w:rsid w:val="4076BC95"/>
    <w:rsid w:val="40956F0F"/>
    <w:rsid w:val="40A88711"/>
    <w:rsid w:val="41173039"/>
    <w:rsid w:val="41284984"/>
    <w:rsid w:val="4144BF92"/>
    <w:rsid w:val="41978057"/>
    <w:rsid w:val="4228F03C"/>
    <w:rsid w:val="422D580F"/>
    <w:rsid w:val="424C4250"/>
    <w:rsid w:val="4257B41F"/>
    <w:rsid w:val="4262A774"/>
    <w:rsid w:val="426C3BFC"/>
    <w:rsid w:val="4298A8D1"/>
    <w:rsid w:val="42A6F43D"/>
    <w:rsid w:val="42C419E5"/>
    <w:rsid w:val="42C5CD5D"/>
    <w:rsid w:val="42CA6881"/>
    <w:rsid w:val="42E2398B"/>
    <w:rsid w:val="432028FB"/>
    <w:rsid w:val="434C9A85"/>
    <w:rsid w:val="43860ED3"/>
    <w:rsid w:val="43947F59"/>
    <w:rsid w:val="439EF4CB"/>
    <w:rsid w:val="43BF003D"/>
    <w:rsid w:val="43CE77D0"/>
    <w:rsid w:val="43EAC731"/>
    <w:rsid w:val="4412FB4F"/>
    <w:rsid w:val="447C6054"/>
    <w:rsid w:val="44F21EFE"/>
    <w:rsid w:val="44F94C93"/>
    <w:rsid w:val="453AC52C"/>
    <w:rsid w:val="45513364"/>
    <w:rsid w:val="459316A3"/>
    <w:rsid w:val="45AFAFFC"/>
    <w:rsid w:val="45BCC786"/>
    <w:rsid w:val="45BCE9F1"/>
    <w:rsid w:val="45FAC0B8"/>
    <w:rsid w:val="460B1AE7"/>
    <w:rsid w:val="463B5CAA"/>
    <w:rsid w:val="463C0A85"/>
    <w:rsid w:val="463EF190"/>
    <w:rsid w:val="46843B47"/>
    <w:rsid w:val="46BB35A9"/>
    <w:rsid w:val="46F01DF5"/>
    <w:rsid w:val="4706D0D5"/>
    <w:rsid w:val="4709DB73"/>
    <w:rsid w:val="4710B7E9"/>
    <w:rsid w:val="47241DAF"/>
    <w:rsid w:val="474CF77A"/>
    <w:rsid w:val="477CAA77"/>
    <w:rsid w:val="47962E88"/>
    <w:rsid w:val="47978B08"/>
    <w:rsid w:val="47A770A4"/>
    <w:rsid w:val="47BBEE9C"/>
    <w:rsid w:val="47C80F5D"/>
    <w:rsid w:val="4823B427"/>
    <w:rsid w:val="482F3FB6"/>
    <w:rsid w:val="48619A99"/>
    <w:rsid w:val="48798B2D"/>
    <w:rsid w:val="4896C0E0"/>
    <w:rsid w:val="48988C0E"/>
    <w:rsid w:val="48B49654"/>
    <w:rsid w:val="48C407BC"/>
    <w:rsid w:val="48DB947B"/>
    <w:rsid w:val="48F7E306"/>
    <w:rsid w:val="48FC55CE"/>
    <w:rsid w:val="49189A73"/>
    <w:rsid w:val="492B393D"/>
    <w:rsid w:val="49671686"/>
    <w:rsid w:val="49737382"/>
    <w:rsid w:val="4976442F"/>
    <w:rsid w:val="49800227"/>
    <w:rsid w:val="4980252A"/>
    <w:rsid w:val="49884C4A"/>
    <w:rsid w:val="498F5718"/>
    <w:rsid w:val="4990D06C"/>
    <w:rsid w:val="4991BCC3"/>
    <w:rsid w:val="49A8F6A4"/>
    <w:rsid w:val="49B6E6FD"/>
    <w:rsid w:val="49CCBDB6"/>
    <w:rsid w:val="49D76CDE"/>
    <w:rsid w:val="4A935367"/>
    <w:rsid w:val="4A98262F"/>
    <w:rsid w:val="4ABEA6B7"/>
    <w:rsid w:val="4ABF62E2"/>
    <w:rsid w:val="4B0A2379"/>
    <w:rsid w:val="4B0A3E0F"/>
    <w:rsid w:val="4BAE8BBD"/>
    <w:rsid w:val="4BDB1AFB"/>
    <w:rsid w:val="4BF793F5"/>
    <w:rsid w:val="4BFD788A"/>
    <w:rsid w:val="4BFE1842"/>
    <w:rsid w:val="4C0924CA"/>
    <w:rsid w:val="4C0BD607"/>
    <w:rsid w:val="4C2F79E1"/>
    <w:rsid w:val="4C45EA4F"/>
    <w:rsid w:val="4C668564"/>
    <w:rsid w:val="4C877239"/>
    <w:rsid w:val="4C982693"/>
    <w:rsid w:val="4CB9BE67"/>
    <w:rsid w:val="4CBB2E51"/>
    <w:rsid w:val="4CC95CBE"/>
    <w:rsid w:val="4CCF6D0E"/>
    <w:rsid w:val="4CD97A37"/>
    <w:rsid w:val="4D2CAEB4"/>
    <w:rsid w:val="4D360C94"/>
    <w:rsid w:val="4D50B10B"/>
    <w:rsid w:val="4D5824C5"/>
    <w:rsid w:val="4D7D0E26"/>
    <w:rsid w:val="4D7FE6D4"/>
    <w:rsid w:val="4D9E86FA"/>
    <w:rsid w:val="4E066700"/>
    <w:rsid w:val="4E299C89"/>
    <w:rsid w:val="4E32B5C3"/>
    <w:rsid w:val="4E5D4C48"/>
    <w:rsid w:val="4E60CAEC"/>
    <w:rsid w:val="4E7DCF9C"/>
    <w:rsid w:val="4E900693"/>
    <w:rsid w:val="4E943078"/>
    <w:rsid w:val="4E94688A"/>
    <w:rsid w:val="4F0E722B"/>
    <w:rsid w:val="4F11470C"/>
    <w:rsid w:val="4F1EBDF3"/>
    <w:rsid w:val="4F40BD6F"/>
    <w:rsid w:val="4F624D12"/>
    <w:rsid w:val="4F6B52FE"/>
    <w:rsid w:val="4F956574"/>
    <w:rsid w:val="4FA4190E"/>
    <w:rsid w:val="4FAEF890"/>
    <w:rsid w:val="4FB891A4"/>
    <w:rsid w:val="4FC56CEA"/>
    <w:rsid w:val="4FD3D1E2"/>
    <w:rsid w:val="4FE8844A"/>
    <w:rsid w:val="5017D6BB"/>
    <w:rsid w:val="503B2C6E"/>
    <w:rsid w:val="5043D4B5"/>
    <w:rsid w:val="50998B10"/>
    <w:rsid w:val="50BBEDD8"/>
    <w:rsid w:val="50EA180F"/>
    <w:rsid w:val="50F5EE30"/>
    <w:rsid w:val="50F72C96"/>
    <w:rsid w:val="5102017A"/>
    <w:rsid w:val="51027032"/>
    <w:rsid w:val="51084C10"/>
    <w:rsid w:val="510C9CF8"/>
    <w:rsid w:val="512544F1"/>
    <w:rsid w:val="512B938D"/>
    <w:rsid w:val="51546205"/>
    <w:rsid w:val="5155EA48"/>
    <w:rsid w:val="51722BDE"/>
    <w:rsid w:val="51758F5E"/>
    <w:rsid w:val="51895B0B"/>
    <w:rsid w:val="51C4D4A0"/>
    <w:rsid w:val="51EA907C"/>
    <w:rsid w:val="51F05503"/>
    <w:rsid w:val="5206E61A"/>
    <w:rsid w:val="5243FBE6"/>
    <w:rsid w:val="524693EC"/>
    <w:rsid w:val="5249454D"/>
    <w:rsid w:val="526870FA"/>
    <w:rsid w:val="527D4D53"/>
    <w:rsid w:val="529F1DDD"/>
    <w:rsid w:val="52A33814"/>
    <w:rsid w:val="52AE5C2D"/>
    <w:rsid w:val="52DF4141"/>
    <w:rsid w:val="52F35D1A"/>
    <w:rsid w:val="533CE5F2"/>
    <w:rsid w:val="533EFD46"/>
    <w:rsid w:val="5396AFC3"/>
    <w:rsid w:val="53BB57EC"/>
    <w:rsid w:val="53C8987A"/>
    <w:rsid w:val="53D2C0FD"/>
    <w:rsid w:val="53D892B9"/>
    <w:rsid w:val="53F05581"/>
    <w:rsid w:val="5417B306"/>
    <w:rsid w:val="541DF332"/>
    <w:rsid w:val="5427BD03"/>
    <w:rsid w:val="543399A3"/>
    <w:rsid w:val="543F0875"/>
    <w:rsid w:val="545992ED"/>
    <w:rsid w:val="546C5F26"/>
    <w:rsid w:val="54822304"/>
    <w:rsid w:val="54E18E69"/>
    <w:rsid w:val="54EE4E45"/>
    <w:rsid w:val="54EF1A6B"/>
    <w:rsid w:val="55066D3C"/>
    <w:rsid w:val="551110BD"/>
    <w:rsid w:val="55568547"/>
    <w:rsid w:val="55695FE4"/>
    <w:rsid w:val="558150E2"/>
    <w:rsid w:val="55914BF4"/>
    <w:rsid w:val="55C8B49B"/>
    <w:rsid w:val="562E6B31"/>
    <w:rsid w:val="564B6098"/>
    <w:rsid w:val="56642551"/>
    <w:rsid w:val="56734168"/>
    <w:rsid w:val="567BD96B"/>
    <w:rsid w:val="567EE04A"/>
    <w:rsid w:val="567F352E"/>
    <w:rsid w:val="568AEACC"/>
    <w:rsid w:val="56A58B53"/>
    <w:rsid w:val="56B9FE8F"/>
    <w:rsid w:val="56C6D0AE"/>
    <w:rsid w:val="56EA316B"/>
    <w:rsid w:val="570C67F6"/>
    <w:rsid w:val="573B0094"/>
    <w:rsid w:val="576484FC"/>
    <w:rsid w:val="57909A18"/>
    <w:rsid w:val="57B1D13A"/>
    <w:rsid w:val="57E44933"/>
    <w:rsid w:val="57F060AA"/>
    <w:rsid w:val="581AB0AB"/>
    <w:rsid w:val="58348DDC"/>
    <w:rsid w:val="58516CB3"/>
    <w:rsid w:val="5864C1B0"/>
    <w:rsid w:val="58693B12"/>
    <w:rsid w:val="58EDE5A2"/>
    <w:rsid w:val="590FEFD1"/>
    <w:rsid w:val="59117230"/>
    <w:rsid w:val="59224DC5"/>
    <w:rsid w:val="5936EE77"/>
    <w:rsid w:val="594CF77E"/>
    <w:rsid w:val="59503CCE"/>
    <w:rsid w:val="59760D49"/>
    <w:rsid w:val="59BC022A"/>
    <w:rsid w:val="59D18501"/>
    <w:rsid w:val="59D72AD2"/>
    <w:rsid w:val="59DD2C15"/>
    <w:rsid w:val="59DD6303"/>
    <w:rsid w:val="5A085434"/>
    <w:rsid w:val="5A0F6EDE"/>
    <w:rsid w:val="5A9C25BE"/>
    <w:rsid w:val="5AA057C0"/>
    <w:rsid w:val="5AAC9A69"/>
    <w:rsid w:val="5ABD7C16"/>
    <w:rsid w:val="5ABE1E26"/>
    <w:rsid w:val="5ABF9E33"/>
    <w:rsid w:val="5AC55BA8"/>
    <w:rsid w:val="5ADDC424"/>
    <w:rsid w:val="5B439A0C"/>
    <w:rsid w:val="5B57D28B"/>
    <w:rsid w:val="5B7C7EC5"/>
    <w:rsid w:val="5B87F827"/>
    <w:rsid w:val="5B9FEF24"/>
    <w:rsid w:val="5BA91DF3"/>
    <w:rsid w:val="5BCE2DC8"/>
    <w:rsid w:val="5BE0A8E4"/>
    <w:rsid w:val="5BEA9E2E"/>
    <w:rsid w:val="5BEADE2C"/>
    <w:rsid w:val="5BECD596"/>
    <w:rsid w:val="5BF0DDEF"/>
    <w:rsid w:val="5BF26BD5"/>
    <w:rsid w:val="5C1A4EAF"/>
    <w:rsid w:val="5C2DC037"/>
    <w:rsid w:val="5C594C77"/>
    <w:rsid w:val="5C612C09"/>
    <w:rsid w:val="5C811703"/>
    <w:rsid w:val="5C8DB672"/>
    <w:rsid w:val="5C910DBA"/>
    <w:rsid w:val="5CA293C5"/>
    <w:rsid w:val="5CEB2EB5"/>
    <w:rsid w:val="5CF9DDDE"/>
    <w:rsid w:val="5D3CD743"/>
    <w:rsid w:val="5D867013"/>
    <w:rsid w:val="5D8E3C36"/>
    <w:rsid w:val="5D8FF85D"/>
    <w:rsid w:val="5D9E578A"/>
    <w:rsid w:val="5DE5EABB"/>
    <w:rsid w:val="5DEF5245"/>
    <w:rsid w:val="5DF49355"/>
    <w:rsid w:val="5E0CCC40"/>
    <w:rsid w:val="5E3DBAB0"/>
    <w:rsid w:val="5E69FE98"/>
    <w:rsid w:val="5E89CD7C"/>
    <w:rsid w:val="5E8FB654"/>
    <w:rsid w:val="5E914397"/>
    <w:rsid w:val="5EAD5E7C"/>
    <w:rsid w:val="5EC13FD5"/>
    <w:rsid w:val="5ED3A8E5"/>
    <w:rsid w:val="5EF96508"/>
    <w:rsid w:val="5F0BD470"/>
    <w:rsid w:val="5F12D7F5"/>
    <w:rsid w:val="5F1F6EB2"/>
    <w:rsid w:val="5F201491"/>
    <w:rsid w:val="5F62CCA4"/>
    <w:rsid w:val="5FA0EA07"/>
    <w:rsid w:val="5FDCB359"/>
    <w:rsid w:val="5FE3DB9F"/>
    <w:rsid w:val="5FF13292"/>
    <w:rsid w:val="6009251F"/>
    <w:rsid w:val="602137F1"/>
    <w:rsid w:val="6028A273"/>
    <w:rsid w:val="603DBEC3"/>
    <w:rsid w:val="604C6D99"/>
    <w:rsid w:val="605429E8"/>
    <w:rsid w:val="60DE10B7"/>
    <w:rsid w:val="60E84C2E"/>
    <w:rsid w:val="61135FFB"/>
    <w:rsid w:val="61483D2D"/>
    <w:rsid w:val="6171C83D"/>
    <w:rsid w:val="61B87069"/>
    <w:rsid w:val="61D0E5E1"/>
    <w:rsid w:val="61F2D155"/>
    <w:rsid w:val="62056464"/>
    <w:rsid w:val="620C5A25"/>
    <w:rsid w:val="623F6C37"/>
    <w:rsid w:val="62645DD5"/>
    <w:rsid w:val="62926EE8"/>
    <w:rsid w:val="62A44931"/>
    <w:rsid w:val="62B1C422"/>
    <w:rsid w:val="62C60511"/>
    <w:rsid w:val="62D4E982"/>
    <w:rsid w:val="62DE889C"/>
    <w:rsid w:val="62F0DE37"/>
    <w:rsid w:val="6321839E"/>
    <w:rsid w:val="6337A1C3"/>
    <w:rsid w:val="634998C5"/>
    <w:rsid w:val="63BEBADF"/>
    <w:rsid w:val="6420B012"/>
    <w:rsid w:val="6427123F"/>
    <w:rsid w:val="64537CAF"/>
    <w:rsid w:val="6456809B"/>
    <w:rsid w:val="648878CA"/>
    <w:rsid w:val="64A9876A"/>
    <w:rsid w:val="64C8EA50"/>
    <w:rsid w:val="64FC00D2"/>
    <w:rsid w:val="650D2C1C"/>
    <w:rsid w:val="6571BF86"/>
    <w:rsid w:val="657F8734"/>
    <w:rsid w:val="65A03A3F"/>
    <w:rsid w:val="65B04128"/>
    <w:rsid w:val="65EE56BF"/>
    <w:rsid w:val="6624492B"/>
    <w:rsid w:val="662ABC07"/>
    <w:rsid w:val="66670DA2"/>
    <w:rsid w:val="66866A68"/>
    <w:rsid w:val="66A8FC1C"/>
    <w:rsid w:val="66ACF6B8"/>
    <w:rsid w:val="66C39CA3"/>
    <w:rsid w:val="66C913B4"/>
    <w:rsid w:val="6709A9F9"/>
    <w:rsid w:val="671B5795"/>
    <w:rsid w:val="672818BF"/>
    <w:rsid w:val="673C6D35"/>
    <w:rsid w:val="67416E7F"/>
    <w:rsid w:val="675DCB8E"/>
    <w:rsid w:val="676DE127"/>
    <w:rsid w:val="67894D96"/>
    <w:rsid w:val="679D7661"/>
    <w:rsid w:val="67B55B89"/>
    <w:rsid w:val="681BED30"/>
    <w:rsid w:val="682FC59B"/>
    <w:rsid w:val="68318949"/>
    <w:rsid w:val="68427772"/>
    <w:rsid w:val="6867F5EE"/>
    <w:rsid w:val="687BA28A"/>
    <w:rsid w:val="68AA6FDC"/>
    <w:rsid w:val="68AE9F9E"/>
    <w:rsid w:val="68B727F6"/>
    <w:rsid w:val="68BF11F6"/>
    <w:rsid w:val="68C2D0C6"/>
    <w:rsid w:val="6909DC6F"/>
    <w:rsid w:val="693DE313"/>
    <w:rsid w:val="6947F4BB"/>
    <w:rsid w:val="69532A85"/>
    <w:rsid w:val="69594CB2"/>
    <w:rsid w:val="69842212"/>
    <w:rsid w:val="69978ED4"/>
    <w:rsid w:val="69B6FF6C"/>
    <w:rsid w:val="69B7BD91"/>
    <w:rsid w:val="69E174EA"/>
    <w:rsid w:val="69E4BCFC"/>
    <w:rsid w:val="69F1F1D3"/>
    <w:rsid w:val="6A0E5C11"/>
    <w:rsid w:val="6A30684B"/>
    <w:rsid w:val="6A414ABB"/>
    <w:rsid w:val="6A4B979B"/>
    <w:rsid w:val="6A52F857"/>
    <w:rsid w:val="6A56AB0C"/>
    <w:rsid w:val="6A77C984"/>
    <w:rsid w:val="6AD35087"/>
    <w:rsid w:val="6AF0DD17"/>
    <w:rsid w:val="6AF5BAE3"/>
    <w:rsid w:val="6AF6AFA7"/>
    <w:rsid w:val="6AFBF01C"/>
    <w:rsid w:val="6B0A845A"/>
    <w:rsid w:val="6B1F3425"/>
    <w:rsid w:val="6B1FF273"/>
    <w:rsid w:val="6B538DF2"/>
    <w:rsid w:val="6B776C74"/>
    <w:rsid w:val="6B942493"/>
    <w:rsid w:val="6BBA338C"/>
    <w:rsid w:val="6BEFF574"/>
    <w:rsid w:val="6C4F034D"/>
    <w:rsid w:val="6C5C7490"/>
    <w:rsid w:val="6C667C1A"/>
    <w:rsid w:val="6C701696"/>
    <w:rsid w:val="6C79E8B7"/>
    <w:rsid w:val="6C88A862"/>
    <w:rsid w:val="6D14C930"/>
    <w:rsid w:val="6D28A2F7"/>
    <w:rsid w:val="6D43B222"/>
    <w:rsid w:val="6D68090D"/>
    <w:rsid w:val="6D779BDD"/>
    <w:rsid w:val="6DA31A90"/>
    <w:rsid w:val="6DC8F27B"/>
    <w:rsid w:val="6E02AC09"/>
    <w:rsid w:val="6E2A9B8D"/>
    <w:rsid w:val="6E549E19"/>
    <w:rsid w:val="6E57FB9B"/>
    <w:rsid w:val="6E677B64"/>
    <w:rsid w:val="6E6A61A3"/>
    <w:rsid w:val="6E9D52C5"/>
    <w:rsid w:val="6F03D96E"/>
    <w:rsid w:val="6F1A433F"/>
    <w:rsid w:val="6F6DAF8F"/>
    <w:rsid w:val="6F9897CE"/>
    <w:rsid w:val="6F9D7C4A"/>
    <w:rsid w:val="6FAAF085"/>
    <w:rsid w:val="7010D91F"/>
    <w:rsid w:val="7012A1A2"/>
    <w:rsid w:val="703123BE"/>
    <w:rsid w:val="706A7EE9"/>
    <w:rsid w:val="70C19B76"/>
    <w:rsid w:val="70C1B2C3"/>
    <w:rsid w:val="70DB1151"/>
    <w:rsid w:val="70E2D897"/>
    <w:rsid w:val="711C020E"/>
    <w:rsid w:val="711D619B"/>
    <w:rsid w:val="71227470"/>
    <w:rsid w:val="712B46B5"/>
    <w:rsid w:val="7131955E"/>
    <w:rsid w:val="7134682F"/>
    <w:rsid w:val="7143172B"/>
    <w:rsid w:val="71475ED6"/>
    <w:rsid w:val="71731C3F"/>
    <w:rsid w:val="71D5334E"/>
    <w:rsid w:val="71E7D2E3"/>
    <w:rsid w:val="71FCD5A1"/>
    <w:rsid w:val="7203AA15"/>
    <w:rsid w:val="72064F4A"/>
    <w:rsid w:val="723608D7"/>
    <w:rsid w:val="724A4404"/>
    <w:rsid w:val="7258A7F9"/>
    <w:rsid w:val="72B0D7C5"/>
    <w:rsid w:val="72B38BD4"/>
    <w:rsid w:val="733AEC87"/>
    <w:rsid w:val="735D75FF"/>
    <w:rsid w:val="7365F217"/>
    <w:rsid w:val="738C0560"/>
    <w:rsid w:val="73A21FAB"/>
    <w:rsid w:val="73A73221"/>
    <w:rsid w:val="73EDB656"/>
    <w:rsid w:val="73F10D9E"/>
    <w:rsid w:val="7405836D"/>
    <w:rsid w:val="74510D32"/>
    <w:rsid w:val="746ECB78"/>
    <w:rsid w:val="74961216"/>
    <w:rsid w:val="74E995EE"/>
    <w:rsid w:val="74FA1816"/>
    <w:rsid w:val="753D8BED"/>
    <w:rsid w:val="756BB563"/>
    <w:rsid w:val="7585747D"/>
    <w:rsid w:val="75AADF83"/>
    <w:rsid w:val="75FCE133"/>
    <w:rsid w:val="7603CF39"/>
    <w:rsid w:val="7649098E"/>
    <w:rsid w:val="76B3E504"/>
    <w:rsid w:val="76BE6FE3"/>
    <w:rsid w:val="76C0016E"/>
    <w:rsid w:val="772E2FE8"/>
    <w:rsid w:val="773279C6"/>
    <w:rsid w:val="7741A7B5"/>
    <w:rsid w:val="7749D931"/>
    <w:rsid w:val="774CE71B"/>
    <w:rsid w:val="77808E90"/>
    <w:rsid w:val="77C51469"/>
    <w:rsid w:val="77D19555"/>
    <w:rsid w:val="77DA29A3"/>
    <w:rsid w:val="77E4D9EF"/>
    <w:rsid w:val="77EABF35"/>
    <w:rsid w:val="77EBFF19"/>
    <w:rsid w:val="77FB2136"/>
    <w:rsid w:val="78000E14"/>
    <w:rsid w:val="7831FB6B"/>
    <w:rsid w:val="78441082"/>
    <w:rsid w:val="7851C5A8"/>
    <w:rsid w:val="787590CE"/>
    <w:rsid w:val="789F0DC9"/>
    <w:rsid w:val="78C94E5F"/>
    <w:rsid w:val="793B7006"/>
    <w:rsid w:val="7951F311"/>
    <w:rsid w:val="796CE829"/>
    <w:rsid w:val="797E310B"/>
    <w:rsid w:val="7999CA04"/>
    <w:rsid w:val="79D398FA"/>
    <w:rsid w:val="79D3BEAC"/>
    <w:rsid w:val="79ED9609"/>
    <w:rsid w:val="79FB8364"/>
    <w:rsid w:val="7A1147E2"/>
    <w:rsid w:val="7A37ED34"/>
    <w:rsid w:val="7A609785"/>
    <w:rsid w:val="7A79EAD8"/>
    <w:rsid w:val="7A80A6E9"/>
    <w:rsid w:val="7AA7F6A8"/>
    <w:rsid w:val="7AE658AC"/>
    <w:rsid w:val="7AF57E47"/>
    <w:rsid w:val="7AFAFA7A"/>
    <w:rsid w:val="7B1FC293"/>
    <w:rsid w:val="7B2AD12B"/>
    <w:rsid w:val="7B430E29"/>
    <w:rsid w:val="7B5752F9"/>
    <w:rsid w:val="7B741141"/>
    <w:rsid w:val="7B7CCFA1"/>
    <w:rsid w:val="7B873B5B"/>
    <w:rsid w:val="7BF7F3CA"/>
    <w:rsid w:val="7C0EA1BD"/>
    <w:rsid w:val="7C679958"/>
    <w:rsid w:val="7C851332"/>
    <w:rsid w:val="7C98EE74"/>
    <w:rsid w:val="7CB755C3"/>
    <w:rsid w:val="7CC6CC54"/>
    <w:rsid w:val="7CCDFBFE"/>
    <w:rsid w:val="7CDAF03E"/>
    <w:rsid w:val="7CDDA4A1"/>
    <w:rsid w:val="7CDEDE8A"/>
    <w:rsid w:val="7D1BBD35"/>
    <w:rsid w:val="7D2D569F"/>
    <w:rsid w:val="7D55D3A8"/>
    <w:rsid w:val="7D602EA1"/>
    <w:rsid w:val="7D695C40"/>
    <w:rsid w:val="7D6BD44D"/>
    <w:rsid w:val="7D738172"/>
    <w:rsid w:val="7D7F82B0"/>
    <w:rsid w:val="7D83DE9B"/>
    <w:rsid w:val="7D98B3D4"/>
    <w:rsid w:val="7D9E4247"/>
    <w:rsid w:val="7DB18B9A"/>
    <w:rsid w:val="7DCF7856"/>
    <w:rsid w:val="7DD9DF57"/>
    <w:rsid w:val="7DFC517A"/>
    <w:rsid w:val="7E1CE92A"/>
    <w:rsid w:val="7E239C87"/>
    <w:rsid w:val="7E27883B"/>
    <w:rsid w:val="7E2AA88D"/>
    <w:rsid w:val="7E565B85"/>
    <w:rsid w:val="7E5CD52C"/>
    <w:rsid w:val="7E68EB51"/>
    <w:rsid w:val="7E9C57B2"/>
    <w:rsid w:val="7EA4F1F9"/>
    <w:rsid w:val="7EE15FCA"/>
    <w:rsid w:val="7F399C61"/>
    <w:rsid w:val="7F3F9466"/>
    <w:rsid w:val="7F4D7253"/>
    <w:rsid w:val="7F88E153"/>
    <w:rsid w:val="7F8CAF31"/>
    <w:rsid w:val="7FDCA73A"/>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8C63FE6"/>
  <w15:chartTrackingRefBased/>
  <w15:docId w15:val="{912180DF-7ECB-4C42-BDC8-2E1CE4FC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39"/>
    <w:rsid w:val="00DE40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color w:val="333333"/>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548DC"/>
    <w:pPr>
      <w:tabs>
        <w:tab w:val="center" w:pos="4153"/>
        <w:tab w:val="right" w:pos="8306"/>
      </w:tabs>
    </w:pPr>
  </w:style>
  <w:style w:type="character" w:customStyle="1" w:styleId="HeaderChar">
    <w:name w:val="Header Char"/>
    <w:basedOn w:val="DefaultParagraphFont"/>
    <w:link w:val="Header"/>
    <w:uiPriority w:val="99"/>
    <w:rsid w:val="00C548DC"/>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C548DC"/>
    <w:pPr>
      <w:tabs>
        <w:tab w:val="center" w:pos="4153"/>
        <w:tab w:val="right" w:pos="8306"/>
      </w:tabs>
    </w:pPr>
  </w:style>
  <w:style w:type="character" w:customStyle="1" w:styleId="FooterChar">
    <w:name w:val="Footer Char"/>
    <w:basedOn w:val="DefaultParagraphFont"/>
    <w:link w:val="Footer"/>
    <w:uiPriority w:val="99"/>
    <w:rsid w:val="00C548DC"/>
    <w:rPr>
      <w:rFonts w:ascii="Times New Roman" w:eastAsia="Times New Roman" w:hAnsi="Times New Roman" w:cs="Times New Roman"/>
      <w:color w:val="333333"/>
      <w:sz w:val="28"/>
      <w:szCs w:val="20"/>
    </w:rPr>
  </w:style>
  <w:style w:type="paragraph" w:styleId="BalloonText">
    <w:name w:val="Balloon Text"/>
    <w:basedOn w:val="Normal"/>
    <w:link w:val="BalloonTextChar"/>
    <w:uiPriority w:val="99"/>
    <w:semiHidden/>
    <w:unhideWhenUsed/>
    <w:rsid w:val="001551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1D7"/>
    <w:rPr>
      <w:rFonts w:ascii="Segoe UI" w:eastAsia="Times New Roman" w:hAnsi="Segoe UI" w:cs="Segoe UI"/>
      <w:color w:val="333333"/>
      <w:sz w:val="18"/>
      <w:szCs w:val="18"/>
    </w:rPr>
  </w:style>
  <w:style w:type="paragraph" w:styleId="CommentSubject">
    <w:name w:val="annotation subject"/>
    <w:basedOn w:val="CommentText"/>
    <w:next w:val="CommentText"/>
    <w:link w:val="CommentSubjectChar"/>
    <w:uiPriority w:val="99"/>
    <w:semiHidden/>
    <w:unhideWhenUsed/>
    <w:rsid w:val="001F5A3D"/>
    <w:rPr>
      <w:b/>
      <w:bCs/>
    </w:rPr>
  </w:style>
  <w:style w:type="character" w:customStyle="1" w:styleId="CommentSubjectChar">
    <w:name w:val="Comment Subject Char"/>
    <w:basedOn w:val="CommentTextChar"/>
    <w:link w:val="CommentSubject"/>
    <w:uiPriority w:val="99"/>
    <w:semiHidden/>
    <w:rsid w:val="001F5A3D"/>
    <w:rPr>
      <w:rFonts w:ascii="Times New Roman" w:eastAsia="Times New Roman" w:hAnsi="Times New Roman" w:cs="Times New Roman"/>
      <w:b/>
      <w:bCs/>
      <w:color w:val="333333"/>
      <w:sz w:val="20"/>
      <w:szCs w:val="20"/>
    </w:rPr>
  </w:style>
  <w:style w:type="character" w:styleId="Hyperlink">
    <w:name w:val="Hyperlink"/>
    <w:basedOn w:val="DefaultParagraphFont"/>
    <w:uiPriority w:val="99"/>
    <w:unhideWhenUsed/>
    <w:rsid w:val="002562DE"/>
    <w:rPr>
      <w:color w:val="0563C1" w:themeColor="hyperlink"/>
      <w:u w:val="single"/>
    </w:rPr>
  </w:style>
  <w:style w:type="character" w:customStyle="1" w:styleId="normaltextrun">
    <w:name w:val="normaltextrun"/>
    <w:basedOn w:val="DefaultParagraphFont"/>
    <w:rsid w:val="002562DE"/>
  </w:style>
  <w:style w:type="paragraph" w:customStyle="1" w:styleId="Normal0">
    <w:name w:val="Normal0"/>
    <w:basedOn w:val="Normal"/>
    <w:uiPriority w:val="1"/>
    <w:qFormat/>
    <w:rsid w:val="426C3BFC"/>
    <w:pPr>
      <w:spacing w:after="160"/>
    </w:pPr>
  </w:style>
  <w:style w:type="paragraph" w:styleId="Revision">
    <w:name w:val="Revision"/>
    <w:hidden/>
    <w:uiPriority w:val="99"/>
    <w:semiHidden/>
    <w:rsid w:val="005A5A0F"/>
    <w:pPr>
      <w:spacing w:after="0" w:line="240" w:lineRule="auto"/>
    </w:pPr>
    <w:rPr>
      <w:rFonts w:ascii="Times New Roman" w:eastAsia="Times New Roman" w:hAnsi="Times New Roman" w:cs="Times New Roman"/>
      <w:color w:val="333333"/>
      <w:sz w:val="28"/>
      <w:szCs w:val="20"/>
    </w:rPr>
  </w:style>
  <w:style w:type="character" w:customStyle="1" w:styleId="eop">
    <w:name w:val="eop"/>
    <w:basedOn w:val="DefaultParagraphFont"/>
    <w:rsid w:val="00215E66"/>
  </w:style>
  <w:style w:type="character" w:styleId="UnresolvedMention">
    <w:name w:val="Unresolved Mention"/>
    <w:basedOn w:val="DefaultParagraphFont"/>
    <w:uiPriority w:val="99"/>
    <w:semiHidden/>
    <w:unhideWhenUsed/>
    <w:rsid w:val="00CF4AC5"/>
    <w:rPr>
      <w:color w:val="605E5C"/>
      <w:shd w:val="clear" w:color="auto" w:fill="E1DFDD"/>
    </w:rPr>
  </w:style>
  <w:style w:type="character" w:styleId="FollowedHyperlink">
    <w:name w:val="FollowedHyperlink"/>
    <w:basedOn w:val="DefaultParagraphFont"/>
    <w:uiPriority w:val="99"/>
    <w:semiHidden/>
    <w:unhideWhenUsed/>
    <w:rsid w:val="004159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28018">
      <w:bodyDiv w:val="1"/>
      <w:marLeft w:val="0"/>
      <w:marRight w:val="0"/>
      <w:marTop w:val="0"/>
      <w:marBottom w:val="0"/>
      <w:divBdr>
        <w:top w:val="none" w:sz="0" w:space="0" w:color="auto"/>
        <w:left w:val="none" w:sz="0" w:space="0" w:color="auto"/>
        <w:bottom w:val="none" w:sz="0" w:space="0" w:color="auto"/>
        <w:right w:val="none" w:sz="0" w:space="0" w:color="auto"/>
      </w:divBdr>
    </w:div>
    <w:div w:id="1720517344">
      <w:bodyDiv w:val="1"/>
      <w:marLeft w:val="0"/>
      <w:marRight w:val="0"/>
      <w:marTop w:val="0"/>
      <w:marBottom w:val="0"/>
      <w:divBdr>
        <w:top w:val="none" w:sz="0" w:space="0" w:color="auto"/>
        <w:left w:val="none" w:sz="0" w:space="0" w:color="auto"/>
        <w:bottom w:val="none" w:sz="0" w:space="0" w:color="auto"/>
        <w:right w:val="none" w:sz="0" w:space="0" w:color="auto"/>
      </w:divBdr>
    </w:div>
    <w:div w:id="194040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osc.eu/sites/default/files/20220524_EOSC-A_Revised%20Articles%20of%20Association_PDF.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osc.eu/sites/default/files/20220524_EOSC-A_Revised%20Articles%20of%20Association_PDF.pdf"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eosc.eu/sites/default/files/20220524_EOSC-A_Revised%20Articles%20of%20Association_PDF.pdf" TargetMode="External"/><Relationship Id="rId4" Type="http://schemas.openxmlformats.org/officeDocument/2006/relationships/webSettings" Target="webSettings.xml"/><Relationship Id="rId9" Type="http://schemas.openxmlformats.org/officeDocument/2006/relationships/hyperlink" Target="https://eosc.eu/sites/default/files/20220524_EOSC-A_Revised%20Articles%20of%20Association_PDF.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oscpilot.eu/content/d36-final-policy-recommendations" TargetMode="External"/><Relationship Id="rId2" Type="http://schemas.openxmlformats.org/officeDocument/2006/relationships/hyperlink" Target="https://ec.europa.eu/transparency/documents-register/detail?ref=SWD(2018)83&amp;lang=en" TargetMode="External"/><Relationship Id="rId1" Type="http://schemas.openxmlformats.org/officeDocument/2006/relationships/hyperlink" Target="https://guides.dataverse.org/en/latest/admin/integrations.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E5B9802C114DE6911BC7C6150AA69B"/>
        <w:category>
          <w:name w:val="General"/>
          <w:gallery w:val="placeholder"/>
        </w:category>
        <w:types>
          <w:type w:val="bbPlcHdr"/>
        </w:types>
        <w:behaviors>
          <w:behavior w:val="content"/>
        </w:behaviors>
        <w:guid w:val="{D59390D2-C8FF-45C1-851A-24FC44E03364}"/>
      </w:docPartPr>
      <w:docPartBody>
        <w:p w:rsidR="00EA3FCC" w:rsidRDefault="00EA3FC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B36"/>
    <w:rsid w:val="001E2B36"/>
    <w:rsid w:val="004E73A3"/>
    <w:rsid w:val="004F7F1B"/>
    <w:rsid w:val="0053530E"/>
    <w:rsid w:val="0076372C"/>
    <w:rsid w:val="007B2272"/>
    <w:rsid w:val="008D0DC3"/>
    <w:rsid w:val="00907666"/>
    <w:rsid w:val="009F1669"/>
    <w:rsid w:val="00A95D2B"/>
    <w:rsid w:val="00B01577"/>
    <w:rsid w:val="00CE5FE1"/>
    <w:rsid w:val="00D167F4"/>
    <w:rsid w:val="00EA3FCC"/>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12680</Words>
  <Characters>7228</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Inese Lismane</cp:lastModifiedBy>
  <cp:revision>3</cp:revision>
  <dcterms:created xsi:type="dcterms:W3CDTF">2023-03-24T10:42:00Z</dcterms:created>
  <dcterms:modified xsi:type="dcterms:W3CDTF">2023-03-24T10:42:00Z</dcterms:modified>
</cp:coreProperties>
</file>