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likumā "Par nekustamā īpašuma ierakstīšanu zemesgrāmatās""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23-TA-1571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