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augustā (prot. Nr. 32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Celtniecības ielā 4, Līvānos, Līvānu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nodot Zemkopības ministrijas valdījumā valsts nekustamo īpašumu (nekustamā īpašuma kadastra Nr. 7611 002 0905) – zemes vienību (zemes vienības kadastra apzīmējums 7611 002 0905) 0,2492 ha platībā un būvi (būves kadastra apzīmējums 7611 002 0905 001) – Celtniecības ielā 4, Līvānos, Līvānu novadā, kas ierakstīts zemesgrāmatā uz valsts vārda Iekšlietu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Iekšlietu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25-TA-1203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25-TA-1203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