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Savienības fondu 2021.–2027. gada</w:t>
      </w:r>
      <w:r>
        <w:br/>
      </w:r>
      <w:r w:rsidR="00000000" w:rsidRPr="00000000" w:rsidDel="00000000">
        <w:rPr>
          <w:rStyle w:val="paragraph"/>
          <w:i w:val="1"/>
          <w:rtl w:val="0"/>
        </w:rPr>
        <w:t xml:space="preserve"> plānošanas perioda vadības likuma</w:t>
      </w:r>
      <w:r>
        <w:br/>
      </w:r>
      <w:r w:rsidR="00000000" w:rsidRPr="00000000" w:rsidDel="00000000">
        <w:rPr>
          <w:rStyle w:val="paragraph"/>
          <w:i w:val="1"/>
          <w:rtl w:val="0"/>
        </w:rPr>
        <w:t xml:space="preserve">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pasākumu "Profesionāla un mūsdienīga sociālā darba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 tostarp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nosacījumus un piemērošanas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paaugstināt sociālā darba efektivitāti un sociālajā jomā strādājošo speciālistu profesionalitāti.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pakalpojumu sniedzēji un tajos nodarbinātie,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sociālie darbinieki, kuri iesaistīti sociālo pakalpojumu sniegšanā;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darba speciālisti pašvaldību iestādēs, kas ir sociālo pakalpojumu sniedzējas;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darba speciālisti valsts iestādēs, biedrībās un nodibinājumos, kas ir sociālo pakalpojumu sniedzēji;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vadītāji un vadītāju vietnieki, kā arī struktūrvienību vadītāji un vadītāju vietnieki valsts un pašvaldību iestādēs, kas ir sociālo pakalpojumu sniedzējas;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vadītāji un vadītāju vietnieki, kā arī struktūrvienību vadītāji un vadītāju vietnieki biedrībās un nodibinājumos, kas ir sociālo pakalpojumu sniedzēji;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aprūpētāji valsts un pašvaldību iestādēs, biedrībās un nodibinājumos, kas ir sociālo pakalpojumu sniedzēji;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kuras nodrošina ģimenes asistenta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mācībspēki augstskolās, kuras akreditēta studiju virziena ietvaros nodrošina īsā cikla profesionālās augstākās izglītības, pirmā cikla  un otrā cikla augstākās izglītības studiju programmas sociālā darba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darba studiju programmu studenti.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nodarbinātas personas, tostarp pašnodarbinātas personas – 3 099, tai skaitā līdz 2024. gada 31. decembrim – 692;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izstrādātas metodikas darbam ar dažādām klientu grupām (skaits) – 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 personas, kuras pilnveidojušas savu profesionālo kompetenci – 2 603.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finansējums ir 12 470 000 </w:t>
      </w:r>
      <w:r w:rsidR="00000000" w:rsidRPr="00000000" w:rsidDel="00000000">
        <w:rPr>
          <w:i w:val="1"/>
          <w:rtl w:val="0"/>
        </w:rPr>
        <w:t xml:space="preserve">euro</w:t>
      </w:r>
      <w:r w:rsidR="00000000" w:rsidRPr="00000000" w:rsidDel="00000000">
        <w:rPr>
          <w:rtl w:val="0"/>
        </w:rPr>
        <w:t xml:space="preserve">, tai skaitā Eiropas Sociālā fonda Plus finansējums – 10 599 500 </w:t>
      </w:r>
      <w:r w:rsidR="00000000" w:rsidRPr="00000000" w:rsidDel="00000000">
        <w:rPr>
          <w:i w:val="1"/>
          <w:rtl w:val="0"/>
        </w:rPr>
        <w:t xml:space="preserve">euro </w:t>
      </w:r>
      <w:r w:rsidR="00000000" w:rsidRPr="00000000" w:rsidDel="00000000">
        <w:rPr>
          <w:rtl w:val="0"/>
        </w:rPr>
        <w:t xml:space="preserve">un valsts budžeta līdzfinansējums – 1 870 500 </w:t>
      </w:r>
      <w:r w:rsidR="00000000" w:rsidRPr="00000000" w:rsidDel="00000000">
        <w:rPr>
          <w:i w:val="1"/>
          <w:rtl w:val="0"/>
        </w:rPr>
        <w:t xml:space="preserve">euro</w:t>
      </w:r>
      <w:r w:rsidR="00000000" w:rsidRPr="00000000" w:rsidDel="00000000">
        <w:rPr>
          <w:rtl w:val="0"/>
        </w:rPr>
        <w:t xml:space="preserve">. 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un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2022. gada 1. septembra.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valsts pārvaldes iestāde, kas izstrādā valsts politiku sociālās palīdzības, sociālā darba, sociālās aprūpes, sociālās un profesionālās rehabilitācijas jomā, – Labklājības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kura projekta iesniegums ir apstiprināts, ir Eiropas Sociālā fonda Plus finansējuma saņēmējs (turpmāk –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kompetences pilnveide,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pilnveides izglītības programmu izstrāde un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augstākās izglītības programmu pilnveide un īstenošana, tai skaitā mācībspēku stažēšanās sociālo pakalpojumu sniedzēju iestādēs Latvijā;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supervīzijas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metodiku, tai skaitā mācību programmu, izstrāde un, ja nepieciešams, aktualizācija;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mācību programmu īstenošana metodiku apguvei;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 atbalsta tīkla izveide sociālā darba attīstībai;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informatīvi izglītojošo pasākumu un sabiedrības izpratnes un informētības veicināšanas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pašvaldību sociālo pakalpojumu sniedzēju iestāžu darba efektivitātes izvērtēšana;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i w:val="1"/>
          <w:rtl w:val="0"/>
        </w:rPr>
        <w:t xml:space="preserve">ex-post</w:t>
      </w:r>
      <w:r w:rsidR="00000000" w:rsidRPr="00000000" w:rsidDel="00000000">
        <w:rPr>
          <w:rtl w:val="0"/>
        </w:rPr>
        <w:t xml:space="preserve"> izvērtējums par projekta rezultātiem un klientu aktuālajām vajadzībām un izaicinājumiem turpmākai sociālā darba attīstībai;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un vadības personāla izmaksas (turpmāk – personāla izmaksas), piemērojot vienoto likmi 20 procentu apmērā no šo noteikumu </w:t>
      </w:r>
      <w:r w:rsidR="00000000" w:rsidRPr="00000000" w:rsidDel="00000000">
        <w:rPr>
          <w:rtl w:val="0"/>
        </w:rPr>
        <w:t xml:space="preserve">13.1.</w:t>
      </w:r>
      <w:r w:rsidR="00000000" w:rsidRPr="00000000" w:rsidDel="00000000">
        <w:rPr>
          <w:rtl w:val="0"/>
        </w:rPr>
        <w:t xml:space="preserve"> apakšpunktā minētajām tiešajām attiecināmajām izmaksām, kas nav personāla izmaksas. Minētās personāla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pašvaldībai par šo noteikumu </w:t>
      </w:r>
      <w:r w:rsidR="00000000" w:rsidRPr="00000000" w:rsidDel="00000000">
        <w:rPr>
          <w:rtl w:val="0"/>
        </w:rPr>
        <w:t xml:space="preserve">12.1.3.</w:t>
      </w:r>
      <w:r w:rsidR="00000000" w:rsidRPr="00000000" w:rsidDel="00000000">
        <w:rPr>
          <w:rtl w:val="0"/>
        </w:rPr>
        <w:t xml:space="preserve"> apakšpunktā minētās supervīzijas nodrošināšanu saskaņā ar atbildīgās iestādes apstiprināto vienas vienības izmaksu standarta likmes aprēķina un piemērošanas metodiku supervīzijai, ko kompensē 70 procentu apmērā no minētajā metodikā noteiktās vienas vienības izmaksu standarta likmes, nepārsniedzot normatīvajā aktā par prasībām sociālā pakalpojuma sniedzējiem noteikto minimālo supervīzijas apjomu sociālā darba speciālistiem;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12.</w:t>
      </w:r>
      <w:r w:rsidR="00000000" w:rsidRPr="00000000" w:rsidDel="00000000">
        <w:rPr>
          <w:rtl w:val="0"/>
        </w:rPr>
        <w:t xml:space="preserve"> punktā minēto atbalstāmo darbību īstenošanai, kuru plānošanā un veikšanā ņem vērā, ka: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12.1.2.</w:t>
      </w:r>
      <w:r w:rsidR="00000000" w:rsidRPr="00000000" w:rsidDel="00000000">
        <w:rPr>
          <w:rtl w:val="0"/>
        </w:rPr>
        <w:t xml:space="preserve"> apakšpunktā minētās atbalstāmās darbības ietvaros stažēšanās sociālo pakalpojumu sniedzēju iestādē Latvijā izmaksas par vienu šo noteikumu </w:t>
      </w:r>
      <w:r w:rsidR="00000000" w:rsidRPr="00000000" w:rsidDel="00000000">
        <w:rPr>
          <w:rtl w:val="0"/>
        </w:rPr>
        <w:t xml:space="preserve">3.2.</w:t>
      </w:r>
      <w:r w:rsidR="00000000" w:rsidRPr="00000000" w:rsidDel="00000000">
        <w:rPr>
          <w:rtl w:val="0"/>
        </w:rPr>
        <w:t xml:space="preserve"> apakšpunktā minēto mērķa grupas personu nepārsniedz 2 200 </w:t>
      </w:r>
      <w:r w:rsidR="00000000" w:rsidRPr="00000000" w:rsidDel="00000000">
        <w:rPr>
          <w:i w:val="1"/>
          <w:rtl w:val="0"/>
        </w:rPr>
        <w:t xml:space="preserve">euro</w:t>
      </w:r>
      <w:r w:rsidR="00000000" w:rsidRPr="00000000" w:rsidDel="00000000">
        <w:rPr>
          <w:rtl w:val="0"/>
        </w:rPr>
        <w:t xml:space="preserve">, ceļa izdevumu izmaksām piemērojot vadošās iestādes metodiku par vienas vienības izmaksu standarta likmes aprēķinu un piemērošanu 1 km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atbilstoši nepilnā darba laika noslodzei. Ja personāla atlīdzībai piemēro daļlaika izmaksu attiecināmības principu, darba vietas aprīkojuma izmaksas ir attiecināmas proporcionāli slodzes procentuālajam sadalījumam, kā arī ņemot vērā darbinieka iesaistes periodu projektā pret projekta kopējo īstenošanas ilgumu;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pakalpojumu iegādi (transportlīdzekļa noma un transportlīdzekļa pakalpojuma pirkšana) var paredzēt finansējuma saņēmēja projekta īstenošanas un vadības personālam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ievērošanai var plānot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un </w:t>
      </w:r>
      <w:r w:rsidR="00000000" w:rsidRPr="00000000" w:rsidDel="00000000">
        <w:rPr>
          <w:rtl w:val="0"/>
        </w:rPr>
        <w:t xml:space="preserve">12.3.</w:t>
      </w:r>
      <w:r w:rsidR="00000000" w:rsidRPr="00000000" w:rsidDel="00000000">
        <w:rPr>
          <w:rtl w:val="0"/>
        </w:rPr>
        <w:t xml:space="preserve"> apakšpunktā minēto atbalstāmo darbību īstenošanai, tai skaitā zīmju valodas tulka, vieglās valodas tulkošanas, reāllaika transkripcijas, subtitru, bērnu uzraudzības pakalpojuma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 finansējuma saņēmēja projekta vadības un īstenošanas personālam: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projekta vadītājam un īstenošanas personālam šo noteikumu </w:t>
      </w:r>
      <w:r w:rsidR="00000000" w:rsidRPr="00000000" w:rsidDel="00000000">
        <w:rPr>
          <w:rtl w:val="0"/>
        </w:rPr>
        <w:t xml:space="preserve">12.1.</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 minētās atbalstāmās darbības īstenošanai. Ārvalstu komandējumu izmaksas aprēķina un atlīdzina saskaņā ar normatīvo aktu par kārtību, kādā atlīdzināmi ar komandējumiem saistītie izdevumi.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minēto atbalstāmo darbību ietvaros ir attiecināms pievienotās vērtības nodoklis tiešajām attiecināmajām izmaksām atbilstoši regulas 2021/1060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minētās netiešās attiecināmās izmaksas finansējuma saņēmējs plāno kā vienu izmaksu pozīciju, piemērojot netiešo izmaksu vienoto likmi septiņu procentu apmērā no šo noteikumu </w:t>
      </w:r>
      <w:r w:rsidR="00000000" w:rsidRPr="00000000" w:rsidDel="00000000">
        <w:rPr>
          <w:rtl w:val="0"/>
        </w:rPr>
        <w:t xml:space="preserve">13.1.</w:t>
      </w:r>
      <w:r w:rsidR="00000000" w:rsidRPr="00000000" w:rsidDel="00000000">
        <w:rPr>
          <w:rtl w:val="0"/>
        </w:rPr>
        <w:t xml:space="preserve"> apakšpunktā minētajām tiešajām attiecināmajām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īstenošanu pārvalda Labklājības ministrijas izveidotā Sociālā darba speciālistu sadarbības padome (turpmāk – padome). Padomes sastāvā ir valsts iestāžu, augstākās izglītības iestāžu, pašvaldību, biedrību un nodibinājumu pārstāvji. Atbildīgās iestādes un finansējuma saņēmēja pārstāvji padomes darbībā piedalās bez balsstiesībām, bet vadošās iestādes pārstāvis, ja nepieciešams, var piedalīties novērotāja statusā. Padomes personālsastāvu apstiprina labklājības ministrs.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iepazīstas ar pasākuma ieviešanas progresu un sniedz priekšlikumus pasākuma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sociālā darba specializācijas šo noteikumu </w:t>
      </w:r>
      <w:r w:rsidR="00000000" w:rsidRPr="00000000" w:rsidDel="00000000">
        <w:rPr>
          <w:rtl w:val="0"/>
        </w:rPr>
        <w:t xml:space="preserve">18.1.</w:t>
      </w:r>
      <w:r w:rsidR="00000000" w:rsidRPr="00000000" w:rsidDel="00000000">
        <w:rPr>
          <w:rtl w:val="0"/>
        </w:rPr>
        <w:t xml:space="preserve"> apakšpunktā minēto profesionālās pilnveides izglītības programmu izstrādei šo noteikumu </w:t>
      </w:r>
      <w:r w:rsidR="00000000" w:rsidRPr="00000000" w:rsidDel="00000000">
        <w:rPr>
          <w:rtl w:val="0"/>
        </w:rPr>
        <w:t xml:space="preserve">3.1.1.</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18.3.</w:t>
      </w:r>
      <w:r w:rsidR="00000000" w:rsidRPr="00000000" w:rsidDel="00000000">
        <w:rPr>
          <w:rtl w:val="0"/>
        </w:rPr>
        <w:t xml:space="preserve"> apakšpunktā minētajos profesionālās pilnveides mācību moduļos iekļaujamās 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saskaņo tēmas šo noteikumu </w:t>
      </w:r>
      <w:r w:rsidR="00000000" w:rsidRPr="00000000" w:rsidDel="00000000">
        <w:rPr>
          <w:rtl w:val="0"/>
        </w:rPr>
        <w:t xml:space="preserve">12.1.4.</w:t>
      </w:r>
      <w:r w:rsidR="00000000" w:rsidRPr="00000000" w:rsidDel="00000000">
        <w:rPr>
          <w:rtl w:val="0"/>
        </w:rPr>
        <w:t xml:space="preserve"> apakšpunktā minēto metodiku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22.1.</w:t>
      </w:r>
      <w:r w:rsidR="00000000" w:rsidRPr="00000000" w:rsidDel="00000000">
        <w:rPr>
          <w:rtl w:val="0"/>
        </w:rPr>
        <w:t xml:space="preserve"> apakšpunktā minētos līderu atlases kritērijus;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23.7.</w:t>
      </w:r>
      <w:r w:rsidR="00000000" w:rsidRPr="00000000" w:rsidDel="00000000">
        <w:rPr>
          <w:rtl w:val="0"/>
        </w:rPr>
        <w:t xml:space="preserve"> apakšpunktā minēto informatīvo kampaņu tēmas un mērķauditoriju.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12.1.1.</w:t>
      </w:r>
      <w:r w:rsidR="00000000" w:rsidRPr="00000000" w:rsidDel="00000000">
        <w:rPr>
          <w:rtl w:val="0"/>
        </w:rPr>
        <w:t xml:space="preserve"> un </w:t>
      </w:r>
      <w:r w:rsidR="00000000" w:rsidRPr="00000000" w:rsidDel="00000000">
        <w:rPr>
          <w:rtl w:val="0"/>
        </w:rPr>
        <w:t xml:space="preserve">12.1.2.</w:t>
      </w:r>
      <w:r w:rsidR="00000000" w:rsidRPr="00000000" w:rsidDel="00000000">
        <w:rPr>
          <w:rtl w:val="0"/>
        </w:rPr>
        <w:t xml:space="preserve"> apakšpunktā minētās profesionālās kompetences pilnveides pasākumu īstenošanā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īsteno profesionālās pilnveides izglītības programmas ar ievirzi un konkrētu specializāciju šo noteikumu </w:t>
      </w:r>
      <w:r w:rsidR="00000000" w:rsidRPr="00000000" w:rsidDel="00000000">
        <w:rPr>
          <w:rtl w:val="0"/>
        </w:rPr>
        <w:t xml:space="preserve">3.1.1.</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īsteno profesionālās pilnveides izglītības programmas šo noteikumu </w:t>
      </w:r>
      <w:r w:rsidR="00000000" w:rsidRPr="00000000" w:rsidDel="00000000">
        <w:rPr>
          <w:rtl w:val="0"/>
        </w:rPr>
        <w:t xml:space="preserve">3.1.4.</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īsteno mācību moduļus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3.3.</w:t>
      </w:r>
      <w:r w:rsidR="00000000" w:rsidRPr="00000000" w:rsidDel="00000000">
        <w:rPr>
          <w:rtl w:val="0"/>
        </w:rPr>
        <w:t xml:space="preserve"> apakšpunktā minētajai mērķa grupai, kā arī nodrošina mācību moduļu integrēšanu sociālā darba studiju programmās;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aktualizē Eiropas Savienības struktūrfondu un Kohēzijas fonda 2014.–2020. gada plānošanas perioda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(turpmāk – 9.2.1.1. pasākums) ietvaros izstrādāto mācību programmu ģimenes asistentiem, nodrošina atbilstošas profesionālās pilnveides izglītības programmas licencēšanu un īstenošanu šo noteikumu </w:t>
      </w:r>
      <w:r w:rsidR="00000000" w:rsidRPr="00000000" w:rsidDel="00000000">
        <w:rPr>
          <w:rtl w:val="0"/>
        </w:rPr>
        <w:t xml:space="preserve">3.1.7.</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īstenošanai sociālā darba jomas izglītības programmu šo noteikumu </w:t>
      </w:r>
      <w:r w:rsidR="00000000" w:rsidRPr="00000000" w:rsidDel="00000000">
        <w:rPr>
          <w:rtl w:val="0"/>
        </w:rPr>
        <w:t xml:space="preserve">3.2.</w:t>
      </w:r>
      <w:r w:rsidR="00000000" w:rsidRPr="00000000" w:rsidDel="00000000">
        <w:rPr>
          <w:rtl w:val="0"/>
        </w:rPr>
        <w:t xml:space="preserve"> apakšpunktā minētajai mērķa grupai, tai skaitā atlasa sociālā darba maģistra studiju programmās studējošos vai maģistra grādu ieguvušos potenciālos mācībspēkus, īsteno padziļinātas mācības atlasīto potenciālo mācībspēku kompetenču pilnveidei docējamo studiju kursu satura un augstskolu pedagoģijas jomās, īsteno esošo akreditēto sociālā darba studiju programmu mācībspēku stažēšanos pie šo noteikumu </w:t>
      </w:r>
      <w:r w:rsidR="00000000" w:rsidRPr="00000000" w:rsidDel="00000000">
        <w:rPr>
          <w:rtl w:val="0"/>
        </w:rPr>
        <w:t xml:space="preserve">3.1.</w:t>
      </w:r>
      <w:r w:rsidR="00000000" w:rsidRPr="00000000" w:rsidDel="00000000">
        <w:rPr>
          <w:rtl w:val="0"/>
        </w:rPr>
        <w:t xml:space="preserve"> apakšpunktā minētā sociālo pakalpojumu sniedzēja;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sociālā darba maģistra studiju programmas īstenošanu šo noteikumu </w:t>
      </w:r>
      <w:r w:rsidR="00000000" w:rsidRPr="00000000" w:rsidDel="00000000">
        <w:rPr>
          <w:rtl w:val="0"/>
        </w:rPr>
        <w:t xml:space="preserve">3.1.1.</w:t>
      </w:r>
      <w:r w:rsidR="00000000" w:rsidRPr="00000000" w:rsidDel="00000000">
        <w:rPr>
          <w:rtl w:val="0"/>
        </w:rPr>
        <w:t xml:space="preserve"> apakšpunktā minētajai mērķa grupai, ievērojot, ka uz piedāvājuma iesniegšanas brīdi esošo valsts budžeta finansēto studiju vietu skaits programmas īstenošanas laikā netiek samazināts un projekta finansējums netiek izmantots valsts budžeta finansēto studiju vietu līdzfinansēšanai;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profesionālās pilnveides izglītības programmu īstenošanu šo noteikumu </w:t>
      </w:r>
      <w:r w:rsidR="00000000" w:rsidRPr="00000000" w:rsidDel="00000000">
        <w:rPr>
          <w:rtl w:val="0"/>
        </w:rPr>
        <w:t xml:space="preserve">3.1.6.</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izglītības programmas īstenošanu supervizora kvalifikācijas iegūšanai šo noteikumu </w:t>
      </w:r>
      <w:r w:rsidR="00000000" w:rsidRPr="00000000" w:rsidDel="00000000">
        <w:rPr>
          <w:rtl w:val="0"/>
        </w:rPr>
        <w:t xml:space="preserve">3.1.1.</w:t>
      </w:r>
      <w:r w:rsidR="00000000" w:rsidRPr="00000000" w:rsidDel="00000000">
        <w:rPr>
          <w:rtl w:val="0"/>
        </w:rPr>
        <w:t xml:space="preserve"> apakšpunktā minētajai mērķa grupai ar pieredzi sociālā darba praksē;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īstenošanas, maksājuma pieprasījumu un dalībnieku pārskata sagatavošanas un mērķa grupas atbilstības pārbaudes nolūkā, kā arī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w:t>
      </w:r>
      <w:r w:rsidR="00000000" w:rsidRPr="00000000" w:rsidDel="00000000">
        <w:rPr>
          <w:rtl w:val="0"/>
        </w:rPr>
        <w:t xml:space="preserve">3.1.7.</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iesaistei profesionālās kompetences pilnveides pasākumos identificē un uzskaita mērķa grupas personas, norādot personas datus atbilstoši Ministru kabineta 2023. gada 21. marta noteikumu Nr. 135 "Eiropas Savienības fondu projektu pārbaužu veikšanas kārtība 2021.–2027. gada plānošanas periodā" 1. pielikumam, un iesniedz tos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12.1.3.</w:t>
      </w:r>
      <w:r w:rsidR="00000000" w:rsidRPr="00000000" w:rsidDel="00000000">
        <w:rPr>
          <w:rtl w:val="0"/>
        </w:rPr>
        <w:t xml:space="preserve"> apakšpunktā minēto atbalstāmo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kompensē pašvaldībai supervīzijas pakalpojuma izmaksas saskaņā ar šo noteikumu </w:t>
      </w:r>
      <w:r w:rsidR="00000000" w:rsidRPr="00000000" w:rsidDel="00000000">
        <w:rPr>
          <w:rtl w:val="0"/>
        </w:rPr>
        <w:t xml:space="preserve">14.2.</w:t>
      </w:r>
      <w:r w:rsidR="00000000" w:rsidRPr="00000000" w:rsidDel="00000000">
        <w:rPr>
          <w:rtl w:val="0"/>
        </w:rPr>
        <w:t xml:space="preserve"> apakšpunktu, ja supervīzijas ir nodrošinātas šo noteikumu </w:t>
      </w:r>
      <w:r w:rsidR="00000000" w:rsidRPr="00000000" w:rsidDel="00000000">
        <w:rPr>
          <w:rtl w:val="0"/>
        </w:rPr>
        <w:t xml:space="preserve">3.1.2.</w:t>
      </w:r>
      <w:r w:rsidR="00000000" w:rsidRPr="00000000" w:rsidDel="00000000">
        <w:rPr>
          <w:rtl w:val="0"/>
        </w:rPr>
        <w:t xml:space="preserve"> apakšpunktā minētajai mērķa grupai, kas nodarbināta uz darba līguma pamata, un ir sniegtas: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individuālajā supervīzijas sesijā;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grupas, komandas vai organizācijas supervīzijas sesijā, kurā piedalās ne vairāk par 12 dalībniekiem, neskaitot supervizoru;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pārtrauc supervīzijas pakalpojuma izdevumu kompensēšanu pašvaldībai ar dienu, kad pēc līguma parakstīšanas ar supervīzijas pakalpojuma sniedzēju supervīzijas pakalpojuma sniedzējs ir izslēgts no šo noteikumu </w:t>
      </w:r>
      <w:r w:rsidR="00000000" w:rsidRPr="00000000" w:rsidDel="00000000">
        <w:rPr>
          <w:rtl w:val="0"/>
        </w:rPr>
        <w:t xml:space="preserve">19.2.3.</w:t>
      </w:r>
      <w:r w:rsidR="00000000" w:rsidRPr="00000000" w:rsidDel="00000000">
        <w:rPr>
          <w:rtl w:val="0"/>
        </w:rPr>
        <w:t xml:space="preserve"> apakšpunktā minētā reģistra vai pašvaldība ar supervīzijas pakalpojuma sniedzēju izbeidz līgumu, kas noslēgts saskaņā ar šo noteikumu </w:t>
      </w:r>
      <w:r w:rsidR="00000000" w:rsidRPr="00000000" w:rsidDel="00000000">
        <w:rPr>
          <w:rtl w:val="0"/>
        </w:rPr>
        <w:t xml:space="preserve">19.2.1.</w:t>
      </w:r>
      <w:r w:rsidR="00000000" w:rsidRPr="00000000" w:rsidDel="00000000">
        <w:rPr>
          <w:rtl w:val="0"/>
        </w:rPr>
        <w:t xml:space="preserve"> vai </w:t>
      </w:r>
      <w:r w:rsidR="00000000" w:rsidRPr="00000000" w:rsidDel="00000000">
        <w:rPr>
          <w:rtl w:val="0"/>
        </w:rPr>
        <w:t xml:space="preserve">19.2.2.</w:t>
      </w:r>
      <w:r w:rsidR="00000000" w:rsidRPr="00000000" w:rsidDel="00000000">
        <w:rPr>
          <w:rtl w:val="0"/>
        </w:rPr>
        <w:t xml:space="preserve">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12.1.3.</w:t>
      </w:r>
      <w:r w:rsidR="00000000" w:rsidRPr="00000000" w:rsidDel="00000000">
        <w:rPr>
          <w:rtl w:val="0"/>
        </w:rPr>
        <w:t xml:space="preserve"> apakšpunktā minētā supervīzijas pakalpojuma paredzamā līgumcena ir mazāka par 750 000 </w:t>
      </w:r>
      <w:r w:rsidR="00000000" w:rsidRPr="00000000" w:rsidDel="00000000">
        <w:rPr>
          <w:i w:val="1"/>
          <w:rtl w:val="0"/>
        </w:rPr>
        <w:t xml:space="preserve">euro</w:t>
      </w:r>
      <w:r w:rsidR="00000000" w:rsidRPr="00000000" w:rsidDel="00000000">
        <w:rPr>
          <w:rtl w:val="0"/>
        </w:rPr>
        <w:t xml:space="preserve">, izvēlas supervīzijas pakalpojuma sniedzēju tirgus izpētē saskaņā ar normatīvajiem aktiem par publiskajiem iepirkumiem, īstenojot konkurenci nodrošinošu, pārredzamu, nediskriminējošu un, kur tas ir attiecināms un atbilstošs projekta darbības specifikai, sociāli atbildīgu konkursa procedūru, kas atbilst publiskā iepirkuma principiem un tādējādi izslēdz komercdarbības atbalstu preču un pakalpojumu sniedzēju līmenī;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12.1.3.</w:t>
      </w:r>
      <w:r w:rsidR="00000000" w:rsidRPr="00000000" w:rsidDel="00000000">
        <w:rPr>
          <w:rtl w:val="0"/>
        </w:rPr>
        <w:t xml:space="preserve"> apakšpunktā minētā supervīzijas pakalpojuma paredzamā līgumcena ir 750 000 </w:t>
      </w:r>
      <w:r w:rsidR="00000000" w:rsidRPr="00000000" w:rsidDel="00000000">
        <w:rPr>
          <w:i w:val="1"/>
          <w:rtl w:val="0"/>
        </w:rPr>
        <w:t xml:space="preserve">euro </w:t>
      </w:r>
      <w:r w:rsidR="00000000" w:rsidRPr="00000000" w:rsidDel="00000000">
        <w:rPr>
          <w:rtl w:val="0"/>
        </w:rPr>
        <w:t xml:space="preserve">vai lielāka, izvēlas supervīzijas pakalpojuma sniedzēju saskaņā ar normatīvajiem aktiem par publiskajiem iepirkumiem, īstenojot konkurenci nodrošinošu, pārredzamu, nediskriminējošu un, kur tas ir attiecināms un atbilstošs projekta darbības specifikai, sociāli atbildīgu konkursa procedūru, kas atbilst publiskā iepirkuma principiem un tādējādi izslēdz komercdarbības atbalstu preču un pakalpojumu sniedzēju līmenī;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veikta šo noteikumu </w:t>
      </w:r>
      <w:r w:rsidR="00000000" w:rsidRPr="00000000" w:rsidDel="00000000">
        <w:rPr>
          <w:rtl w:val="0"/>
        </w:rPr>
        <w:t xml:space="preserve">19.2.1.</w:t>
      </w:r>
      <w:r w:rsidR="00000000" w:rsidRPr="00000000" w:rsidDel="00000000">
        <w:rPr>
          <w:rtl w:val="0"/>
        </w:rPr>
        <w:t xml:space="preserve"> apakšpunktā minētā tirgus izpēte, izvēlas supervīzijas pakalpojuma sniedzēju, kas ir sertificēts un iekļauts sertificētu supervīzijas pakalpojuma sniedzēju reģistrā, kas publicēts tās organizācijas tīmekļvietnē, kura pārstāv Latviju Eiropas Nacionālo supervizoru organizāciju asociācijā </w:t>
      </w:r>
      <w:r w:rsidR="00000000" w:rsidRPr="00000000" w:rsidDel="00000000">
        <w:rPr>
          <w:i w:val="1"/>
          <w:rtl w:val="0"/>
        </w:rPr>
        <w:t xml:space="preserve">ANSE</w:t>
      </w:r>
      <w:r w:rsidR="00000000" w:rsidRPr="00000000" w:rsidDel="00000000">
        <w:rPr>
          <w:rtl w:val="0"/>
        </w:rPr>
        <w:t xml:space="preserve"> (</w:t>
      </w:r>
      <w:r w:rsidR="00000000" w:rsidRPr="00000000" w:rsidDel="00000000">
        <w:rPr>
          <w:i w:val="1"/>
          <w:rtl w:val="0"/>
        </w:rPr>
        <w:t xml:space="preserve">Association of National Organisations for Supervision in Europe</w:t>
      </w:r>
      <w:r w:rsidR="00000000" w:rsidRPr="00000000" w:rsidDel="00000000">
        <w:rPr>
          <w:rtl w:val="0"/>
        </w:rPr>
        <w:t xml:space="preserve">) vai citā līdzvērtīgā organizācijā;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19.2.1.</w:t>
      </w:r>
      <w:r w:rsidR="00000000" w:rsidRPr="00000000" w:rsidDel="00000000">
        <w:rPr>
          <w:rtl w:val="0"/>
        </w:rPr>
        <w:t xml:space="preserve"> vai </w:t>
      </w:r>
      <w:r w:rsidR="00000000" w:rsidRPr="00000000" w:rsidDel="00000000">
        <w:rPr>
          <w:rtl w:val="0"/>
        </w:rPr>
        <w:t xml:space="preserve">19.2.2.</w:t>
      </w:r>
      <w:r w:rsidR="00000000" w:rsidRPr="00000000" w:rsidDel="00000000">
        <w:rPr>
          <w:rtl w:val="0"/>
        </w:rPr>
        <w:t xml:space="preserve"> apakšpunktā noteiktajā kārtībā izvēlas supervīzijas pakalpojuma sniedzēju, kas: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nodrošināt individuālo supervīziju klātienē vai attālināti, izmantojot tiešsaistes videosaziņas servisu, un grupas, komandas vai organizācijas supervīziju klātienē vai attālināti, izmantojot tiešsaistes videosaziņas servisu, ja valstī ir noteikti pulcēšanās ierobežojumi;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var nodrošināt vienu stundu ilgu individuālās supervīzijas sesiju un trīs stundas ilgu grupas, komandas vai organizācijas supervīzijas sesiju;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var nodrošināt pašvaldībai informāciju par īstenoto supervīziju;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slēdz līgumu ar supervīzijas pakalpojuma sniedzēju un nodrošina normatīvajā aktā par prasībām sociālo pakalpojumu sniedzējiem noteikto minimālo supervīzijas apjomu sociālā darba speciālistiem;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sadarbībā ar supervīzijas pakalpojuma sniedzēju plāno supervīziju, tai skaitā komplektē sociālā darba speciālistu grupu dalībai supervīzijā. Izmaksas, kas pašvaldībai radušās par supervīzijas pakalpojumu, ir attiecināmas, ja vienas grupas, komandas un organizācijas supervīzijas sesijā piedalās ne vairāk kā 12 sociālā darba speciālisti;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finansējuma saņēmēja pieprasījuma iesniedz informāciju par plānoto supervīziju norisi un notikušo supervīziju apliecinošos dokumentus, materiālus vai citu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priekšfinansē supervīzijas pakalpojumu pilnā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sociālā darba speciālista dalību klātienes vai attālinātās supervīzijas sesijā un nokļūšanu klātienes supervīzijas īstenošanas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informē finansējuma saņēmēju un organizāciju, kura pārstāv Latviju Eiropas Nacionālo supervizoru organizāciju asociācijā </w:t>
      </w:r>
      <w:r w:rsidR="00000000" w:rsidRPr="00000000" w:rsidDel="00000000">
        <w:rPr>
          <w:i w:val="1"/>
          <w:rtl w:val="0"/>
        </w:rPr>
        <w:t xml:space="preserve">ANSE </w:t>
      </w:r>
      <w:r w:rsidR="00000000" w:rsidRPr="00000000" w:rsidDel="00000000">
        <w:rPr>
          <w:rtl w:val="0"/>
        </w:rPr>
        <w:t xml:space="preserve">(</w:t>
      </w:r>
      <w:r w:rsidR="00000000" w:rsidRPr="00000000" w:rsidDel="00000000">
        <w:rPr>
          <w:i w:val="1"/>
          <w:rtl w:val="0"/>
        </w:rPr>
        <w:t xml:space="preserve">Association of National Organisations for Supervision in </w:t>
      </w:r>
      <w:r w:rsidR="00000000" w:rsidRPr="00000000" w:rsidDel="00000000">
        <w:rPr>
          <w:i w:val="1"/>
          <w:rtl w:val="0"/>
        </w:rPr>
        <w:t xml:space="preserve">Europe</w:t>
      </w:r>
      <w:r w:rsidR="00000000" w:rsidRPr="00000000" w:rsidDel="00000000">
        <w:rPr>
          <w:rtl w:val="0"/>
        </w:rPr>
        <w:t xml:space="preserve">) vai citā līdzvērtīgā organizācijā, par konstatētajām atkāpēm supervīzijas pakalpojuma līgumsaistību izpildē;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reizi ceturksnī pieprasa finansējuma saņēmējam kompensēt supervīzijas pakalpojuma izmaksas, kompensācijas pieprasījumam pievienojot apliecinājumu par supervīzijas pakalpojuma sniedzēja piesaisti, ievērojot šo noteikumu </w:t>
      </w:r>
      <w:r w:rsidR="00000000" w:rsidRPr="00000000" w:rsidDel="00000000">
        <w:rPr>
          <w:rtl w:val="0"/>
        </w:rPr>
        <w:t xml:space="preserve">19.2.1.</w:t>
      </w:r>
      <w:r w:rsidR="00000000" w:rsidRPr="00000000" w:rsidDel="00000000">
        <w:rPr>
          <w:rtl w:val="0"/>
        </w:rPr>
        <w:t xml:space="preserve">, </w:t>
      </w:r>
      <w:r w:rsidR="00000000" w:rsidRPr="00000000" w:rsidDel="00000000">
        <w:rPr>
          <w:rtl w:val="0"/>
        </w:rPr>
        <w:t xml:space="preserve">19.2.2.</w:t>
      </w:r>
      <w:r w:rsidR="00000000" w:rsidRPr="00000000" w:rsidDel="00000000">
        <w:rPr>
          <w:rtl w:val="0"/>
        </w:rPr>
        <w:t xml:space="preserve"> un </w:t>
      </w:r>
      <w:r w:rsidR="00000000" w:rsidRPr="00000000" w:rsidDel="00000000">
        <w:rPr>
          <w:rtl w:val="0"/>
        </w:rPr>
        <w:t xml:space="preserve">19.2.3.</w:t>
      </w:r>
      <w:r w:rsidR="00000000" w:rsidRPr="00000000" w:rsidDel="00000000">
        <w:rPr>
          <w:rtl w:val="0"/>
        </w:rPr>
        <w:t xml:space="preserve"> apakšpunktā</w:t>
      </w:r>
      <w:r w:rsidR="00000000" w:rsidRPr="00000000" w:rsidDel="00000000">
        <w:rPr>
          <w:rtl w:val="0"/>
        </w:rPr>
        <w:t xml:space="preserve"> noteiktās prasības;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īstenošanas, maksājuma pieprasījumu un dalībnieku pārskata sagatavošanas un mērķa grupas atbilstības pārbaudes nolūkā veic šādu datu apstrādi un iesniedz tos finansējuma saņēmējam: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supervīziju saņēmušo šo noteikumu </w:t>
      </w:r>
      <w:r w:rsidR="00000000" w:rsidRPr="00000000" w:rsidDel="00000000">
        <w:rPr>
          <w:rtl w:val="0"/>
        </w:rPr>
        <w:t xml:space="preserve">3.1.2.</w:t>
      </w:r>
      <w:r w:rsidR="00000000" w:rsidRPr="00000000" w:rsidDel="00000000">
        <w:rPr>
          <w:rtl w:val="0"/>
        </w:rPr>
        <w:t xml:space="preserve"> apakšpunktā minētās mērķa grupas personu identificēšanu un uzskaiti, norādot personas datus atbilstoši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supervīzijas pakalpojuma sniedzēju – supervizoru – identificēšanu un uzskaiti, norādot vārdu, uzvārdu, sertifikāta numuru un tā derīguma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02.07.2024. noteikumiem Nr. 424; grozījums 19.2.4.1. apakšpunktā, kas paredz, ka pašvaldība var nodrošināt grupas, komandas vai organizācijas supervīziju attālināti, ja valstī ir noteikti pulcēšanās ierobežojumi, stājas spēkā 01.01.2025., sk. 36.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12.1.4.</w:t>
      </w:r>
      <w:r w:rsidR="00000000" w:rsidRPr="00000000" w:rsidDel="00000000">
        <w:rPr>
          <w:rtl w:val="0"/>
        </w:rPr>
        <w:t xml:space="preserve"> apakšpunktā minētās atbalstāmās darbības ietvaros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ja nepieciešams, aktualizē metodikas, tai skaitā klātienes mācību un e-mācību programmas, sociālajam darbam ar dažādām klientu grupām šo noteikumu </w:t>
      </w:r>
      <w:r w:rsidR="00000000" w:rsidRPr="00000000" w:rsidDel="00000000">
        <w:rPr>
          <w:rtl w:val="0"/>
        </w:rPr>
        <w:t xml:space="preserve">3.1.1.</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un, ja nepieciešams, aktualizē 9.2.1.1. pasākuma ietvaros izstrādātās metodikas, tai skaitā klātienes mācību un e-mācību programmas, sociālajam darbam ar dažādām klientu grupām un par dažādām sociālā darba metodēm un formām;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ja nepieciešams, aktualizē metodiku, tai skaitā mācību programmu, uz personu centrētas pieejas ieviešanai sociālo pakalpojumu sniegšanā 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3.1.5.</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un </w:t>
      </w:r>
      <w:r w:rsidR="00000000" w:rsidRPr="00000000" w:rsidDel="00000000">
        <w:rPr>
          <w:rtl w:val="0"/>
        </w:rPr>
        <w:t xml:space="preserve">3.1.7.</w:t>
      </w:r>
      <w:r w:rsidR="00000000" w:rsidRPr="00000000" w:rsidDel="00000000">
        <w:rPr>
          <w:rtl w:val="0"/>
        </w:rPr>
        <w:t xml:space="preserve"> apakšpunktā minētajām mērķa grupām.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12.1.5.</w:t>
      </w:r>
      <w:r w:rsidR="00000000" w:rsidRPr="00000000" w:rsidDel="00000000">
        <w:rPr>
          <w:rtl w:val="0"/>
        </w:rPr>
        <w:t xml:space="preserve"> apakšpunktā minētās atbalstāmās darbības ietvaros finansējuma saņēmēja izvēlēts pakalpojuma sniedzējs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mācību programmu īstenošanu šo noteikumu </w:t>
      </w:r>
      <w:r w:rsidR="00000000" w:rsidRPr="00000000" w:rsidDel="00000000">
        <w:rPr>
          <w:rtl w:val="0"/>
        </w:rPr>
        <w:t xml:space="preserve">3.1.1.</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e-mācību publisku pieejamību jebkuram interesentam;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w:t>
      </w:r>
      <w:r w:rsidR="00000000" w:rsidRPr="00000000" w:rsidDel="00000000">
        <w:rPr>
          <w:rtl w:val="0"/>
        </w:rPr>
        <w:t xml:space="preserve"> apakšpunktā minētās mācību programmas īstenošanu 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3.1.5.</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un </w:t>
      </w:r>
      <w:r w:rsidR="00000000" w:rsidRPr="00000000" w:rsidDel="00000000">
        <w:rPr>
          <w:rtl w:val="0"/>
        </w:rPr>
        <w:t xml:space="preserve">3.1.7.</w:t>
      </w:r>
      <w:r w:rsidR="00000000" w:rsidRPr="00000000" w:rsidDel="00000000">
        <w:rPr>
          <w:rtl w:val="0"/>
        </w:rPr>
        <w:t xml:space="preserve"> apakšpunktā minētajām mērķa grupām;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maksājuma pieprasījumu un dalībnieku pārskata sagatavošanas un mērķa grupas atbilstības pārbaudes nolūkā, kā arī šo noteikumu </w:t>
      </w:r>
      <w:r w:rsidR="00000000" w:rsidRPr="00000000" w:rsidDel="00000000">
        <w:rPr>
          <w:rtl w:val="0"/>
        </w:rPr>
        <w:t xml:space="preserve">3.1.</w:t>
      </w:r>
      <w:r w:rsidR="00000000" w:rsidRPr="00000000" w:rsidDel="00000000">
        <w:rPr>
          <w:rtl w:val="0"/>
        </w:rPr>
        <w:t xml:space="preserve"> apakšpunktā minētās mērķa grupas iesaistei profesionālās kompetences pilnveides pasākumos identificē un uzskaita mērķa grupas personas, norādot personas datus atbilstoši Ministru kabineta 2023. gada 21. marta noteikumu Nr. 135 "Eiropas Savienības fondu projektu pārbaužu veikšanas kārtība 2021.–2027. gada plānošanas periodā" 1. pielikumam, un iesniedz tos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w:t>
      </w:r>
      <w:r w:rsidR="00000000" w:rsidRPr="00000000" w:rsidDel="00000000">
        <w:rPr>
          <w:rtl w:val="0"/>
        </w:rPr>
        <w:t xml:space="preserve"> apakšpunktā minētās atbalstāmās darbības ietvaros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w:t>
      </w:r>
      <w:r w:rsidR="00000000" w:rsidRPr="00000000" w:rsidDel="00000000">
        <w:rPr>
          <w:rtl w:val="0"/>
        </w:rPr>
        <w:t xml:space="preserve"> apakšpunktā minētās mērķa grupas – līderu – atlasi, tai skaitā izstrādā līderu atlases kritērijus;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īsteno profesionālās pilnveides izglītības programmu šo noteikumu </w:t>
      </w:r>
      <w:r w:rsidR="00000000" w:rsidRPr="00000000" w:rsidDel="00000000">
        <w:rPr>
          <w:rtl w:val="0"/>
        </w:rPr>
        <w:t xml:space="preserve">22.1.</w:t>
      </w:r>
      <w:r w:rsidR="00000000" w:rsidRPr="00000000" w:rsidDel="00000000">
        <w:rPr>
          <w:rtl w:val="0"/>
        </w:rPr>
        <w:t xml:space="preserve"> apakšpunktā minēto personu līderības prasmju attīstībai;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 atlasīto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w:t>
      </w:r>
      <w:r w:rsidR="00000000" w:rsidRPr="00000000" w:rsidDel="00000000">
        <w:rPr>
          <w:rtl w:val="0"/>
        </w:rPr>
        <w:t xml:space="preserve"> apakšpunktā minētās mērķa grupas līderu saliedēšanas pasākumus un atbalsta grupas;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 darba tirgus piedāvājumu par iespējām ar sociālā darba jomu saistīto nozaru citu profesiju pārstāvjus pārkvalificēt par šo noteikumu </w:t>
      </w:r>
      <w:r w:rsidR="00000000" w:rsidRPr="00000000" w:rsidDel="00000000">
        <w:rPr>
          <w:rtl w:val="0"/>
        </w:rPr>
        <w:t xml:space="preserve">3.1.</w:t>
      </w:r>
      <w:r w:rsidR="00000000" w:rsidRPr="00000000" w:rsidDel="00000000">
        <w:rPr>
          <w:rtl w:val="0"/>
        </w:rPr>
        <w:t xml:space="preserve">2. un 3.1.3. apakšpunktā minētajām mērķa grupām, tai skaitā izvērtē profesionālo kvalifikāciju reglamentējošos normatīvos aktus un tajos nepieciešamās izmaiņas pārkvalifikācijas īstenošanai, izvērtē pārkvalifikācijas praksi un izstrādā priekšlikumus tālākai pārkvalifikācijas īstenošanas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priekšizpēti, ņemot vērā ārvalstu pieredzi, par starpdisciplinārās ekspertu komandas ieviešanu šo noteikumu</w:t>
      </w:r>
      <w:r w:rsidR="00000000" w:rsidRPr="00000000" w:rsidDel="00000000">
        <w:rPr>
          <w:shd w:fill="#e0ffff" w:val="clear"/>
          <w:rtl w:val="0"/>
        </w:rPr>
        <w:t xml:space="preserve">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un </w:t>
      </w:r>
      <w:r w:rsidR="00000000" w:rsidRPr="00000000" w:rsidDel="00000000">
        <w:rPr>
          <w:rtl w:val="0"/>
        </w:rPr>
        <w:t xml:space="preserve">3.1.5.</w:t>
      </w:r>
      <w:r w:rsidR="00000000" w:rsidRPr="00000000" w:rsidDel="00000000">
        <w:rPr>
          <w:rtl w:val="0"/>
        </w:rPr>
        <w:t xml:space="preserve"> apakšpunktā minēto mērķa grupu atbalstam sociālo pakalpojumu sniedzēju iestādēs un atbilstoši veiktās priekšizpētes rezultātiem, izstrādā starpdisciplināras ekspertu komandas ieviešanas modeli, tai skaitā vadlīnijas ekspertu komandas sadarbībai ar sociālo pakalpojumu sniedzējiem un ekspertu komandas darbības finansēšanas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 pilotprojektu šo noteikumu </w:t>
      </w:r>
      <w:r w:rsidR="00000000" w:rsidRPr="00000000" w:rsidDel="00000000">
        <w:rPr>
          <w:rtl w:val="0"/>
        </w:rPr>
        <w:t xml:space="preserve">22.5.</w:t>
      </w:r>
      <w:r w:rsidR="00000000" w:rsidRPr="00000000" w:rsidDel="00000000">
        <w:rPr>
          <w:rtl w:val="0"/>
        </w:rPr>
        <w:t xml:space="preserve"> apakšpunktā minētā modeļa ieviešanai, paredzot, ka starpdisciplinārā ekspertu komanda piedalās atbalsta sniegšanā šo noteikumu </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un </w:t>
      </w:r>
      <w:r w:rsidR="00000000" w:rsidRPr="00000000" w:rsidDel="00000000">
        <w:rPr>
          <w:rtl w:val="0"/>
        </w:rPr>
        <w:t xml:space="preserve">3.1.5.</w:t>
      </w:r>
      <w:r w:rsidR="00000000" w:rsidRPr="00000000" w:rsidDel="00000000">
        <w:rPr>
          <w:rtl w:val="0"/>
        </w:rPr>
        <w:t xml:space="preserve"> apakšpunktā minētajām mērķa grupām vismaz 20 krīzes gadījumos, piemēram, sarežģītos, problemātiskos klientu, starpinstitucionālās sadarbības, iestādes iekšējās darba organizācijas un citos gadījumos, kuru risināšanā iestādei nepieciešams ārējo ekspertu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22.6.</w:t>
      </w:r>
      <w:r w:rsidR="00000000" w:rsidRPr="00000000" w:rsidDel="00000000">
        <w:rPr>
          <w:rtl w:val="0"/>
        </w:rPr>
        <w:t xml:space="preserve"> apakšpunktā minētā pilotprojekta īstenošanas, ja nepieciešams, precizē šo noteikumu </w:t>
      </w:r>
      <w:r w:rsidR="00000000" w:rsidRPr="00000000" w:rsidDel="00000000">
        <w:rPr>
          <w:rtl w:val="0"/>
        </w:rPr>
        <w:t xml:space="preserve">22.5.</w:t>
      </w:r>
      <w:r w:rsidR="00000000" w:rsidRPr="00000000" w:rsidDel="00000000">
        <w:rPr>
          <w:rtl w:val="0"/>
        </w:rPr>
        <w:t xml:space="preserve"> apakšpunktā minēto modeli;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maksājuma pieprasījumu un dalībnieku pārskata sagatavošanas un mērķa grupas atbilstības pārbaudes nolūkā, kā arī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w:t>
      </w:r>
      <w:r w:rsidR="00000000" w:rsidRPr="00000000" w:rsidDel="00000000">
        <w:rPr>
          <w:rtl w:val="0"/>
        </w:rPr>
        <w:t xml:space="preserve"> apakšpunktā minētās mērķa grupas iesaistei šo noteikumu </w:t>
      </w:r>
      <w:r w:rsidR="00000000" w:rsidRPr="00000000" w:rsidDel="00000000">
        <w:rPr>
          <w:rtl w:val="0"/>
        </w:rPr>
        <w:t xml:space="preserve">22.3.</w:t>
      </w:r>
      <w:r w:rsidR="00000000" w:rsidRPr="00000000" w:rsidDel="00000000">
        <w:rPr>
          <w:rtl w:val="0"/>
        </w:rPr>
        <w:t xml:space="preserve"> apakšpunktā noteiktajās darbībās identificē un uzskaita mērķa grupas personas, norādot personas datus atbilstoši Ministru kabineta 2023. gada 21. marta noteikumu Nr. 135 "Eiropas Savienības fondu projektu pārbaužu veikšanas kārtība 2021.–2027. gada plānošanas periodā" 1. pielikumam, un iesniedz tos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12.3.</w:t>
      </w:r>
      <w:r w:rsidR="00000000" w:rsidRPr="00000000" w:rsidDel="00000000">
        <w:rPr>
          <w:rtl w:val="0"/>
        </w:rPr>
        <w:t xml:space="preserve"> apakšpunktā minētās atbalstāmās darbības ietvaros šo noteikumu </w:t>
      </w:r>
      <w:r w:rsidR="00000000" w:rsidRPr="00000000" w:rsidDel="00000000">
        <w:rPr>
          <w:rtl w:val="0"/>
        </w:rPr>
        <w:t xml:space="preserve">3.</w:t>
      </w:r>
      <w:r w:rsidR="00000000" w:rsidRPr="00000000" w:rsidDel="00000000">
        <w:rPr>
          <w:rtl w:val="0"/>
        </w:rPr>
        <w:t xml:space="preserve"> punktā minētajai mērķa grupai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informatīvi izglītojošus pasākumus, tai skaitā darbnīcas, domnīcas un vasaras skolas par sociālā darba aktualitātēm un sociālā darba veikšanai nepieciešamo prasmju pilnveidi;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izdod periodisko izdevumu par sociālā darba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izdod grāmatu par aktuālajām sociālā darba teorijām un metodēm izmantošanai šo noteikumu </w:t>
      </w:r>
      <w:r w:rsidR="00000000" w:rsidRPr="00000000" w:rsidDel="00000000">
        <w:rPr>
          <w:rtl w:val="0"/>
        </w:rPr>
        <w:t xml:space="preserve">12.1.</w:t>
      </w:r>
      <w:r w:rsidR="00000000" w:rsidRPr="00000000" w:rsidDel="00000000">
        <w:rPr>
          <w:rtl w:val="0"/>
        </w:rPr>
        <w:t xml:space="preserve"> apakšpunktā minētās darbības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starpprofesionāļu un starpnozaru tematiskās diskusijas, lai nodrošinātu viedokļu apmaiņu par sociālā darba attīstībai un starpinstitucionālajai un starpnozaru sadarbībai aktuālajiem jautājumiem;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vienas dienas reģionālos seminārus pašvaldību sociālā darba speciālistiem un sociālo pakalpojumu sniedzējiem par aktualitātēm sociālā darba jomā, tai skaitā par izmaiņām normatīvajos aktos;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2024. gadu nodrošina ikgadējās konferences organizēšanu par sociālā darba jomas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informatīvo kampaņu stratēģijas un atbilstoši tām īsteno informatīvās kampaņas sabiedrības informēšanai par sociālā darba jomas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maksājuma pieprasījumu un dalībnieku pārskata sagatavošanas un mērķa grupas atbilstības pārbaudes nolūkā, kā arī šo noteikumu </w:t>
      </w:r>
      <w:r w:rsidR="00000000" w:rsidRPr="00000000" w:rsidDel="00000000">
        <w:rPr>
          <w:rtl w:val="0"/>
        </w:rPr>
        <w:t xml:space="preserve">3.</w:t>
      </w:r>
      <w:r w:rsidR="00000000" w:rsidRPr="00000000" w:rsidDel="00000000">
        <w:rPr>
          <w:rtl w:val="0"/>
        </w:rPr>
        <w:t xml:space="preserve"> punktā minētās mērķa grupas iesaistei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23.6.</w:t>
      </w:r>
      <w:r w:rsidR="00000000" w:rsidRPr="00000000" w:rsidDel="00000000">
        <w:rPr>
          <w:rtl w:val="0"/>
        </w:rPr>
        <w:t xml:space="preserve"> apakšpunktā noteiktajos informatīvi izglītojošajos pasākumos identificē un uzskaita mērķa grupas personas, norādot vārdu, uzvārdu, darbavietu, amatu un kontaktinformāciju (tālruņa numurs un e-pasta adrese saziņai), bet šo noteikumu </w:t>
      </w:r>
      <w:r w:rsidR="00000000" w:rsidRPr="00000000" w:rsidDel="00000000">
        <w:rPr>
          <w:rtl w:val="0"/>
        </w:rPr>
        <w:t xml:space="preserve">3.3.</w:t>
      </w:r>
      <w:r w:rsidR="00000000" w:rsidRPr="00000000" w:rsidDel="00000000">
        <w:rPr>
          <w:rtl w:val="0"/>
        </w:rPr>
        <w:t xml:space="preserve"> apakšpunktā minētajai mērķa grupai – arī izglītības iestādi, kurā persona studē, un iesniedz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12.4.</w:t>
      </w:r>
      <w:r w:rsidR="00000000" w:rsidRPr="00000000" w:rsidDel="00000000">
        <w:rPr>
          <w:rtl w:val="0"/>
        </w:rPr>
        <w:t xml:space="preserve"> apakšpunktā minētās atbalstāmās darbības ietvaros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metodoloģiju monitoringa veikšanai par sabiedrības uzticēšanos pašvaldību sociālajiem dienestiem un atbilstoši izstrādātajai metodoloģijai vienu reizi gadā piecu gadu periodā veic sabiedrības uzticēšanās monitoringu sabiedriskās domas aptaujas veidā. Pēc katra monitoringa veikšanas sagatavo izvērtējumu, tai skaitā sniedz priekšlikumus, lai veicinātu sabiedrības uzticēšanos pašvaldību sociālajiem dienestiem, kā arī nodrošina katra izvērtējuma rezultātu izplatīšanu;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metodoloģiju sociālo darbinieku darba apstākļu un atlīdzības sistēmas izvērtējuma veikšanai un atbilstoši izstrādātajai metodoloģijai veic izvērtējumus un sociālo pakalpojumu sniedzēju institūciju vadītāju un sociālo darbinieku personas datu apstrādi sociālo darbinieku darba apstākļu un atlīdzības sistēmu efektivitātes novērtēšanai. Pēc katra izvērtējuma veikšanas sniedz priekšlikumus sociālo darbinieku darba apstākļu un atlīdzības sistēmas pilnveidei, kā arī nodrošina katra izvērtējuma rezultātu izplatīšanu;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metodoloģiju sociālā darba prakses izpētei pašvaldībās dažādos Latvijas reģionos un atbilstoši izstrādātajai metodoloģijai veic izvērtējumu un sociālo dienestu vadītāju un sociālo darba speciālistu personas datu apstrādi sociālā darba prakses apzināšanai Latvijas reģionu pašvaldībās. Pēc izvērtējuma veikšanas sniedz priekšlikumus sociālā darba prakses pilnveidei pašvaldībās, kā arī nodrošina izvērtējuma rezultātu izplatīšanu.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12.5.</w:t>
      </w:r>
      <w:r w:rsidR="00000000" w:rsidRPr="00000000" w:rsidDel="00000000">
        <w:rPr>
          <w:rtl w:val="0"/>
        </w:rPr>
        <w:t xml:space="preserve"> apakšpunktā minētās atbalstāmās darbības ietvaros finansējuma saņēmēja izvēlēts pakalpojuma sniedzējs veic projekta </w:t>
      </w:r>
      <w:r w:rsidR="00000000" w:rsidRPr="00000000" w:rsidDel="00000000">
        <w:rPr>
          <w:i w:val="1"/>
          <w:rtl w:val="0"/>
        </w:rPr>
        <w:t xml:space="preserve">ex-post</w:t>
      </w:r>
      <w:r w:rsidR="00000000" w:rsidRPr="00000000" w:rsidDel="00000000">
        <w:rPr>
          <w:rtl w:val="0"/>
        </w:rPr>
        <w:t xml:space="preserve"> izvērtējumu un sociālā dienesta, sadarbības institūciju un pašvaldību vadītāju un sociālā darba speciālistu personas datu apstrādi, lai novērtētu projekta ieguldījumu efektivitāti sociālā darba attīstībā, ietverot vismaz projekta sasniegto rezultātu un ietekmes novērtējumu, kā arī to sociālā darba klientu grupu novērtējumu, kuri saņem šo noteikumu </w:t>
      </w:r>
      <w:r w:rsidR="00000000" w:rsidRPr="00000000" w:rsidDel="00000000">
        <w:rPr>
          <w:rtl w:val="0"/>
        </w:rPr>
        <w:t xml:space="preserve">3.1.</w:t>
      </w:r>
      <w:r w:rsidR="00000000" w:rsidRPr="00000000" w:rsidDel="00000000">
        <w:rPr>
          <w:rtl w:val="0"/>
        </w:rPr>
        <w:t xml:space="preserve"> apakšpunktā minētās mērķa grupas sniegtos pakalpojumus, lai nodrošinātu aktuālās vajadzības un turpmāko sociālā darba attīstību. Pēc izvērtējuma veikšanas sniedz priekšlikumus par nepieciešamajiem ieguldījumiem un pasākumiem sociālā darba attīstībai Latvijā, kā arī nodrošina </w:t>
      </w:r>
      <w:r w:rsidR="00000000" w:rsidRPr="00000000" w:rsidDel="00000000">
        <w:rPr>
          <w:i w:val="1"/>
          <w:rtl w:val="0"/>
        </w:rPr>
        <w:t xml:space="preserve">ex-post</w:t>
      </w:r>
      <w:r w:rsidR="00000000" w:rsidRPr="00000000" w:rsidDel="00000000">
        <w:rPr>
          <w:rtl w:val="0"/>
        </w:rPr>
        <w:t xml:space="preserve"> izvērtējuma rezultātu izplatīšanu.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12.</w:t>
      </w:r>
      <w:r w:rsidR="00000000" w:rsidRPr="00000000" w:rsidDel="00000000">
        <w:rPr>
          <w:rtl w:val="0"/>
        </w:rPr>
        <w:t xml:space="preserve"> punktā minēto atbalstāmo darbību veikšanai nepieciešamo personālu vai īsteno iepirkumus, nodrošinot, ka projekta īstenošanas laikā tiek ievēroti interešu konflikta, korupcijas un krāpšanas novēršanas nosacījumi, vismaz paredzot, ka projekta vadībā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2024. gada 23. septembra Regulas (ES, Euratom) 2024/2509 par finanšu noteikumiem, ko piemēro Savienības vispārējam budžetam (pārstrādāta redakcija), 61. pantu un publisko iepirkumu regulējošiem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un piegādātāja piesaistīšanai 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līgumos, kurus slēdz šo noteikumu </w:t>
      </w:r>
      <w:r w:rsidR="00000000" w:rsidRPr="00000000" w:rsidDel="00000000">
        <w:rPr>
          <w:rtl w:val="0"/>
        </w:rPr>
        <w:t xml:space="preserve">12.</w:t>
      </w:r>
      <w:r w:rsidR="00000000" w:rsidRPr="00000000" w:rsidDel="00000000">
        <w:rPr>
          <w:rtl w:val="0"/>
        </w:rPr>
        <w:t xml:space="preserve"> punktā minēto atbalstāmo darbību īstenošanai, avansa maksājumus var paredzēt ne vairāk kā 20 procentu apmērā no attiecīgā iepirkuma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gadā izlases veidā pārbauda šo noteikumu </w:t>
      </w:r>
      <w:r w:rsidR="00000000" w:rsidRPr="00000000" w:rsidDel="00000000">
        <w:rPr>
          <w:rtl w:val="0"/>
        </w:rPr>
        <w:t xml:space="preserve">12.1.3.</w:t>
      </w:r>
      <w:r w:rsidR="00000000" w:rsidRPr="00000000" w:rsidDel="00000000">
        <w:rPr>
          <w:rtl w:val="0"/>
        </w:rPr>
        <w:t xml:space="preserve"> apakšpunktā</w:t>
      </w:r>
      <w:r w:rsidR="00000000" w:rsidRPr="00000000" w:rsidDel="00000000">
        <w:rPr>
          <w:rtl w:val="0"/>
        </w:rPr>
        <w:t xml:space="preserve"> minētās supervīzijas un ar tām saistītos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pašvaldībām atgūtos izdevumus, kas nav izlietoti atbilstoši šo noteikumu nosacījumiem, izmanto šo noteikumu </w:t>
      </w:r>
      <w:r w:rsidR="00000000" w:rsidRPr="00000000" w:rsidDel="00000000">
        <w:rPr>
          <w:rtl w:val="0"/>
        </w:rPr>
        <w:t xml:space="preserve">14.</w:t>
      </w:r>
      <w:r w:rsidR="00000000" w:rsidRPr="00000000" w:rsidDel="00000000">
        <w:rPr>
          <w:rtl w:val="0"/>
        </w:rPr>
        <w:t xml:space="preserve"> punktā minēto izmaksu segšanai;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skaits, kuras ir piedalījušās mācību programmās, kurās ir integrēti jautājumi par dzimumu līdztiesības, personu ar invaliditāti vienlīdzīgu iespēju, vecuma nediskriminācijas, etniskās u.c.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u.c.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uzskaita un iesniedz sadarbības iestādē informāciju par atbalstu saņēmušām šo noteikumu </w:t>
      </w:r>
      <w:r w:rsidR="00000000" w:rsidRPr="00000000" w:rsidDel="00000000">
        <w:rPr>
          <w:rtl w:val="0"/>
        </w:rPr>
        <w:t xml:space="preserve">3.1.</w:t>
      </w:r>
      <w:r w:rsidR="00000000" w:rsidRPr="00000000" w:rsidDel="00000000">
        <w:rPr>
          <w:rtl w:val="0"/>
        </w:rPr>
        <w:t xml:space="preserve"> apakšpunktā minētajām mērķa grupas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w:t>
      </w:r>
      <w:r w:rsidR="00000000" w:rsidRPr="00000000" w:rsidDel="00000000">
        <w:rPr>
          <w:rtl w:val="0"/>
        </w:rPr>
        <w:t xml:space="preserve"> apakšpunktā minētās atbalstāmās darbības uzraudzībai, slēdzot līgumu ar Valsts ieņēmumu dienestu par pieeju datiem, Datu noliktavas sistēmā pārbauda, vai uz darba līguma pamata pie konkrētā darba devēja nodarbinātais speciālists ir iesaistīts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pieprasa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w:t>
      </w:r>
      <w:r w:rsidR="00000000" w:rsidRPr="00000000" w:rsidDel="00000000">
        <w:rPr>
          <w:rtl w:val="0"/>
        </w:rPr>
        <w:t xml:space="preserve"> apakšpunktā minētās mērķa grupas personai iesniegt izglītību apliecinoša dokumenta kopiju, lai pārbaudītu, vai viņai ir atbilstoša izglītība brīdī, kad to iesaista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12.1.2.</w:t>
      </w:r>
      <w:r w:rsidR="00000000" w:rsidRPr="00000000" w:rsidDel="00000000">
        <w:rPr>
          <w:rtl w:val="0"/>
        </w:rPr>
        <w:t xml:space="preserve">, </w:t>
      </w:r>
      <w:r w:rsidR="00000000" w:rsidRPr="00000000" w:rsidDel="00000000">
        <w:rPr>
          <w:rtl w:val="0"/>
        </w:rPr>
        <w:t xml:space="preserve">12.1.3.</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 minētajās darbībās;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komunikācijas un vizuālās identitātes pasākumus, kas noteikti regulas  </w:t>
      </w:r>
      <w:r w:rsidR="00000000" w:rsidRPr="00000000" w:rsidDel="00000000">
        <w:rPr>
          <w:rtl w:val="0"/>
        </w:rPr>
        <w:t xml:space="preserve">2021/1060</w:t>
      </w:r>
      <w:r w:rsidR="00000000" w:rsidRPr="00000000" w:rsidDel="00000000">
        <w:rPr>
          <w:rtl w:val="0"/>
        </w:rPr>
        <w:t xml:space="preserve"> 47. un 50. pantā un normatīvajos aktos par kārtību, kādā Eiropas Savienības fondu vadībā iesaistītās institūcijas nodrošina šo fondu ieviešanu 2021.–2027. gada plānošanas periodā, kā arī atbilstoši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savā tīmekļvietnē un sociālajos tīklos ievieto aktuālu informāciju par projekta īstenošanu un aktualizē to, tiklīdz pieejama aktuālāka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novērš dubultā finansējuma risku, tostarp nodrošina, lai projektā sniegtais atbalsts šo noteikumu </w:t>
      </w:r>
      <w:r w:rsidR="00000000" w:rsidRPr="00000000" w:rsidDel="00000000">
        <w:rPr>
          <w:rtl w:val="0"/>
        </w:rPr>
        <w:t xml:space="preserve">3.</w:t>
      </w:r>
      <w:r w:rsidR="00000000" w:rsidRPr="00000000" w:rsidDel="00000000">
        <w:rPr>
          <w:rtl w:val="0"/>
        </w:rPr>
        <w:t xml:space="preserve"> punktā minētajām mērķa grupām (izņemot šo noteikumu </w:t>
      </w:r>
      <w:r w:rsidR="00000000" w:rsidRPr="00000000" w:rsidDel="00000000">
        <w:rPr>
          <w:rtl w:val="0"/>
        </w:rPr>
        <w:t xml:space="preserve">12.1.3.</w:t>
      </w:r>
      <w:r w:rsidR="00000000" w:rsidRPr="00000000" w:rsidDel="00000000">
        <w:rPr>
          <w:rtl w:val="0"/>
        </w:rPr>
        <w:t xml:space="preserve"> apakšpunktā minētās supervīzijas) netiktu finansēts, kā arī to nebūtu plānots finansēt no citiem valsts, pašvaldības vai ārvalstu finanšu atbalsta instrumentiem.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02.07.2024. noteikumiem Nr. 424)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12.1.5.</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w:t>
      </w:r>
      <w:r w:rsidR="00000000" w:rsidRPr="00000000" w:rsidDel="00000000">
        <w:rPr>
          <w:rtl w:val="0"/>
        </w:rPr>
        <w:t xml:space="preserve"> minētās darbības ietvaros finansējuma saņēmējs (turpmāk – atbalsta sniedzējs)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fiziskajām un juridiskajām personām, kas ir saimnieciskās darbības veicēji (turpmāk – atbalsta pretendents), sniedz saskaņā ar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Sērija L) (turpmāk – regula 2023/2831).</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 </w:t>
      </w:r>
      <w:r w:rsidR="00000000" w:rsidRPr="00000000" w:rsidDel="00000000">
        <w:rPr>
          <w:rtl w:val="0"/>
        </w:rPr>
        <w:t xml:space="preserve">atbalsta piešķiršanu,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sniedzējs </w:t>
      </w:r>
      <w:r w:rsidR="00000000" w:rsidRPr="00000000" w:rsidDel="00000000">
        <w:rPr>
          <w:i w:val="1"/>
          <w:rtl w:val="0"/>
        </w:rPr>
        <w:t xml:space="preserve">de minimis</w:t>
      </w:r>
      <w:r w:rsidR="00000000" w:rsidRPr="00000000" w:rsidDel="00000000">
        <w:rPr>
          <w:rtl w:val="0"/>
        </w:rPr>
        <w:t xml:space="preserve"> atbalstu piešķir, ievērojot regulas  </w:t>
      </w:r>
      <w:r w:rsidR="00000000" w:rsidRPr="00000000" w:rsidDel="00000000">
        <w:rPr>
          <w:rtl w:val="0"/>
        </w:rPr>
        <w:t xml:space="preserve">2023/2831</w:t>
      </w:r>
      <w:r w:rsidR="00000000" w:rsidRPr="00000000" w:rsidDel="00000000">
        <w:rPr>
          <w:rtl w:val="0"/>
        </w:rPr>
        <w:t xml:space="preserve">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sniedzējs pirms lēmuma pieņemšanas par </w:t>
      </w:r>
      <w:r w:rsidR="00000000" w:rsidRPr="00000000" w:rsidDel="00000000">
        <w:rPr>
          <w:i w:val="1"/>
          <w:rtl w:val="0"/>
        </w:rPr>
        <w:t xml:space="preserve">de minimis</w:t>
      </w:r>
      <w:r w:rsidR="00000000" w:rsidRPr="00000000" w:rsidDel="00000000">
        <w:rPr>
          <w:rtl w:val="0"/>
        </w:rPr>
        <w:t xml:space="preserve"> atbalsta piešķiršanu pārbauda, vai plānotais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regulas  </w:t>
      </w:r>
      <w:r w:rsidR="00000000" w:rsidRPr="00000000" w:rsidDel="00000000">
        <w:rPr>
          <w:rtl w:val="0"/>
        </w:rPr>
        <w:t xml:space="preserve">2023/2831</w:t>
      </w:r>
      <w:r w:rsidR="00000000" w:rsidRPr="00000000" w:rsidDel="00000000">
        <w:rPr>
          <w:rtl w:val="0"/>
        </w:rPr>
        <w:t xml:space="preserve"> 2. panta 2. punkta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pretendents, iesniedzot atbalsta sniedzējam pieteikumu </w:t>
      </w:r>
      <w:r w:rsidR="00000000" w:rsidRPr="00000000" w:rsidDel="00000000">
        <w:rPr>
          <w:i w:val="1"/>
          <w:rtl w:val="0"/>
        </w:rPr>
        <w:t xml:space="preserve">de minimis </w:t>
      </w:r>
      <w:r w:rsidR="00000000" w:rsidRPr="00000000" w:rsidDel="00000000">
        <w:rPr>
          <w:rtl w:val="0"/>
        </w:rPr>
        <w:t xml:space="preserve">atbalsta saņemšanai, pieteikumam pievieno sistēmā sagatavotās veidlapas izdruku vai norāda sistēmā sagatavotās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attiecībā uz vienām un tām pašām attiecināmajām izmaksām nedrīkst kumulēt ar komercdarbības atbalstu citu atbalsta programmu vai </w:t>
      </w:r>
      <w:r w:rsidR="00000000" w:rsidRPr="00000000" w:rsidDel="00000000">
        <w:rPr>
          <w:i w:val="1"/>
          <w:rtl w:val="0"/>
        </w:rPr>
        <w:t xml:space="preserve">ad-hoc</w:t>
      </w:r>
      <w:r w:rsidR="00000000" w:rsidRPr="00000000" w:rsidDel="00000000">
        <w:rPr>
          <w:rtl w:val="0"/>
        </w:rPr>
        <w:t xml:space="preserve"> atbalsta projekta ietvaros, tai skaitā ar citu </w:t>
      </w:r>
      <w:r w:rsidR="00000000" w:rsidRPr="00000000" w:rsidDel="00000000">
        <w:rPr>
          <w:i w:val="1"/>
          <w:rtl w:val="0"/>
        </w:rPr>
        <w:t xml:space="preserve">de minimis</w:t>
      </w:r>
      <w:r w:rsidR="00000000" w:rsidRPr="00000000" w:rsidDel="00000000">
        <w:rPr>
          <w:rtl w:val="0"/>
        </w:rPr>
        <w:t xml:space="preserve"> atbalstu, neatkarīgi no finansējuma avota;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atbalsta pretendents vienlaikus darbojas vienā vai vairākās regulas  </w:t>
      </w:r>
      <w:r w:rsidR="00000000" w:rsidRPr="00000000" w:rsidDel="00000000">
        <w:rPr>
          <w:rtl w:val="0"/>
        </w:rPr>
        <w:t xml:space="preserve">2023/2831</w:t>
      </w:r>
      <w:r w:rsidR="00000000" w:rsidRPr="00000000" w:rsidDel="00000000">
        <w:rPr>
          <w:rtl w:val="0"/>
        </w:rPr>
        <w:t xml:space="preserve"> 1. panta 1. punkta "a", "b", "c" un "d" apakšpunktā minētajās nozarēs, atbalstu drīkst piešķirt tikai tad, ja atbalsta pretendents nodrošina šo nozaru darbību vai uzskaites nodalīšanu, lai saskaņā ar regulas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sniedzējs veic atbalsta pretendenta izvērtēšanu atbilstoši regulas  </w:t>
      </w:r>
      <w:r w:rsidR="00000000" w:rsidRPr="00000000" w:rsidDel="00000000">
        <w:rPr>
          <w:rtl w:val="0"/>
        </w:rPr>
        <w:t xml:space="preserve">2023/2831</w:t>
      </w:r>
      <w:r w:rsidR="00000000" w:rsidRPr="00000000" w:rsidDel="00000000">
        <w:rPr>
          <w:rtl w:val="0"/>
        </w:rPr>
        <w:t xml:space="preserve"> nosacījumiem uz atbalsta piešķiršanas brīdi.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02.07.2024. noteikumiem Nr. 424)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Atbalsta pretendents un 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Atbalsta sniedzējs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skaitot no dienas, kad šajos noteikumos minētajā kārtībā ir piešķirts pēdējais atbalsts. Atbalsta pretendents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skaitot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ietvaros piešķir līdz 2029.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w:t>
      </w:r>
      <w:r w:rsidR="00000000" w:rsidRPr="00000000" w:rsidDel="00000000">
        <w:rPr>
          <w:rtl w:val="0"/>
        </w:rPr>
        <w:t xml:space="preserve"> atbalsta piešķiršanas brīdi uzskata dienu, kad pieņemts lēmums par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minētā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tiek pārkāpti regulas  </w:t>
      </w:r>
      <w:r w:rsidR="00000000" w:rsidRPr="00000000" w:rsidDel="00000000">
        <w:rPr>
          <w:rtl w:val="0"/>
        </w:rPr>
        <w:t xml:space="preserve">2023/2831</w:t>
      </w:r>
      <w:r w:rsidR="00000000" w:rsidRPr="00000000" w:rsidDel="00000000">
        <w:rPr>
          <w:rtl w:val="0"/>
        </w:rPr>
        <w:t xml:space="preserve"> nosacījumi,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02.07.2024. noteikumu Nr. 424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Grozījums šo noteikumu </w:t>
      </w:r>
      <w:r w:rsidR="00000000" w:rsidRPr="00000000" w:rsidDel="00000000">
        <w:rPr>
          <w:rtl w:val="0"/>
        </w:rPr>
        <w:t xml:space="preserve">19.2.4.1.</w:t>
      </w:r>
      <w:r w:rsidR="00000000" w:rsidRPr="00000000" w:rsidDel="00000000">
        <w:rPr>
          <w:rtl w:val="0"/>
        </w:rPr>
        <w:t xml:space="preserve"> apakšpunktā</w:t>
      </w:r>
      <w:r w:rsidR="00000000" w:rsidRPr="00000000" w:rsidDel="00000000">
        <w:rPr>
          <w:rtl w:val="0"/>
        </w:rPr>
        <w:t xml:space="preserve">, kas paredz, ka pašvaldība var nodrošināt grupas, komandas vai organizācijas supervīziju attālināti, ja valstī ir noteikti pulcēšanās ierobežojumi, stājas spēkā 2025.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424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24-TA-3335</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24-TA-3335</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noteikumu_konsolidētā_versija_24-TA-3335.docx</dc:title>
</cp:coreProperties>
</file>

<file path=docProps/custom.xml><?xml version="1.0" encoding="utf-8"?>
<Properties xmlns="http://schemas.openxmlformats.org/officeDocument/2006/custom-properties" xmlns:vt="http://schemas.openxmlformats.org/officeDocument/2006/docPropsVTypes"/>
</file>