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141D9" w14:textId="4A61470F" w:rsidR="00FE53CD" w:rsidRDefault="00FE53CD" w:rsidP="004D7A71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p w14:paraId="07A5256B" w14:textId="77777777" w:rsidR="00052A05" w:rsidRPr="00FE53CD" w:rsidRDefault="00052A05" w:rsidP="004D7A71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54"/>
        <w:gridCol w:w="363"/>
        <w:gridCol w:w="4354"/>
      </w:tblGrid>
      <w:tr w:rsidR="00FE53CD" w:rsidRPr="00FE53CD" w14:paraId="0C23A8E5" w14:textId="77777777" w:rsidTr="00FE53CD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881A51" w14:textId="749F27F0" w:rsidR="00FE53CD" w:rsidRPr="00FE53CD" w:rsidRDefault="00FE53CD" w:rsidP="004D7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LATVIJAS REPUBLIKA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</w:r>
            <w:r w:rsidR="002368E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PĀRTIKAS UN VETERINĀRAIS DIENESTS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667244" w14:textId="77777777" w:rsidR="00FE53CD" w:rsidRPr="00FE53CD" w:rsidRDefault="00FE53CD" w:rsidP="004D7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3A5034" w14:textId="31B268A7" w:rsidR="00FE53CD" w:rsidRPr="00FE53CD" w:rsidRDefault="00FE53CD" w:rsidP="004D7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REPUBLIC OF LATVIA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 w:rsidR="002368E6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FOOD AND VETERINARY SERVICE</w:t>
            </w:r>
          </w:p>
        </w:tc>
      </w:tr>
      <w:tr w:rsidR="00FE53CD" w:rsidRPr="00FE53CD" w14:paraId="4CCD2C10" w14:textId="77777777" w:rsidTr="00FE53CD">
        <w:trPr>
          <w:trHeight w:val="250"/>
        </w:trPr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F13100A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5B27FA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9195B3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21AD41D8" w14:textId="77777777" w:rsidTr="00FE53CD">
        <w:trPr>
          <w:trHeight w:val="250"/>
        </w:trPr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76204EE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80061A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A76FBF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32A07740" w14:textId="77777777" w:rsidTr="00FE53CD"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EC3D2C3" w14:textId="7777777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(adrese, reģistrācijas numurs, tālruņa numurs,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faksa numurs, e-pasta adrese)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794DC6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DA94A9F" w14:textId="7777777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(address, registration number, phone number,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fax number, e-mail)</w:t>
            </w:r>
          </w:p>
        </w:tc>
      </w:tr>
    </w:tbl>
    <w:p w14:paraId="510BA2A6" w14:textId="26093CFA" w:rsidR="00FE53CD" w:rsidRPr="007C06D7" w:rsidRDefault="00FE53CD" w:rsidP="00FE53CD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7C06D7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SPECIĀL</w:t>
      </w:r>
      <w:r w:rsidR="00A9457E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Ā</w:t>
      </w:r>
      <w:r w:rsidRPr="007C06D7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 xml:space="preserve"> ATĻAUJA (LICENCE) VETERINĀRO ZĀĻU IZPLATĪŠANAI VAIRUMTIRDZNIECĪBĀ</w:t>
      </w:r>
    </w:p>
    <w:p w14:paraId="466B9053" w14:textId="7EA7E3A2" w:rsidR="00FE53CD" w:rsidRPr="007C06D7" w:rsidRDefault="00FE53CD" w:rsidP="00FE53CD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i/>
          <w:iCs/>
          <w:color w:val="414142"/>
          <w:sz w:val="24"/>
          <w:szCs w:val="24"/>
          <w:lang w:eastAsia="lv-LV"/>
        </w:rPr>
      </w:pPr>
      <w:r w:rsidRPr="007C06D7">
        <w:rPr>
          <w:rFonts w:ascii="Times New Roman" w:eastAsia="Times New Roman" w:hAnsi="Times New Roman" w:cs="Times New Roman"/>
          <w:b/>
          <w:bCs/>
          <w:i/>
          <w:iCs/>
          <w:color w:val="414142"/>
          <w:sz w:val="24"/>
          <w:szCs w:val="24"/>
          <w:lang w:eastAsia="lv-LV"/>
        </w:rPr>
        <w:t xml:space="preserve">AUTHORISATION FOR WHOLESALE DISTRIBUTION OF VETERINARY MEDICINAL PRODUCTS </w:t>
      </w:r>
    </w:p>
    <w:tbl>
      <w:tblPr>
        <w:tblW w:w="5011" w:type="pct"/>
        <w:tblInd w:w="-20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91"/>
      </w:tblGrid>
      <w:tr w:rsidR="00FC3349" w:rsidRPr="00FE53CD" w14:paraId="0F968F69" w14:textId="77777777" w:rsidTr="00FC334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669161" w14:textId="0F612C82" w:rsidR="00FC3349" w:rsidRPr="00FE53CD" w:rsidRDefault="00FC3349" w:rsidP="00F40E43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. Speciālās atļaujas (licences)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numurs</w:t>
            </w:r>
          </w:p>
          <w:p w14:paraId="1FE42CC7" w14:textId="0817D08F" w:rsidR="00FC3349" w:rsidRPr="00FE53CD" w:rsidRDefault="00FC3349" w:rsidP="00F40E43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Nu</w:t>
            </w:r>
            <w:r w:rsidR="009B646B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mber of authorisation</w:t>
            </w:r>
          </w:p>
        </w:tc>
      </w:tr>
      <w:tr w:rsidR="00FC3349" w:rsidRPr="00FE53CD" w14:paraId="41D929A7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E085CB4" w14:textId="77777777" w:rsidR="00FC3349" w:rsidRPr="00FE53CD" w:rsidRDefault="00FC3349" w:rsidP="00F40E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0228E680" w14:textId="77777777" w:rsidTr="00FC334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DB4C5C" w14:textId="49D21453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2. Speciālās atļaujas (licences) īpašnieka </w:t>
            </w:r>
            <w:r w:rsidR="00655CA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juridiskais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nosaukums</w:t>
            </w:r>
          </w:p>
          <w:p w14:paraId="1E0D6002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Firm of authorisation holder</w:t>
            </w:r>
          </w:p>
        </w:tc>
      </w:tr>
      <w:tr w:rsidR="00FE53CD" w:rsidRPr="00FE53CD" w14:paraId="2F59B885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61F71B2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7930A5B7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008A4A7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 Speciālās atļaujas (licences) īpašnieka juridiskā adrese</w:t>
            </w:r>
          </w:p>
          <w:p w14:paraId="06A16873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Legally registered address of authorisation holder</w:t>
            </w:r>
          </w:p>
        </w:tc>
      </w:tr>
      <w:tr w:rsidR="00FE53CD" w:rsidRPr="00FE53CD" w14:paraId="2681A17F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A52688C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37BE3013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61D486C" w14:textId="37EF3823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4. </w:t>
            </w:r>
            <w:r w:rsidR="000E452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Veterinārfarmaceitiskās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darbības vietas(-u) adrese(-es)</w:t>
            </w:r>
          </w:p>
          <w:p w14:paraId="3C70356B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Address(es) of site(s)</w:t>
            </w:r>
          </w:p>
        </w:tc>
      </w:tr>
      <w:tr w:rsidR="00FE53CD" w:rsidRPr="00FE53CD" w14:paraId="40A834BB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6471974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4A58802B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FFBCF9D" w14:textId="385614A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(norāda visu reģistrēto </w:t>
            </w:r>
            <w:r w:rsidR="000E452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veterinār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farmaceitiskās darbības vietu adreses)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(Addresses of all sites should be listed if not covered by separate authorisations)</w:t>
            </w:r>
          </w:p>
        </w:tc>
      </w:tr>
      <w:tr w:rsidR="00FE53CD" w:rsidRPr="00FE53CD" w14:paraId="7BA8B9A5" w14:textId="77777777" w:rsidTr="00FC334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39CC0F" w14:textId="4312284C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5. Speciālās atļaujas (licences) joma (aizpildīt attiecībā uz katru 4.</w:t>
            </w:r>
            <w:r w:rsidR="007C06D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punktā minēto </w:t>
            </w:r>
            <w:r w:rsidR="000E452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veterinār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farmaceitiskās darbības vietu)</w:t>
            </w:r>
          </w:p>
          <w:p w14:paraId="04563E82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Scope of authorisation (complete for each site under paragraph 4)</w:t>
            </w:r>
          </w:p>
        </w:tc>
      </w:tr>
      <w:tr w:rsidR="00FE53CD" w:rsidRPr="00FE53CD" w14:paraId="3F269EFC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E6E688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6DF4AF78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7AE1080" w14:textId="74E102B8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6. Speciālās atļaujas (licences) izsniegšanas juridiskais pamatojums</w:t>
            </w:r>
          </w:p>
          <w:p w14:paraId="7BBBC800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Legal basis for authorisation</w:t>
            </w:r>
          </w:p>
        </w:tc>
      </w:tr>
      <w:tr w:rsidR="00FE53CD" w:rsidRPr="00FE53CD" w14:paraId="1695212D" w14:textId="77777777" w:rsidTr="00FC3349">
        <w:trPr>
          <w:trHeight w:val="2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EFC7804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4DC58759" w14:textId="77777777" w:rsidTr="00FC334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2266827" w14:textId="7D3D8643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Pārtikas un veterinārā dienesta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655CA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ģenerāldirektors</w:t>
            </w:r>
          </w:p>
          <w:p w14:paraId="467691D6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Name </w:t>
            </w:r>
            <w:r w:rsidRPr="004D4AF0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of responsible officer of the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competent authority of the member state granting the wholesaling authorisation</w:t>
            </w:r>
          </w:p>
        </w:tc>
      </w:tr>
    </w:tbl>
    <w:p w14:paraId="2DE63B8C" w14:textId="77777777" w:rsidR="00FE53CD" w:rsidRPr="00FE53CD" w:rsidRDefault="00FE53CD" w:rsidP="00FE53CD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89"/>
        <w:gridCol w:w="2449"/>
        <w:gridCol w:w="5533"/>
      </w:tblGrid>
      <w:tr w:rsidR="00FE53CD" w:rsidRPr="00FE53CD" w14:paraId="7FA8549F" w14:textId="77777777" w:rsidTr="00FE53CD">
        <w:trPr>
          <w:trHeight w:val="200"/>
        </w:trPr>
        <w:tc>
          <w:tcPr>
            <w:tcW w:w="195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4873802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7C8FE1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76B448F6" w14:textId="77777777" w:rsidTr="00FE53CD">
        <w:tc>
          <w:tcPr>
            <w:tcW w:w="1950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7C34635" w14:textId="77777777" w:rsidR="00FE53CD" w:rsidRPr="00FE53CD" w:rsidRDefault="00FE53CD" w:rsidP="00FE53CD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694622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4C28A12F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5FF18F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8. Paraksts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C3063D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D345C7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6E9598D1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BC6343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Signature</w:t>
            </w:r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F38DD5A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390A1A2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00FEDDFC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148960" w14:textId="7777777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9. Datums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AE72707" w14:textId="77777777" w:rsidR="00FE53CD" w:rsidRPr="00FE53CD" w:rsidRDefault="00FE53CD" w:rsidP="00FE53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D11AD2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E53CD" w:rsidRPr="00FE53CD" w14:paraId="0E55BF29" w14:textId="77777777" w:rsidTr="00FE53CD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96AB0B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Date</w:t>
            </w:r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B2C9C10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6BF9AB" w14:textId="77777777" w:rsidR="00FE53CD" w:rsidRPr="00FE53CD" w:rsidRDefault="00FE53CD" w:rsidP="00FE53CD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0A93378D" w14:textId="77777777" w:rsidR="00FE53CD" w:rsidRPr="00FE53CD" w:rsidRDefault="00FE53CD" w:rsidP="007C06D7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Speciālai atļaujai (licencei) pievienotie pielikumi:</w:t>
      </w:r>
    </w:p>
    <w:p w14:paraId="4CC6E3C7" w14:textId="3802BC8C" w:rsidR="00FE53CD" w:rsidRPr="00EC125E" w:rsidRDefault="00FE53CD" w:rsidP="00EC125E">
      <w:pPr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EC125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1. pielikums. Speciālās atļaujas (licences) darbības joma</w:t>
      </w:r>
    </w:p>
    <w:p w14:paraId="051D350B" w14:textId="77777777" w:rsidR="00FE53CD" w:rsidRPr="00FE53CD" w:rsidRDefault="00FE53CD" w:rsidP="00EC125E">
      <w:pPr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>Annex 1. Scope of Wholesaler Distribution Authorisation (Licence)</w:t>
      </w:r>
    </w:p>
    <w:p w14:paraId="4C88A21D" w14:textId="3A9DA8A8" w:rsidR="00FE53CD" w:rsidRPr="00FE53CD" w:rsidRDefault="00655CAC" w:rsidP="006119DB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Veterinārf</w:t>
      </w:r>
      <w:r w:rsidR="00FE53CD"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armaceitiskās darbības vietas nosaukums un adrese ____________________________________</w:t>
      </w:r>
      <w:r w:rsidR="00FE53CD"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br/>
        <w:t>Name and address of the site</w:t>
      </w:r>
    </w:p>
    <w:p w14:paraId="30C01870" w14:textId="4C70E0EB" w:rsidR="00FE53CD" w:rsidRPr="00FE53CD" w:rsidRDefault="00FE53CD" w:rsidP="007C06D7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Darbības jomu atzīmē ar X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/>
      </w:r>
      <w:r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>Scope notes with X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55"/>
      </w:tblGrid>
      <w:tr w:rsidR="00FE53CD" w:rsidRPr="00FE53CD" w14:paraId="59CDFDD1" w14:textId="77777777" w:rsidTr="009D3943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765BB9" w14:textId="3E09009C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1. 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VETERINĀRĀS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ZĀLES 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VETERINARY 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MEDICINAL PRODUCTS</w:t>
            </w:r>
          </w:p>
          <w:p w14:paraId="5BA9BCA5" w14:textId="7871AA97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1.1. 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4B675F4E" wp14:editId="6F465682">
                  <wp:extent cx="120650" cy="1206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kuras ir reģistrētas EEZ (Eiropas Ekonomikas zonas) valstī(-īs)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with a Marketing Authorisation in the EEA (European Economic Area) country (ies)</w:t>
            </w:r>
          </w:p>
          <w:p w14:paraId="19B6EA20" w14:textId="677A1F05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1.2. 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57BFFFC3" wp14:editId="113ABEC8">
                  <wp:extent cx="120650" cy="1206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kuras nav reģistrētas EEZ un paredzētas EEZ tirgum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without a Marketing Authorisation in the EEA and intended for EEA market</w:t>
            </w:r>
          </w:p>
          <w:p w14:paraId="1B9DBF23" w14:textId="77777777" w:rsid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bookmarkStart w:id="0" w:name="OLE_LINK49"/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1.3. 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7BC3C02A" wp14:editId="1C91A54E">
                  <wp:extent cx="120650" cy="12065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kuras nav reģistrētas EEZ un paredzētas eksportēšanai</w:t>
            </w:r>
            <w:bookmarkEnd w:id="0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without</w:t>
            </w:r>
            <w:proofErr w:type="spellEnd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a Marketing </w:t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Authorisation</w:t>
            </w:r>
            <w:proofErr w:type="spellEnd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</w:t>
            </w:r>
            <w:proofErr w:type="spellEnd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the</w:t>
            </w:r>
            <w:proofErr w:type="spellEnd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EEA </w:t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and</w:t>
            </w:r>
            <w:proofErr w:type="spellEnd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intended</w:t>
            </w:r>
            <w:proofErr w:type="spellEnd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for</w:t>
            </w:r>
            <w:proofErr w:type="spellEnd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exportation</w:t>
            </w:r>
            <w:proofErr w:type="spellEnd"/>
          </w:p>
          <w:p w14:paraId="19407B7C" w14:textId="4B8233D8" w:rsidR="00EB4FB4" w:rsidRPr="00FE53CD" w:rsidRDefault="00EB4FB4" w:rsidP="00EB4FB4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FE53CD" w:rsidRPr="00FE53CD" w14:paraId="215C92F1" w14:textId="77777777" w:rsidTr="009D3943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8F167D" w14:textId="7313CCAD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 REĢISTRĒTĀS VAIRUMTIRDZNIECĪBAS DARBĪBAS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AUTHORISED WHOLESALE DISTRIBUTION OPERATIONS</w:t>
            </w:r>
          </w:p>
          <w:p w14:paraId="625E91E6" w14:textId="09DB24CE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2.1. 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1FB013C8" wp14:editId="7A3CCEEC">
                  <wp:extent cx="120650" cy="1206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iegāde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procurement</w:t>
            </w:r>
          </w:p>
          <w:p w14:paraId="6110123F" w14:textId="3C2F398A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2.2. 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40F39155" wp14:editId="40BDCB97">
                  <wp:extent cx="120650" cy="1206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="006B365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uz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glabāšana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holding</w:t>
            </w:r>
          </w:p>
          <w:p w14:paraId="4098F818" w14:textId="62258F2A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2.3. 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5B1B5420" wp14:editId="51270CDE">
                  <wp:extent cx="120650" cy="1206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piegāde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supply</w:t>
            </w:r>
          </w:p>
          <w:p w14:paraId="47727833" w14:textId="3708F05F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2.4. 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42773F32" wp14:editId="39596F20">
                  <wp:extent cx="120650" cy="1206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eksportēšana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export</w:t>
            </w:r>
          </w:p>
          <w:p w14:paraId="0D7A214F" w14:textId="5A2BB192" w:rsidR="00FE53CD" w:rsidRPr="00FE53CD" w:rsidRDefault="00FE53CD" w:rsidP="00FE53CD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2.5. 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73C02665" wp14:editId="39B7C5CA">
                  <wp:extent cx="120650" cy="1206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citas darbības (norādīt)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other activities: (please specify)</w:t>
            </w:r>
          </w:p>
        </w:tc>
      </w:tr>
      <w:tr w:rsidR="00FE53CD" w:rsidRPr="00FE53CD" w14:paraId="02DDBAF8" w14:textId="77777777" w:rsidTr="009D3943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C89C9EE" w14:textId="77777777" w:rsidR="00BC0C09" w:rsidRDefault="00FE53CD" w:rsidP="00BC0C09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</w:t>
            </w:r>
            <w:r w:rsidRPr="004639F5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 </w:t>
            </w:r>
            <w:r w:rsidR="00655CA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VETERINĀRĀS 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ZĀLES, UZ KURĀM ATTIECAS PAPILDU PRASĪBAS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 </w:t>
            </w:r>
          </w:p>
          <w:p w14:paraId="04A33058" w14:textId="077848B4" w:rsidR="00B23439" w:rsidRDefault="00655CAC" w:rsidP="00BC0C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VETERINARY </w:t>
            </w:r>
            <w:r w:rsidR="00FE53CD"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MEDICINAL PRODUCTS WITH ADDITIONAL REQUIREMENTS</w:t>
            </w:r>
          </w:p>
          <w:p w14:paraId="187C3E7C" w14:textId="6EDD7982" w:rsidR="00FE53CD" w:rsidRDefault="00FE53CD" w:rsidP="006119D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bookmarkStart w:id="1" w:name="OLE_LINK4"/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3</w:t>
            </w:r>
            <w:r w:rsidR="00136C23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.1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3E5E1A05" wp14:editId="180A43F8">
                  <wp:extent cx="120650" cy="1206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aukstuma ķēdes produkti (</w:t>
            </w:r>
            <w:bookmarkStart w:id="2" w:name="_Hlk146595286"/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nepieciešama uzglabāšana zemā temperatūrā</w:t>
            </w:r>
            <w:bookmarkEnd w:id="2"/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  <w:t>cold chain products (requiring low temperature handling)</w:t>
            </w:r>
          </w:p>
          <w:p w14:paraId="11D5AF16" w14:textId="25290362" w:rsidR="009D3943" w:rsidRDefault="009D3943" w:rsidP="009D3943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.2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20AB4132" wp14:editId="64F0D442">
                  <wp:extent cx="120650" cy="120650"/>
                  <wp:effectExtent l="0" t="0" r="0" b="0"/>
                  <wp:docPr id="976752634" name="Picture 976752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bookmarkStart w:id="3" w:name="OLE_LINK10"/>
            <w:r w:rsidRPr="00EB4FB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Latvijā kontrolējamo narkotisko vielu, psihotropo vielu un prekursoru II saraksta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veterinārās</w:t>
            </w:r>
            <w:r w:rsidRPr="00EB4FB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zā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les</w:t>
            </w:r>
            <w:bookmarkEnd w:id="3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bookmarkStart w:id="4" w:name="OLE_LINK8"/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veterinary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medicines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included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Schedule II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of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Narcotic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Substances,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Psychotropic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Substances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and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Precursors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to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be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Controlled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Latvia </w:t>
            </w:r>
          </w:p>
          <w:bookmarkEnd w:id="4"/>
          <w:p w14:paraId="5E7E1D99" w14:textId="0F89F69C" w:rsidR="009D3943" w:rsidRDefault="009D3943" w:rsidP="009D3943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.3</w:t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 </w:t>
            </w:r>
            <w:r w:rsidRPr="00FE53CD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27425C56" wp14:editId="37DD1C58">
                  <wp:extent cx="120650" cy="120650"/>
                  <wp:effectExtent l="0" t="0" r="0" b="0"/>
                  <wp:docPr id="1972248535" name="Picture 1972248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53C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bookmarkStart w:id="5" w:name="OLE_LINK7"/>
            <w:r w:rsidRPr="00EB4FB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Latvijā kontrolējamo narkotisko vielu, psihotropo vielu un prekursoru III saraksta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veterinārās </w:t>
            </w:r>
            <w:r w:rsidRPr="00EB4FB4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zā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les</w:t>
            </w:r>
            <w:bookmarkEnd w:id="5"/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br/>
            </w:r>
            <w:bookmarkStart w:id="6" w:name="OLE_LINK9"/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veterinary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medicines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included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Schedule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II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of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n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arcotic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ubstances,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sychotropic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s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ubstances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and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p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recursors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to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be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c</w:t>
            </w:r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ontrolled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</w:t>
            </w:r>
            <w:proofErr w:type="spellEnd"/>
            <w:r w:rsidRPr="009D3943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Latvia </w:t>
            </w:r>
            <w:bookmarkEnd w:id="6"/>
          </w:p>
          <w:bookmarkEnd w:id="1"/>
          <w:p w14:paraId="418B7047" w14:textId="233E6367" w:rsidR="002B6357" w:rsidRPr="00857640" w:rsidRDefault="002B6357" w:rsidP="006119D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  <w:r w:rsidR="009D3943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</w:t>
            </w:r>
            <w:r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. </w:t>
            </w:r>
            <w:r w:rsidR="00857640" w:rsidRPr="00857640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0619185F" wp14:editId="0BC8A718">
                  <wp:extent cx="120650" cy="1206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7640"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c</w:t>
            </w:r>
            <w:r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it</w:t>
            </w:r>
            <w:r w:rsid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</w:t>
            </w:r>
            <w:r w:rsidRPr="0085764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(norādīt)</w:t>
            </w:r>
          </w:p>
          <w:p w14:paraId="7400D617" w14:textId="0E2304F5" w:rsidR="00857640" w:rsidRDefault="00857640" w:rsidP="00857640">
            <w:pPr>
              <w:spacing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Other veterinary medicinal products </w:t>
            </w:r>
            <w:r w:rsidRPr="00FE53CD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(please specify)</w:t>
            </w:r>
          </w:p>
          <w:p w14:paraId="36660515" w14:textId="2B91349B" w:rsidR="00017409" w:rsidRPr="00E85E66" w:rsidRDefault="00017409" w:rsidP="009D3943">
            <w:pPr>
              <w:spacing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197D1C7A" w14:textId="644520FA" w:rsidR="00FE53CD" w:rsidRPr="00FE53CD" w:rsidRDefault="00FE53CD" w:rsidP="007C06D7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lastRenderedPageBreak/>
        <w:t>Jebkuri ierobežojumi vai paskaidrojošas piezīmes par šīm vairumtirdzniecības darbībām</w:t>
      </w:r>
      <w:r w:rsidRPr="00FE53CD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br/>
        <w:t>Any restrictions or clarifying remarks related to the scope of these wholesaling operations</w:t>
      </w:r>
      <w:r w:rsidR="007C06D7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__________________________________________</w:t>
      </w:r>
      <w:r w:rsidR="007C06D7"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_______________________________________________</w:t>
      </w:r>
    </w:p>
    <w:p w14:paraId="566CCE10" w14:textId="2AA0BDA8" w:rsidR="00FE53CD" w:rsidRPr="00FE53CD" w:rsidRDefault="00FE53CD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2.</w:t>
      </w:r>
      <w:r w:rsidR="007C06D7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pielikums. </w:t>
      </w:r>
      <w:r w:rsidR="00A5611B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Pastāvīgās l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īgumdarbības 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veterināro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zāļu lie</w:t>
      </w:r>
      <w:r w:rsidR="00BB27C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l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tirgotavu adrese(-s) un to speciāl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o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atļauju (licenču) numuri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(ja attiecināms)</w:t>
      </w:r>
      <w:r w:rsid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.</w:t>
      </w:r>
    </w:p>
    <w:p w14:paraId="272A0E76" w14:textId="4B827DCA" w:rsidR="00FE53CD" w:rsidRPr="00FE53CD" w:rsidRDefault="00FE53CD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3.</w:t>
      </w:r>
      <w:r w:rsidR="007C06D7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pielikums. Atbildīgās(-o</w:t>
      </w:r>
      <w:r w:rsidRP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) </w:t>
      </w:r>
      <w:r w:rsidR="00B25C54" w:rsidRP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amat</w:t>
      </w:r>
      <w:r w:rsidRPr="004D4AF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personas(-u)</w:t>
      </w:r>
      <w:r w:rsidR="00880BF4" w:rsidRPr="00880BF4">
        <w:t xml:space="preserve"> </w:t>
      </w:r>
      <w:r w:rsidR="00880BF4" w:rsidRPr="00880BF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par </w:t>
      </w:r>
      <w:r w:rsidR="00B25C5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veterināro </w:t>
      </w:r>
      <w:r w:rsidR="00880BF4" w:rsidRPr="00880BF4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zāļu labas izplatīšanas prakses ievērošanu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="00BC0C09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/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vārds(-i), uzvārds(-i).</w:t>
      </w:r>
    </w:p>
    <w:p w14:paraId="137985C2" w14:textId="4307768A" w:rsidR="00FE53CD" w:rsidRDefault="00FE53CD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4.</w:t>
      </w:r>
      <w:r w:rsidR="007C06D7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pielikums. Datums, kad veikta </w:t>
      </w:r>
      <w:r w:rsidR="004639F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pārbaude</w:t>
      </w:r>
      <w:r w:rsidRPr="00FE53C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, kas ir par pamatu speciālās atļaujas (licences) izsniegšanai.</w:t>
      </w:r>
    </w:p>
    <w:p w14:paraId="07990194" w14:textId="4346D500" w:rsidR="00BC0C09" w:rsidRDefault="00BC0C09" w:rsidP="00385376">
      <w:pPr>
        <w:spacing w:after="0" w:line="293" w:lineRule="atLeast"/>
        <w:ind w:firstLine="301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BC0C09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5. pielikums. Speciālās darbības nosacījumi (piemēram, spirts u. c., ja attiecināms).</w:t>
      </w:r>
    </w:p>
    <w:p w14:paraId="380D227E" w14:textId="216A5C15" w:rsidR="00FE53CD" w:rsidRPr="003F5F72" w:rsidRDefault="00FE53CD" w:rsidP="00FE53CD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Annexes attached:</w:t>
      </w:r>
    </w:p>
    <w:p w14:paraId="6AF10C65" w14:textId="7B2EAAEB" w:rsidR="00FE53CD" w:rsidRPr="003F5F72" w:rsidRDefault="00FE53CD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 2. Address(es) of Contract Wholesale Distribution Sites and their Authorisation Number</w:t>
      </w:r>
      <w:r w:rsidR="00B25C54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(optional)</w:t>
      </w:r>
    </w:p>
    <w:p w14:paraId="3C75699D" w14:textId="579AEB45" w:rsidR="00FE53CD" w:rsidRPr="003F5F72" w:rsidRDefault="00FE53CD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 3. Name of Responsible Person</w:t>
      </w:r>
      <w:r w:rsidR="00880BF4" w:rsidRPr="003F5F72">
        <w:t xml:space="preserve"> </w:t>
      </w:r>
      <w:r w:rsidR="00BB27C5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for compliance with </w:t>
      </w:r>
      <w:r w:rsidR="00880BF4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Good Distribution Practice</w:t>
      </w:r>
      <w:r w:rsidR="00BB27C5" w:rsidRPr="003F5F72">
        <w:t xml:space="preserve"> </w:t>
      </w:r>
      <w:r w:rsidR="00BB27C5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of veterinary medicinal products.</w:t>
      </w:r>
    </w:p>
    <w:p w14:paraId="7F618DAA" w14:textId="37BD330A" w:rsidR="00FE53CD" w:rsidRPr="003F5F72" w:rsidRDefault="00FE53CD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Annex 4. Date of Inspection on which Authorisation was Granted.</w:t>
      </w:r>
    </w:p>
    <w:p w14:paraId="705BE6C3" w14:textId="0DEC6CDA" w:rsidR="00B25C54" w:rsidRPr="003F5F72" w:rsidRDefault="00B25C54" w:rsidP="00385376">
      <w:pPr>
        <w:spacing w:after="0" w:line="293" w:lineRule="atLeast"/>
        <w:ind w:firstLine="301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Annex 5. </w:t>
      </w:r>
      <w:r w:rsidR="00857640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Authorized special operating terms</w:t>
      </w:r>
      <w:r w:rsidR="002B6357" w:rsidRPr="003F5F72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 (optional)</w:t>
      </w:r>
    </w:p>
    <w:p w14:paraId="7E09A841" w14:textId="77777777" w:rsidR="00385376" w:rsidRPr="003F5F72" w:rsidRDefault="00FE53CD" w:rsidP="00EC125E">
      <w:pPr>
        <w:spacing w:before="100" w:beforeAutospacing="1" w:after="100" w:afterAutospacing="1" w:line="293" w:lineRule="atLeas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</w:t>
      </w:r>
      <w:r w:rsidR="007C06D7"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>Dokumenta rekvizītu "paraksts" neaizpilda, ja dokuments ir sagatavots atbilstoši normatīvajiem aktiem par elektronisko dokumentu noformēšanu.</w:t>
      </w:r>
      <w:r w:rsidR="00385376" w:rsidRPr="003F5F72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</w:p>
    <w:p w14:paraId="41A9FA15" w14:textId="3C943875" w:rsidR="00AC69FC" w:rsidRPr="003F5F72" w:rsidRDefault="00AC69FC" w:rsidP="00385376">
      <w:pPr>
        <w:spacing w:before="100" w:beforeAutospacing="1" w:after="100" w:afterAutospacing="1" w:line="293" w:lineRule="atLeast"/>
        <w:ind w:firstLine="709"/>
        <w:rPr>
          <w:rFonts w:ascii="Times New Roman" w:eastAsia="Times New Roman" w:hAnsi="Times New Roman" w:cs="Times New Roman"/>
          <w:color w:val="414142"/>
          <w:sz w:val="24"/>
          <w:szCs w:val="24"/>
          <w:lang w:val="en-GB" w:eastAsia="lv-LV"/>
        </w:rPr>
      </w:pPr>
      <w:r w:rsidRPr="003F5F72"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  <w:t xml:space="preserve">Note. </w:t>
      </w:r>
      <w:r w:rsidR="00F23032" w:rsidRPr="003F5F72">
        <w:rPr>
          <w:rFonts w:ascii="Times New Roman" w:hAnsi="Times New Roman" w:cs="Times New Roman"/>
          <w:i/>
          <w:sz w:val="20"/>
          <w:szCs w:val="20"/>
          <w:lang w:val="en-GB"/>
        </w:rPr>
        <w:t>Document property "Signature" is not filled in if the document is prepared in accordance with the laws of electronic documents.</w:t>
      </w:r>
      <w:r w:rsidR="005D0D45" w:rsidRPr="009C21B4">
        <w:rPr>
          <w:rFonts w:ascii="Times New Roman" w:hAnsi="Times New Roman" w:cs="Times New Roman"/>
        </w:rPr>
        <w:t>"</w:t>
      </w:r>
    </w:p>
    <w:sectPr w:rsidR="00AC69FC" w:rsidRPr="003F5F72" w:rsidSect="00052A05"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C459" w14:textId="77777777" w:rsidR="00B13453" w:rsidRDefault="00B13453" w:rsidP="00652F1F">
      <w:pPr>
        <w:spacing w:after="0" w:line="240" w:lineRule="auto"/>
      </w:pPr>
      <w:r>
        <w:separator/>
      </w:r>
    </w:p>
  </w:endnote>
  <w:endnote w:type="continuationSeparator" w:id="0">
    <w:p w14:paraId="7ED7ACFC" w14:textId="77777777" w:rsidR="00B13453" w:rsidRDefault="00B13453" w:rsidP="0065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1ECD" w14:textId="2749091C" w:rsidR="00652F1F" w:rsidRPr="00052A05" w:rsidRDefault="00052A05" w:rsidP="00052A05">
    <w:pPr>
      <w:pStyle w:val="Footer"/>
      <w:rPr>
        <w:sz w:val="16"/>
        <w:szCs w:val="16"/>
      </w:rPr>
    </w:pPr>
    <w:r>
      <w:rPr>
        <w:sz w:val="16"/>
        <w:szCs w:val="16"/>
      </w:rPr>
      <w:t>N3560_2p5(9.1)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EF8DF" w14:textId="7F9ACE9D" w:rsidR="00652F1F" w:rsidRPr="00052A05" w:rsidRDefault="00695EFB">
    <w:pPr>
      <w:pStyle w:val="Footer"/>
      <w:rPr>
        <w:sz w:val="16"/>
        <w:szCs w:val="16"/>
      </w:rPr>
    </w:pPr>
    <w:r>
      <w:rPr>
        <w:sz w:val="16"/>
        <w:szCs w:val="16"/>
      </w:rPr>
      <w:t>N3560_</w:t>
    </w:r>
    <w:r w:rsidR="00052A05">
      <w:rPr>
        <w:sz w:val="16"/>
        <w:szCs w:val="16"/>
      </w:rPr>
      <w:t>2</w:t>
    </w:r>
    <w:r>
      <w:rPr>
        <w:sz w:val="16"/>
        <w:szCs w:val="16"/>
      </w:rPr>
      <w:t>p5(9.1)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95E93" w14:textId="77777777" w:rsidR="00B13453" w:rsidRDefault="00B13453" w:rsidP="00652F1F">
      <w:pPr>
        <w:spacing w:after="0" w:line="240" w:lineRule="auto"/>
      </w:pPr>
      <w:r>
        <w:separator/>
      </w:r>
    </w:p>
  </w:footnote>
  <w:footnote w:type="continuationSeparator" w:id="0">
    <w:p w14:paraId="14052BBE" w14:textId="77777777" w:rsidR="00B13453" w:rsidRDefault="00B13453" w:rsidP="00652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07129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E46DCBD" w14:textId="6C38F6B7" w:rsidR="00652F1F" w:rsidRPr="00652F1F" w:rsidRDefault="00652F1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52F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2F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2F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52F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52F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02E8C1" w14:textId="77777777" w:rsidR="00652F1F" w:rsidRDefault="00652F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A06C6"/>
    <w:multiLevelType w:val="hybridMultilevel"/>
    <w:tmpl w:val="3398BD40"/>
    <w:lvl w:ilvl="0" w:tplc="BF54742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C6ED09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31AE5116">
      <w:numFmt w:val="decimal"/>
      <w:lvlText w:val=""/>
      <w:lvlJc w:val="left"/>
    </w:lvl>
    <w:lvl w:ilvl="3" w:tplc="495471DA">
      <w:numFmt w:val="decimal"/>
      <w:lvlText w:val=""/>
      <w:lvlJc w:val="left"/>
    </w:lvl>
    <w:lvl w:ilvl="4" w:tplc="291EED12">
      <w:numFmt w:val="decimal"/>
      <w:lvlText w:val=""/>
      <w:lvlJc w:val="left"/>
    </w:lvl>
    <w:lvl w:ilvl="5" w:tplc="7C683EE8">
      <w:numFmt w:val="decimal"/>
      <w:lvlText w:val=""/>
      <w:lvlJc w:val="left"/>
    </w:lvl>
    <w:lvl w:ilvl="6" w:tplc="B0BE04C0">
      <w:numFmt w:val="decimal"/>
      <w:lvlText w:val=""/>
      <w:lvlJc w:val="left"/>
    </w:lvl>
    <w:lvl w:ilvl="7" w:tplc="9954BC58">
      <w:numFmt w:val="decimal"/>
      <w:lvlText w:val=""/>
      <w:lvlJc w:val="left"/>
    </w:lvl>
    <w:lvl w:ilvl="8" w:tplc="095A31C4">
      <w:numFmt w:val="decimal"/>
      <w:lvlText w:val=""/>
      <w:lvlJc w:val="left"/>
    </w:lvl>
  </w:abstractNum>
  <w:abstractNum w:abstractNumId="1" w15:restartNumberingAfterBreak="0">
    <w:nsid w:val="15A05124"/>
    <w:multiLevelType w:val="hybridMultilevel"/>
    <w:tmpl w:val="63284E92"/>
    <w:lvl w:ilvl="0" w:tplc="AAA06F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960376591">
    <w:abstractNumId w:val="0"/>
  </w:num>
  <w:num w:numId="2" w16cid:durableId="1122454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CD"/>
    <w:rsid w:val="00016FAB"/>
    <w:rsid w:val="00017409"/>
    <w:rsid w:val="00052A05"/>
    <w:rsid w:val="0009694D"/>
    <w:rsid w:val="000B1507"/>
    <w:rsid w:val="000E1F5B"/>
    <w:rsid w:val="000E4526"/>
    <w:rsid w:val="00132EE9"/>
    <w:rsid w:val="00136C23"/>
    <w:rsid w:val="00164327"/>
    <w:rsid w:val="00172A39"/>
    <w:rsid w:val="001B2478"/>
    <w:rsid w:val="001B3E7A"/>
    <w:rsid w:val="001D3AD7"/>
    <w:rsid w:val="001E72E6"/>
    <w:rsid w:val="00211A50"/>
    <w:rsid w:val="002301B7"/>
    <w:rsid w:val="002368E6"/>
    <w:rsid w:val="0027174D"/>
    <w:rsid w:val="002B6357"/>
    <w:rsid w:val="002D36A2"/>
    <w:rsid w:val="00302D8C"/>
    <w:rsid w:val="003131BE"/>
    <w:rsid w:val="00340AB1"/>
    <w:rsid w:val="0034226F"/>
    <w:rsid w:val="00346CAA"/>
    <w:rsid w:val="00367F9E"/>
    <w:rsid w:val="00385376"/>
    <w:rsid w:val="003C0D3E"/>
    <w:rsid w:val="003C5CE4"/>
    <w:rsid w:val="003E1A80"/>
    <w:rsid w:val="003F5F72"/>
    <w:rsid w:val="00434A3F"/>
    <w:rsid w:val="00457A0F"/>
    <w:rsid w:val="004639F5"/>
    <w:rsid w:val="00463C9F"/>
    <w:rsid w:val="004871BF"/>
    <w:rsid w:val="004D4AF0"/>
    <w:rsid w:val="004D7A71"/>
    <w:rsid w:val="005807AA"/>
    <w:rsid w:val="005872A7"/>
    <w:rsid w:val="005C5900"/>
    <w:rsid w:val="005D0D45"/>
    <w:rsid w:val="006119DB"/>
    <w:rsid w:val="00624622"/>
    <w:rsid w:val="00631326"/>
    <w:rsid w:val="00646595"/>
    <w:rsid w:val="00652F1F"/>
    <w:rsid w:val="00655CAC"/>
    <w:rsid w:val="00681004"/>
    <w:rsid w:val="00693B6F"/>
    <w:rsid w:val="00695EFB"/>
    <w:rsid w:val="006B3654"/>
    <w:rsid w:val="006C661A"/>
    <w:rsid w:val="006C7102"/>
    <w:rsid w:val="0070190C"/>
    <w:rsid w:val="00753D4E"/>
    <w:rsid w:val="007C06D7"/>
    <w:rsid w:val="007D37DA"/>
    <w:rsid w:val="007E3630"/>
    <w:rsid w:val="007E6DE5"/>
    <w:rsid w:val="00840F8E"/>
    <w:rsid w:val="0084567F"/>
    <w:rsid w:val="00857640"/>
    <w:rsid w:val="00880BF4"/>
    <w:rsid w:val="009B2F28"/>
    <w:rsid w:val="009B5A13"/>
    <w:rsid w:val="009B646B"/>
    <w:rsid w:val="009C21B4"/>
    <w:rsid w:val="009D3943"/>
    <w:rsid w:val="00A0530D"/>
    <w:rsid w:val="00A5611B"/>
    <w:rsid w:val="00A9457E"/>
    <w:rsid w:val="00AC69FC"/>
    <w:rsid w:val="00AF37B2"/>
    <w:rsid w:val="00B13453"/>
    <w:rsid w:val="00B23439"/>
    <w:rsid w:val="00B25C54"/>
    <w:rsid w:val="00B27AD3"/>
    <w:rsid w:val="00B33E66"/>
    <w:rsid w:val="00B62259"/>
    <w:rsid w:val="00B75206"/>
    <w:rsid w:val="00B80B82"/>
    <w:rsid w:val="00B94597"/>
    <w:rsid w:val="00BB27C5"/>
    <w:rsid w:val="00BC0C09"/>
    <w:rsid w:val="00BE7F3A"/>
    <w:rsid w:val="00BF6D32"/>
    <w:rsid w:val="00C200C5"/>
    <w:rsid w:val="00CB460C"/>
    <w:rsid w:val="00CC09DF"/>
    <w:rsid w:val="00CE0A35"/>
    <w:rsid w:val="00D459DE"/>
    <w:rsid w:val="00D5112E"/>
    <w:rsid w:val="00D60E17"/>
    <w:rsid w:val="00D63F65"/>
    <w:rsid w:val="00D65CEF"/>
    <w:rsid w:val="00DC1770"/>
    <w:rsid w:val="00DE5490"/>
    <w:rsid w:val="00DE77BA"/>
    <w:rsid w:val="00E01622"/>
    <w:rsid w:val="00E26599"/>
    <w:rsid w:val="00E40D83"/>
    <w:rsid w:val="00E85E66"/>
    <w:rsid w:val="00EB4FB4"/>
    <w:rsid w:val="00EC0145"/>
    <w:rsid w:val="00EC125E"/>
    <w:rsid w:val="00EF0067"/>
    <w:rsid w:val="00F23032"/>
    <w:rsid w:val="00F4178A"/>
    <w:rsid w:val="00FA1A0A"/>
    <w:rsid w:val="00FC3349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2B3C5"/>
  <w15:chartTrackingRefBased/>
  <w15:docId w15:val="{1789270E-F15B-4664-B2AD-E9541C94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FE53C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53CD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E5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FE53CD"/>
    <w:rPr>
      <w:i/>
      <w:iCs/>
    </w:rPr>
  </w:style>
  <w:style w:type="paragraph" w:styleId="Revision">
    <w:name w:val="Revision"/>
    <w:hidden/>
    <w:uiPriority w:val="99"/>
    <w:semiHidden/>
    <w:rsid w:val="00FE53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CAC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BE7F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BE7F3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D3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3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37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D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C69FC"/>
    <w:pPr>
      <w:ind w:left="720"/>
      <w:contextualSpacing/>
    </w:pPr>
  </w:style>
  <w:style w:type="paragraph" w:customStyle="1" w:styleId="naislab">
    <w:name w:val="naislab"/>
    <w:basedOn w:val="Normal"/>
    <w:rsid w:val="00DE5490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52F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F1F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499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6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423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0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43FA4-7719-4A46-8C78-A79018068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3009</Words>
  <Characters>1716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Ketija Broka</dc:creator>
  <cp:keywords/>
  <dc:description/>
  <cp:lastModifiedBy>Ketija Broka</cp:lastModifiedBy>
  <cp:revision>2</cp:revision>
  <cp:lastPrinted>2023-12-21T08:20:00Z</cp:lastPrinted>
  <dcterms:created xsi:type="dcterms:W3CDTF">2025-09-07T19:48:00Z</dcterms:created>
  <dcterms:modified xsi:type="dcterms:W3CDTF">2025-09-07T19:48:00Z</dcterms:modified>
</cp:coreProperties>
</file>