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“Jaunčagas” Ķekavas pagastā, Ķekavas novadā, daļas pirkšanu satiksmes drošības uzlabošanas pasākumu īstenošanai uz valsts reģionālā autoceļa P137 “Lapenieki-Ķekava-Ģūģi"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“Jaunčagas” (nekustamā īpašuma kadastra Nr. 8070 011 0359) daļu – zemes vienības (zemes vienības kadastra apzīmējums 8070 011 0359) daļu 0,04 ha platībā (platība var tikt precizēta pēc zemes kadastrālās uzmērīšanas) – Ķekavas pagastā, Ķekavas novadā, atbilstoši noteiktajam atlīdzības apmēram 520,00 euro jeb 1,29 euro par vienu kvadrātmetru zemes platības.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26-TA-929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