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21. janvārī (prot. Nr. 3 14.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7. novembra noteikumos Nr. 662 "Noteikumi par valsts tiešās pārvaldes iestāžu un citu valsts un pašvaldību institūciju amatpersonu (darbinieku) atlīdzības un personu uzskaites sistēmu"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Valsts un pašvaldību institūciju amatpersonu un</w:t>
      </w:r>
      <w:r>
        <w:br/>
      </w:r>
      <w:r w:rsidR="00000000" w:rsidRPr="00000000" w:rsidDel="00000000">
        <w:rPr>
          <w:rStyle w:val="paragraph"/>
          <w:i w:val="1"/>
          <w:rtl w:val="0"/>
        </w:rPr>
        <w:t xml:space="preserve">darbinieku atlīdzības likuma</w:t>
      </w:r>
      <w:r w:rsidR="00000000" w:rsidRPr="00000000" w:rsidDel="00000000">
        <w:rPr>
          <w:rStyle w:val="paragraph"/>
          <w:i w:val="1"/>
          <w:rtl w:val="0"/>
        </w:rPr>
        <w:t xml:space="preserve"> 3. panta astoto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2017. gada 7. novembra noteikumos Nr. 662 "Noteikumi par valsts tiešās pārvaldes iestāžu un citu valsts un pašvaldību institūciju amatpersonu (darbinieku) atlīdzības un personu uzskaites sistēmu" (Latvijas Vēstnesis, 2017, 228. nr.; 2018, 96., 197. nr.; 2021, 129., 243. nr.; 2022, 195.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22.</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Šo noteikumu 6. pielikuma 29.</w:t>
      </w:r>
      <w:r w:rsidR="00000000" w:rsidRPr="00000000" w:rsidDel="00000000">
        <w:rPr>
          <w:vertAlign w:val="superscript"/>
          <w:rtl w:val="0"/>
        </w:rPr>
        <w:t xml:space="preserve">1</w:t>
      </w:r>
      <w:r w:rsidR="00000000" w:rsidRPr="00000000" w:rsidDel="00000000">
        <w:rPr>
          <w:rtl w:val="0"/>
        </w:rPr>
        <w:t xml:space="preserve"> punktu piemēro no 2025. gada 1. 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25-TA-6</w:t>
    </w:r>
    <w:r>
      <w:br/>
    </w:r>
    <w:r w:rsidR="00000000" w:rsidRPr="00000000" w:rsidDel="00000000">
      <w:rPr>
        <w:rtl w:val="0"/>
      </w:rPr>
      <w:t xml:space="preserve">Izdrukāts 29.07.2026. 23.03 - 1.0.VK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25-TA-6</w:t>
    </w:r>
    <w:r>
      <w:br/>
    </w:r>
    <w:r w:rsidR="00000000" w:rsidRPr="00000000" w:rsidDel="00000000">
      <w:rPr>
        <w:rtl w:val="0"/>
      </w:rPr>
      <w:t xml:space="preserve">Izdrukāts 29.07.2026. 23.03 - 1.0.VK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noteikumu_(grozījumu)_projekts_25-TA-6.docx</dc:title>
</cp:coreProperties>
</file>

<file path=docProps/custom.xml><?xml version="1.0" encoding="utf-8"?>
<Properties xmlns="http://schemas.openxmlformats.org/officeDocument/2006/custom-properties" xmlns:vt="http://schemas.openxmlformats.org/officeDocument/2006/docPropsVTypes"/>
</file>