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elektroenerģijas ražošanu, izmantojot atjaunīgos energoresursus, kā arī par cenu noteikšanas kārtību un uzraudzību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Elektroenerģijas tirgus likuma</w:t>
      </w:r>
      <w:r>
        <w:br/>
      </w:r>
      <w:r w:rsidR="00000000" w:rsidRPr="00000000" w:rsidDel="00000000">
        <w:rPr>
          <w:rStyle w:val="paragraph"/>
          <w:i w:val="1"/>
          <w:rtl w:val="0"/>
        </w:rPr>
        <w:t xml:space="preserve">29. panta ceturto daļu, 30.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 31.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un piekto daļu,</w:t>
      </w:r>
      <w:r>
        <w:br/>
      </w:r>
      <w:r w:rsidR="00000000" w:rsidRPr="00000000" w:rsidDel="00000000">
        <w:rPr>
          <w:rStyle w:val="paragraph"/>
          <w:i w:val="1"/>
          <w:rtl w:val="0"/>
        </w:rPr>
        <w:t xml:space="preserve">31.</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trešo daļu, 31.</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ceturto daļu un 31.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(MK 08.03.2022.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nosacījumus elektroenerģijas ražošanai, izmantojot atjaunīgos energoresursus;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ražotāju kvalifikācijai saražotās elektroenerģijas obligātā iepirkuma tiesībām;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atjaunīgajiem energoresursiem saražotās elektroenerģijas obligāti iepērkamā apjoma noteikšanas, īstenošanas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atjaunīgajiem energoresursiem saražotās elektroenerģijas cenas noteikšanas kārtību atkarībā no energoresursu veida;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obligātā iepirkuma apjoma noteikšanas, īstenošanas un uzraudzības kārtību, kā arī obligātā iepirkuma apjoma izmaksu segšanas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var atteikties no tiesībām pārdot saražoto elektroenerģiju obligātā iepirkuma ietvaros (turpmāk – obligātā iepirkuma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pasākumus, lai veicinātu elektroenerģijas ražošanu no biomasas;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aptur valsts atbalsta izmaksu;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pārkāpumus, par kuriem atceļamas tiesības pārdot no atjaunīgajiem energoresursiem saražoto elektroenerģiju obligātā iepirkuma ietvaros, kā arī kārtību, kādā tās atceļamas;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Valsts vides dienests (turpmāk – dienests) pārbauda lietderīgās siltumenerģijas izmantošanu, lai nodrošinātu atbilstību normatīvajos aktos noteiktajiem valsts atbalsta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nosacījumus un metodiku nepamatoti vai nelikumīgi saņemtā valsts atbalsta atgūšanai par elektroenerģijas ražošanu no atjaunīgajiem energoresursiem;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Elektroenerģijas tirgus likuma 31.</w:t>
      </w:r>
      <w:r w:rsidR="00000000" w:rsidRPr="00000000" w:rsidDel="00000000">
        <w:rPr>
          <w:vertAlign w:val="superscript"/>
          <w:rtl w:val="0"/>
        </w:rPr>
        <w:t xml:space="preserve">4</w:t>
      </w:r>
      <w:r w:rsidR="00000000" w:rsidRPr="00000000" w:rsidDel="00000000">
        <w:rPr>
          <w:rtl w:val="0"/>
        </w:rPr>
        <w:t xml:space="preserve"> panta pirmajā un otrajā daļā minēto aprēķinu veikšanas kārtību un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elektrostacijas darbības vienotā tehnoloģiskā cikla principa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kārtību, kādā pārtrauc valsts atbalsta izmaksu un dienests pieņem lēmumu atcelt tiesības pārdot no atjaunīgajiem energoresursiem saražoto elektroenerģiju obligātā iepirkuma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attiecas uz komersantu, kas obligātā iepirkuma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lūdzis, iesniedzot iesniegumu par obligātā iepirkuma tiesību iegūšanu atbilstoši normatīvajam regulējumam, kas bijis spēkā iesnieguma iesniegšanas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ieguvis, ja Ekonomikas ministrija (turpmāk – ministrija) ir pieņēmusi lēmumu par obligātā iepirkuma tiesību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pamatojoties uz līgumu, kas noslēgts starp komersantu un publisko tirgotāju, ņemot vērā šo noteikumu 2.2. apakšpunktā minēto lēmumu un tā grozījumus.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Šie noteikumi attiecas arī uz Elektroenerģijas tirgus likuma pārejas noteikumu 52. punktā minētajiem elektroenerģijas ražotājiem (izņemot 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50.</w:t>
      </w:r>
      <w:r w:rsidR="00000000" w:rsidRPr="00000000" w:rsidDel="00000000">
        <w:rPr>
          <w:vertAlign w:val="superscript"/>
          <w:rtl w:val="0"/>
        </w:rPr>
        <w:t xml:space="preserve">5</w:t>
      </w:r>
      <w:r w:rsidR="00000000" w:rsidRPr="00000000" w:rsidDel="00000000">
        <w:rPr>
          <w:rtl w:val="0"/>
        </w:rPr>
        <w:t xml:space="preserve"> un </w:t>
      </w:r>
      <w:r w:rsidR="00000000" w:rsidRPr="00000000" w:rsidDel="00000000">
        <w:rPr>
          <w:rtl w:val="0"/>
        </w:rPr>
        <w:t xml:space="preserve">50.</w:t>
      </w:r>
      <w:r w:rsidR="00000000" w:rsidRPr="00000000" w:rsidDel="00000000">
        <w:rPr>
          <w:vertAlign w:val="superscript"/>
          <w:rtl w:val="0"/>
        </w:rPr>
        <w:t xml:space="preserve">6</w:t>
      </w:r>
      <w:r w:rsidR="00000000" w:rsidRPr="00000000" w:rsidDel="00000000">
        <w:rPr>
          <w:rtl w:val="0"/>
        </w:rPr>
        <w:t xml:space="preserve"> punktā minētos vienotā tehnoloģiskā cikla principa piemērošanas nosacījumus, II nodaļā,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punktā minētās prasības attiecībā uz cenas aprēķināšanu un termiņu un IV</w:t>
      </w:r>
      <w:r w:rsidR="00000000" w:rsidRPr="00000000" w:rsidDel="00000000">
        <w:rPr>
          <w:vertAlign w:val="superscript"/>
          <w:rtl w:val="0"/>
        </w:rPr>
        <w:t xml:space="preserve">1</w:t>
      </w:r>
      <w:r w:rsidR="00000000" w:rsidRPr="00000000" w:rsidDel="00000000">
        <w:rPr>
          <w:rtl w:val="0"/>
        </w:rPr>
        <w:t xml:space="preserve"> nodaļā minētās prasības attiecībā uz pārkompensācijas izvērtēšanu un novēršanu).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Obligātā iepirkuma tiesības komersantiem ir attiecināmas uz elektroenerģiju, kas ražota no šādiem atjaunīgajiem energoresursiem: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hidroenerģija;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 tostarp poligonu gāze;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jebkāda veida cietā vai šķidrā biomasa;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vēja enerģija, ja vēja elektrostacijā uzstādītā elektriskā jauda nepārsniedz 0,25 MW un tā ir pieslēgta pie 20/0,4 kV elektroenerģijas sadales sistēmas operatora transformatora 0,4 kV pusē;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vēja enerģija, ja elektroenerģija tiek ražota elektrostacijās, kas nav minētas šo noteikumu </w:t>
      </w:r>
      <w:r w:rsidR="00000000" w:rsidRPr="00000000" w:rsidDel="00000000">
        <w:rPr>
          <w:rtl w:val="0"/>
        </w:rPr>
        <w:t xml:space="preserve">3.4.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komersants ieguvis obligātā iepirkuma tiesības vēl neesošai, bet plānotai elektrostacijai, par šo noteikumu 2.3. apakšpunktā minētā līguma spēkā stāšanās dienu tiek uzskatīta diena, kurā elektrostacija nodota ekspluatācijā un saņemts sistēmas operatora akts par elektrostacijas atzīšanu par derīgu paralēlam darbam ar sistēmu.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ir obligātā iepirkuma tiesības par tādu elektroenerģijas apjomu, par kādu ir ticis pieņemts šo noteikumu 2.2. apakšpunktā minētais lēmums.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organizē to elektroenerģijas ražotāju darbības uzraudzību un kontroli, kuri izmanto obligātā iepirkuma tiesības. Dienestam ir tiesības grozīt vai atcelt lēmumus, ar kuriem piešķirtas obligātā iepirkuma tiesības, kā arī pieņemt lēmumus par obligātā iepirkuma un valsts atbalsta izmaksas apturēšanu un nepamatoti vai nelikumīgi saņemtā valsts atbalsta atgūšanu. Dienests, pieņemot lēmumu obligātā iepirkuma uzraudzības vai kontroles ietvaros, par to nekavējoties informē attiecīgo elektroenerģijas sistēmas operatoru un publisko tirgotāju.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elektrostacijā, kurā elektroenerģiju ražo no atjaunīgajiem energoresursiem, izmanto arī citus kurināmā veidus, tad elektrostaciju aprīko ar mērierīču sistēmu, kas ļauj atsevišķi uzskaitīt katra veida kurināmā patēriņu. Ja no atjaunīgajiem energoresursiem saražotā elektroenerģija veido vismaz 90 % no elektrostacijā patērētā kurināmā apjoma, tad pieņem, ka visa elektrostacijā saražotā elektroenerģija ir iegūta no atjaunīgajiem energoresursiem. Tās apjomu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EAER</w:t>
            </w:r>
            <w:r w:rsidR="00000000" w:rsidRPr="00000000" w:rsidDel="00000000">
              <w:rPr>
                <w:rtl w:val="0"/>
              </w:rPr>
              <w:t xml:space="preserve"> = </w:t>
            </w:r>
            <w:r w:rsidR="00000000" w:rsidRPr="00000000" w:rsidDel="00000000">
              <w:rPr>
                <w:i w:val="1"/>
                <w:rtl w:val="0"/>
              </w:rPr>
              <w:t xml:space="preserve">E</w:t>
            </w:r>
            <w:r w:rsidR="00000000" w:rsidRPr="00000000" w:rsidDel="00000000">
              <w:rPr>
                <w:rtl w:val="0"/>
              </w:rPr>
              <w:t xml:space="preserve"> ×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vertAlign w:val="subscript"/>
                <w:rtl w:val="0"/>
              </w:rPr>
              <w:t xml:space="preserve">BAER</w:t>
            </w:r>
            <w:r w:rsidR="00000000" w:rsidRPr="00000000" w:rsidDel="00000000">
              <w:rPr>
                <w:rtl w:val="0"/>
              </w:rPr>
              <w:t xml:space="preserve"> × </w:t>
            </w:r>
            <w:r w:rsidR="00000000" w:rsidRPr="00000000" w:rsidDel="00000000">
              <w:rPr>
                <w:i w:val="1"/>
                <w:vertAlign w:val="subscript"/>
                <w:rtl w:val="0"/>
              </w:rPr>
              <w:t xml:space="preserve">qAER</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Σ (B</w:t>
            </w:r>
            <w:r w:rsidR="00000000" w:rsidRPr="00000000" w:rsidDel="00000000">
              <w:rPr>
                <w:i w:val="1"/>
                <w:rtl w:val="0"/>
              </w:rPr>
              <w:t xml:space="preserve">i</w:t>
            </w:r>
            <w:r w:rsidR="00000000" w:rsidRPr="00000000" w:rsidDel="00000000">
              <w:rPr>
                <w:i w:val="1"/>
                <w:rtl w:val="0"/>
              </w:rPr>
              <w:t xml:space="preserve"> × q</w:t>
            </w:r>
            <w:r w:rsidR="00000000" w:rsidRPr="00000000" w:rsidDel="00000000">
              <w:rPr>
                <w:i w:val="1"/>
                <w:rtl w:val="0"/>
              </w:rPr>
              <w:t xml:space="preserve">i</w:t>
            </w:r>
            <w:r w:rsidR="00000000" w:rsidRPr="00000000" w:rsidDel="00000000">
              <w:rPr>
                <w:i w:val="1"/>
                <w:rtl w:val="0"/>
              </w:rPr>
              <w:t xml:space="preserve">)</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w:t>
      </w:r>
      <w:r w:rsidR="00000000" w:rsidRPr="00000000" w:rsidDel="00000000">
        <w:rPr>
          <w:i w:val="1"/>
          <w:vertAlign w:val="subscript"/>
          <w:rtl w:val="0"/>
        </w:rPr>
        <w:t xml:space="preserve">AER</w:t>
      </w:r>
      <w:r w:rsidR="00000000" w:rsidRPr="00000000" w:rsidDel="00000000">
        <w:rPr>
          <w:rtl w:val="0"/>
        </w:rPr>
        <w:t xml:space="preserve"> – elektrostacijā no atjaunīgajiem energoresursiem saražotās elektroenerģijas apjoms gadā (MWh);</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w:t>
      </w:r>
      <w:r w:rsidR="00000000" w:rsidRPr="00000000" w:rsidDel="00000000">
        <w:rPr>
          <w:rtl w:val="0"/>
        </w:rPr>
        <w:t xml:space="preserve"> – kopējais elektrostacijā saražotais elektroenerģijas apjoms gadā (MWh);</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B</w:t>
      </w:r>
      <w:r w:rsidR="00000000" w:rsidRPr="00000000" w:rsidDel="00000000">
        <w:rPr>
          <w:i w:val="1"/>
          <w:vertAlign w:val="subscript"/>
          <w:rtl w:val="0"/>
        </w:rPr>
        <w:t xml:space="preserve">AER</w:t>
      </w:r>
      <w:r w:rsidR="00000000" w:rsidRPr="00000000" w:rsidDel="00000000">
        <w:rPr>
          <w:rtl w:val="0"/>
        </w:rPr>
        <w:t xml:space="preserve"> – elektrostacijā patērētais atjaunīgo energoresursu apjoms gadā (t vai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AER</w:t>
      </w:r>
      <w:r w:rsidR="00000000" w:rsidRPr="00000000" w:rsidDel="00000000">
        <w:rPr>
          <w:rtl w:val="0"/>
        </w:rPr>
        <w:t xml:space="preserve"> – elektrostacijā patērēto atjaunīgo energoresursu siltumspēja (MWh/t vai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B</w:t>
      </w:r>
      <w:r w:rsidR="00000000" w:rsidRPr="00000000" w:rsidDel="00000000">
        <w:rPr>
          <w:i w:val="1"/>
          <w:vertAlign w:val="subscript"/>
          <w:rtl w:val="0"/>
        </w:rPr>
        <w:t xml:space="preserve">i</w:t>
      </w:r>
      <w:r w:rsidR="00000000" w:rsidRPr="00000000" w:rsidDel="00000000">
        <w:rPr>
          <w:i w:val="1"/>
          <w:rtl w:val="0"/>
        </w:rPr>
        <w:t xml:space="preserve"> </w:t>
      </w:r>
      <w:r w:rsidR="00000000" w:rsidRPr="00000000" w:rsidDel="00000000">
        <w:rPr>
          <w:rtl w:val="0"/>
        </w:rPr>
        <w:t xml:space="preserve">– elektrostacijā patērētais viena noteikta veida kurināmā apjoms gadā (t vai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i</w:t>
      </w:r>
      <w:r w:rsidR="00000000" w:rsidRPr="00000000" w:rsidDel="00000000">
        <w:rPr>
          <w:rtl w:val="0"/>
        </w:rPr>
        <w:t xml:space="preserve"> – elektrostacijā patērētā viena noteikta veida kurināmā siltumspēja (MWh/t vai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Komersants, kurš elektroenerģijas ražošanai izmanto šo noteikumu </w:t>
      </w:r>
      <w:r w:rsidR="00000000" w:rsidRPr="00000000" w:rsidDel="00000000">
        <w:rPr>
          <w:rtl w:val="0"/>
        </w:rPr>
        <w:t xml:space="preserve">3.3. </w:t>
      </w:r>
      <w:r w:rsidR="00000000" w:rsidRPr="00000000" w:rsidDel="00000000">
        <w:rPr>
          <w:rtl w:val="0"/>
        </w:rPr>
        <w:t xml:space="preserve">apakšpunktā</w:t>
      </w:r>
      <w:r w:rsidR="00000000" w:rsidRPr="00000000" w:rsidDel="00000000">
        <w:rPr>
          <w:rtl w:val="0"/>
        </w:rPr>
        <w:t xml:space="preserve"> minēto cieto biomasu, var lūgt dienestam atļauju pilnībā vai daļēji aizstāt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iesniegumā norādīto cietās biomasas kurināmo ar citu cietās biomasas kurināmo. Šādā gadījumā komersants iesniedz dienestā iesniegumu, kurā norāda informāciju par iecerēto cietās biomasas kurināmā aizstāšanu, pamatojot kurināmā aizstāšanu. Dienests izvērtē iesnieguma atbilstību šo noteikumu prasībām. Ja komersanta iesniegums atbilst minētajām prasībām, dienests pieņem lēmumu atļaut cietās biomasas kurināmā veida maiņu.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Šajos noteikumos minēto formulu pamatotība un atbilstība situācijai elektroenerģijas tirgū var tikt pārskatīta, un, ja konstatēta neatbilstība, tās var tikt grozītas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Cenas noteikšana elektroenerģijai, kas ražota, izmantojot atjaunīgos energoresursus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Komersantiem, kuri ir ieguvuši obligātā iepirkuma tiesības, pārdošanas cenu elektroenerģijas apjomam, ko tie ir tiesīgi pārdot obligātā iepirkuma ietvaros, aprēķina, izmantojot šādas formulas: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3.4. apakšpunktā minētajiem nosacījumiem atbilstošām vēja elektrostacijām 10 gadus no elektrostacijas ekspluatācijas uzsākšanas dienas: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 147 × </w:t>
      </w:r>
      <w:r w:rsidR="00000000" w:rsidRPr="00000000" w:rsidDel="00000000">
        <w:rPr>
          <w:i w:val="1"/>
          <w:rtl w:val="0"/>
        </w:rPr>
        <w:t xml:space="preserve">k</w:t>
      </w:r>
      <w:r w:rsidR="00000000" w:rsidRPr="00000000" w:rsidDel="00000000">
        <w:rPr>
          <w:rtl w:val="0"/>
        </w:rPr>
        <w:t xml:space="preserve"> × </w:t>
      </w:r>
      <w:r w:rsidR="00000000" w:rsidRPr="00000000" w:rsidDel="00000000">
        <w:rPr>
          <w:i w:val="1"/>
          <w:rtl w:val="0"/>
        </w:rPr>
        <w:t xml:space="preser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3.4. apakšpunktā minētajiem nosacījumiem atbilstošām vēja elektrostacijām 10 gadus pēc šo noteikumu 10.1. apakšpunktā minētā termiņa: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 147 × </w:t>
      </w:r>
      <w:r w:rsidR="00000000" w:rsidRPr="00000000" w:rsidDel="00000000">
        <w:rPr>
          <w:i w:val="1"/>
          <w:rtl w:val="0"/>
        </w:rPr>
        <w:t xml:space="preserve">k</w:t>
      </w:r>
      <w:r w:rsidR="00000000" w:rsidRPr="00000000" w:rsidDel="00000000">
        <w:rPr>
          <w:rtl w:val="0"/>
        </w:rPr>
        <w:t xml:space="preserve"> × 0,6 × </w:t>
      </w:r>
      <w:r w:rsidR="00000000" w:rsidRPr="00000000" w:rsidDel="00000000">
        <w:rPr>
          <w:i w:val="1"/>
          <w:rtl w:val="0"/>
        </w:rPr>
        <w:t xml:space="preser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3.5. apakšpunktā minētajiem nosacījumiem atbilstošām vēja elektrostacijām 10 gadus no elektrostacijas ekspluatācijas uzsākšanas dienas: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 120 × </w:t>
      </w:r>
      <w:r w:rsidR="00000000" w:rsidRPr="00000000" w:rsidDel="00000000">
        <w:rPr>
          <w:i w:val="1"/>
          <w:rtl w:val="0"/>
        </w:rPr>
        <w:t xml:space="preserve">k</w:t>
      </w:r>
      <w:r w:rsidR="00000000" w:rsidRPr="00000000" w:rsidDel="00000000">
        <w:rPr>
          <w:rtl w:val="0"/>
        </w:rPr>
        <w:t xml:space="preserve"> × </w:t>
      </w:r>
      <w:r w:rsidR="00000000" w:rsidRPr="00000000" w:rsidDel="00000000">
        <w:rPr>
          <w:i w:val="1"/>
          <w:rtl w:val="0"/>
        </w:rPr>
        <w:t xml:space="preser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3.5. apakšpunktā minētajiem nosacījumiem atbilstošām vēja elektrostacijām 10 gadus pēc šo noteikumu 10.3. apakšpunktā minētā termiņa: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C = 120 × </w:t>
      </w:r>
      <w:r w:rsidR="00000000" w:rsidRPr="00000000" w:rsidDel="00000000">
        <w:rPr>
          <w:i w:val="1"/>
          <w:rtl w:val="0"/>
        </w:rPr>
        <w:t xml:space="preserve">k </w:t>
      </w:r>
      <w:r w:rsidR="00000000" w:rsidRPr="00000000" w:rsidDel="00000000">
        <w:rPr>
          <w:rtl w:val="0"/>
        </w:rPr>
        <w:t xml:space="preserve">× 0,6 × </w:t>
      </w:r>
      <w:r w:rsidR="00000000" w:rsidRPr="00000000" w:rsidDel="00000000">
        <w:rPr>
          <w:i w:val="1"/>
          <w:rtl w:val="0"/>
        </w:rPr>
        <w:t xml:space="preser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3.5. apakšpunktā minētajiem nosacījumiem atbilstošām vēja elektrostacijām, kuru ekspluatācija uzsākta pēc 2020. gada 1. janvāra, piemēro šo noteikumu 10.3. un 10.4. apakšpunktā minētās formulas, rezultātu reizinot ar koeficientu 0,85;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biomasas elektrostacijām, kurās uzstādītā elektriskā jauda ir līdz 4 MW, un biogāzes elektrostacijām, kurās uzstādītā elektriskā jauda ir 2 MW vai lielāka, 10 gadus no elektrostacijas ekspluatācijas uzsākšanas dienas: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=158,347 × </w:t>
      </w:r>
      <w:r w:rsidR="00000000" w:rsidRPr="00000000" w:rsidDel="00000000">
        <w:rPr>
          <w:i w:val="1"/>
          <w:rtl w:val="0"/>
        </w:rPr>
        <w:t xml:space="preserve">k</w:t>
      </w:r>
      <w:r w:rsidR="00000000" w:rsidRPr="00000000" w:rsidDel="00000000">
        <w:rPr>
          <w:rtl w:val="0"/>
        </w:rPr>
        <w:t xml:space="preserve"> × </w:t>
      </w:r>
      <w:r w:rsidR="00000000" w:rsidRPr="00000000" w:rsidDel="00000000">
        <w:rPr>
          <w:i w:val="1"/>
          <w:rtl w:val="0"/>
        </w:rPr>
        <w:t xml:space="preser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biomasas elektrostacijām, kurās uzstādītā elektriskā jauda ir līdz 4 MW, un biogāzes elektrostacijām, kurās uzstādītā elektriskā jauda ir 2 MW vai lielāka, 10 gadus pēc šo noteikumu 10.6. apakšpunktā minētā termiņa: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=119,640 × </w:t>
      </w:r>
      <w:r w:rsidR="00000000" w:rsidRPr="00000000" w:rsidDel="00000000">
        <w:rPr>
          <w:i w:val="1"/>
          <w:rtl w:val="0"/>
        </w:rPr>
        <w:t xml:space="preserve">k</w:t>
      </w:r>
      <w:r w:rsidR="00000000" w:rsidRPr="00000000" w:rsidDel="00000000">
        <w:rPr>
          <w:rtl w:val="0"/>
        </w:rPr>
        <w:t xml:space="preserve"> × </w:t>
      </w:r>
      <w:r w:rsidR="00000000" w:rsidRPr="00000000" w:rsidDel="00000000">
        <w:rPr>
          <w:i w:val="1"/>
          <w:rtl w:val="0"/>
        </w:rPr>
        <w:t xml:space="preser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biomasas elektrostacijām, kurās uzstādītā elektriskā jauda ir lielāka par 4 MW, 10 gadus no elektrostacijas ekspluatācijas uzsākšanas dienas: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=126,677 × </w:t>
      </w:r>
      <w:r w:rsidR="00000000" w:rsidRPr="00000000" w:rsidDel="00000000">
        <w:rPr>
          <w:i w:val="1"/>
          <w:rtl w:val="0"/>
        </w:rPr>
        <w:t xml:space="preserve">k</w:t>
      </w:r>
      <w:r w:rsidR="00000000" w:rsidRPr="00000000" w:rsidDel="00000000">
        <w:rPr>
          <w:rtl w:val="0"/>
        </w:rPr>
        <w:t xml:space="preserve"> × </w:t>
      </w:r>
      <w:r w:rsidR="00000000" w:rsidRPr="00000000" w:rsidDel="00000000">
        <w:rPr>
          <w:i w:val="1"/>
          <w:rtl w:val="0"/>
        </w:rPr>
        <w:t xml:space="preser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biomasas elektrostacijām, kurās uzstādītā elektriskā jauda ir lielāka par 4 MW, 10 gadus pēc šo noteikumu 10.8. apakšpunktā minētā termiņa: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=105,565 × </w:t>
      </w:r>
      <w:r w:rsidR="00000000" w:rsidRPr="00000000" w:rsidDel="00000000">
        <w:rPr>
          <w:i w:val="1"/>
          <w:rtl w:val="0"/>
        </w:rPr>
        <w:t xml:space="preserve">k</w:t>
      </w:r>
      <w:r w:rsidR="00000000" w:rsidRPr="00000000" w:rsidDel="00000000">
        <w:rPr>
          <w:rtl w:val="0"/>
        </w:rPr>
        <w:t xml:space="preserve"> × </w:t>
      </w:r>
      <w:r w:rsidR="00000000" w:rsidRPr="00000000" w:rsidDel="00000000">
        <w:rPr>
          <w:i w:val="1"/>
          <w:rtl w:val="0"/>
        </w:rPr>
        <w:t xml:space="preser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biogāzes elektrostacijām, kurās uzstādītā elektriskā jauda ir mazāka par 2 MW, 10 gadus no elektrostacijas ekspluatācijas uzsākšanas dienas: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 188 × </w:t>
      </w:r>
      <w:r w:rsidR="00000000" w:rsidRPr="00000000" w:rsidDel="00000000">
        <w:rPr>
          <w:i w:val="1"/>
          <w:rtl w:val="0"/>
        </w:rPr>
        <w:t xml:space="preserve">k</w:t>
      </w:r>
      <w:r w:rsidR="00000000" w:rsidRPr="00000000" w:rsidDel="00000000">
        <w:rPr>
          <w:rtl w:val="0"/>
        </w:rPr>
        <w:t xml:space="preserve"> × </w:t>
      </w:r>
      <w:r w:rsidR="00000000" w:rsidRPr="00000000" w:rsidDel="00000000">
        <w:rPr>
          <w:i w:val="1"/>
          <w:rtl w:val="0"/>
        </w:rPr>
        <w:t xml:space="preser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biogāzes elektrostacijām, kurās uzstādītā elektriskā jauda ir mazāka par 2 MW, 10 gadus pēc šo noteikumu 10.10. apakšpunktā minētā termiņa: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 188 × </w:t>
      </w:r>
      <w:r w:rsidR="00000000" w:rsidRPr="00000000" w:rsidDel="00000000">
        <w:rPr>
          <w:i w:val="1"/>
          <w:rtl w:val="0"/>
        </w:rPr>
        <w:t xml:space="preserve">k</w:t>
      </w:r>
      <w:r w:rsidR="00000000" w:rsidRPr="00000000" w:rsidDel="00000000">
        <w:rPr>
          <w:rtl w:val="0"/>
        </w:rPr>
        <w:t xml:space="preserve"> × 0,8 × </w:t>
      </w:r>
      <w:r w:rsidR="00000000" w:rsidRPr="00000000" w:rsidDel="00000000">
        <w:rPr>
          <w:i w:val="1"/>
          <w:rtl w:val="0"/>
        </w:rPr>
        <w:t xml:space="preser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hidroelektrostacijām, kurās uzstādītā elektriskā jauda ir līdz 5 MW, 10 gadus no šo noteikumu 2.2. apakšpunktā minētā lēmuma pieņemšanas dienas: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 159 × </w:t>
      </w:r>
      <w:r w:rsidR="00000000" w:rsidRPr="00000000" w:rsidDel="00000000">
        <w:rPr>
          <w:i w:val="1"/>
          <w:rtl w:val="0"/>
        </w:rPr>
        <w:t xml:space="preserve">k</w:t>
      </w:r>
      <w:r w:rsidR="00000000" w:rsidRPr="00000000" w:rsidDel="00000000">
        <w:rPr>
          <w:rtl w:val="0"/>
        </w:rPr>
        <w:t xml:space="preserve"> × </w:t>
      </w:r>
      <w:r w:rsidR="00000000" w:rsidRPr="00000000" w:rsidDel="00000000">
        <w:rPr>
          <w:i w:val="1"/>
          <w:rtl w:val="0"/>
        </w:rPr>
        <w:t xml:space="preser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hidroelektrostacijām, kurās uzstādītā elektriskā jauda ir līdz 5 MW, 10 gadus pēc šo noteikumu 10.12. apakšpunktā minētā termiņa: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 =</w:t>
      </w:r>
      <w:r w:rsidR="00000000" w:rsidRPr="00000000" w:rsidDel="00000000">
        <w:rPr>
          <w:rtl w:val="0"/>
        </w:rPr>
        <w:t xml:space="preserve"> 159 </w:t>
      </w:r>
      <w:r w:rsidR="00000000" w:rsidRPr="00000000" w:rsidDel="00000000">
        <w:rPr>
          <w:i w:val="1"/>
          <w:rtl w:val="0"/>
        </w:rPr>
        <w:t xml:space="preserve">× k ×</w:t>
      </w:r>
      <w:r w:rsidR="00000000" w:rsidRPr="00000000" w:rsidDel="00000000">
        <w:rPr>
          <w:rtl w:val="0"/>
        </w:rPr>
        <w:t xml:space="preserve"> 0,8 </w:t>
      </w:r>
      <w:r w:rsidR="00000000" w:rsidRPr="00000000" w:rsidDel="00000000">
        <w:rPr>
          <w:i w:val="1"/>
          <w:rtl w:val="0"/>
        </w:rPr>
        <w:t xml:space="preserve">× 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biomasas elektrostacijām, kurās uzstādītā elektriskā jauda ir līdz 4 MW, un biogāzes elektrostacijām, kurās uzstādītā elektriskā jauda ir 2 MW vai lielāka, 10 gadus no elektrostacijas ekspluatācijas uzsākšanas dienas šo noteikumu 54. punktā minētajā gadījumā: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 =</w:t>
      </w:r>
      <w:r w:rsidR="00000000" w:rsidRPr="00000000" w:rsidDel="00000000">
        <w:rPr>
          <w:rtl w:val="0"/>
        </w:rPr>
        <w:t xml:space="preserve"> 126,677 </w:t>
      </w:r>
      <w:r w:rsidR="00000000" w:rsidRPr="00000000" w:rsidDel="00000000">
        <w:rPr>
          <w:i w:val="1"/>
          <w:rtl w:val="0"/>
        </w:rPr>
        <w:t xml:space="preserve">× k × 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biomasas elektrostacijām, kurās uzstādītā elektriskā jauda ir līdz 4 MW, un biogāzes elektrostacijām, kurās uzstādītā elektriskā jauda ir 2 MW vai lielāka, 10 gadus pēc šo noteikumu 10.6. apakšpunktā minētā termiņa šo noteikumu 54. punktā minētajā gadījumā: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 =</w:t>
      </w:r>
      <w:r w:rsidR="00000000" w:rsidRPr="00000000" w:rsidDel="00000000">
        <w:rPr>
          <w:rtl w:val="0"/>
        </w:rPr>
        <w:t xml:space="preserve"> 95,712 </w:t>
      </w:r>
      <w:r w:rsidR="00000000" w:rsidRPr="00000000" w:rsidDel="00000000">
        <w:rPr>
          <w:i w:val="1"/>
          <w:rtl w:val="0"/>
        </w:rPr>
        <w:t xml:space="preserve">× k × 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biogāzes elektrostacijām, kurās uzstādītā elektriskā jauda ir mazāka par 2 MW, 10 gadus no elektrostacijas ekspluatācijas uzsākšanas dienas šo noteikumu 54. punktā minētajā gadījumā: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 =</w:t>
      </w:r>
      <w:r w:rsidR="00000000" w:rsidRPr="00000000" w:rsidDel="00000000">
        <w:rPr>
          <w:rtl w:val="0"/>
        </w:rPr>
        <w:t xml:space="preserve"> 188 </w:t>
      </w:r>
      <w:r w:rsidR="00000000" w:rsidRPr="00000000" w:rsidDel="00000000">
        <w:rPr>
          <w:i w:val="1"/>
          <w:rtl w:val="0"/>
        </w:rPr>
        <w:t xml:space="preserve">× k ×</w:t>
      </w:r>
      <w:r w:rsidR="00000000" w:rsidRPr="00000000" w:rsidDel="00000000">
        <w:rPr>
          <w:rtl w:val="0"/>
        </w:rPr>
        <w:t xml:space="preserve"> 0,8 </w:t>
      </w:r>
      <w:r w:rsidR="00000000" w:rsidRPr="00000000" w:rsidDel="00000000">
        <w:rPr>
          <w:i w:val="1"/>
          <w:rtl w:val="0"/>
        </w:rPr>
        <w:t xml:space="preserve">× 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biogāzes elektrostacijām, kurās uzstādītā elektriskā jauda ir mazāka par 2 MW, 10 gadus pēc šo noteikumu 10.10. apakšpunktā minētā termiņa šo noteikumu 54. punktā minētajā gadījumā: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 =</w:t>
      </w:r>
      <w:r w:rsidR="00000000" w:rsidRPr="00000000" w:rsidDel="00000000">
        <w:rPr>
          <w:rtl w:val="0"/>
        </w:rPr>
        <w:t xml:space="preserve"> 188 </w:t>
      </w:r>
      <w:r w:rsidR="00000000" w:rsidRPr="00000000" w:rsidDel="00000000">
        <w:rPr>
          <w:i w:val="1"/>
          <w:rtl w:val="0"/>
        </w:rPr>
        <w:t xml:space="preserve">× k ×</w:t>
      </w:r>
      <w:r w:rsidR="00000000" w:rsidRPr="00000000" w:rsidDel="00000000">
        <w:rPr>
          <w:rtl w:val="0"/>
        </w:rPr>
        <w:t xml:space="preserve"> 0,64 </w:t>
      </w:r>
      <w:r w:rsidR="00000000" w:rsidRPr="00000000" w:rsidDel="00000000">
        <w:rPr>
          <w:i w:val="1"/>
          <w:rtl w:val="0"/>
        </w:rPr>
        <w:t xml:space="preserve">× 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biomasas elektrostacijām, kurās uzstādītā elektriskā jauda ir lielāka par 4 MW, 10 gadus no elektrostacijas ekspluatācijas uzsākšanas dienas šo noteikumu 54. punktā minētajā gadījumā: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 101,342 × </w:t>
      </w:r>
      <w:r w:rsidR="00000000" w:rsidRPr="00000000" w:rsidDel="00000000">
        <w:rPr>
          <w:i w:val="1"/>
          <w:rtl w:val="0"/>
        </w:rPr>
        <w:t xml:space="preserve">k</w:t>
      </w:r>
      <w:r w:rsidR="00000000" w:rsidRPr="00000000" w:rsidDel="00000000">
        <w:rPr>
          <w:rtl w:val="0"/>
        </w:rPr>
        <w:t xml:space="preserve"> × </w:t>
      </w:r>
      <w:r w:rsidR="00000000" w:rsidRPr="00000000" w:rsidDel="00000000">
        <w:rPr>
          <w:i w:val="1"/>
          <w:rtl w:val="0"/>
        </w:rPr>
        <w:t xml:space="preser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biomasas elektrostacijām, kurās uzstādītā elektriskā jauda ir lielāka par 4 MW, 10 gadus pēc šo noteikumu </w:t>
      </w:r>
      <w:r w:rsidR="00000000" w:rsidRPr="00000000" w:rsidDel="00000000">
        <w:rPr>
          <w:rtl w:val="0"/>
        </w:rPr>
        <w:t xml:space="preserve">10.8. </w:t>
      </w:r>
      <w:r w:rsidR="00000000" w:rsidRPr="00000000" w:rsidDel="00000000">
        <w:rPr>
          <w:rtl w:val="0"/>
        </w:rPr>
        <w:t xml:space="preserve">apakšpunktā</w:t>
      </w:r>
      <w:r w:rsidR="00000000" w:rsidRPr="00000000" w:rsidDel="00000000">
        <w:rPr>
          <w:rtl w:val="0"/>
        </w:rPr>
        <w:t xml:space="preserve"> minētā termiņa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minētajā gadījumā: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 84,452 × </w:t>
      </w:r>
      <w:r w:rsidR="00000000" w:rsidRPr="00000000" w:rsidDel="00000000">
        <w:rPr>
          <w:i w:val="1"/>
          <w:rtl w:val="0"/>
        </w:rPr>
        <w:t xml:space="preserve">k</w:t>
      </w:r>
      <w:r w:rsidR="00000000" w:rsidRPr="00000000" w:rsidDel="00000000">
        <w:rPr>
          <w:rtl w:val="0"/>
        </w:rPr>
        <w:t xml:space="preserve"> × </w:t>
      </w:r>
      <w:r w:rsidR="00000000" w:rsidRPr="00000000" w:rsidDel="00000000">
        <w:rPr>
          <w:i w:val="1"/>
          <w:rtl w:val="0"/>
        </w:rPr>
        <w:t xml:space="preserve">s</w:t>
      </w:r>
      <w:r w:rsidR="00000000" w:rsidRPr="00000000" w:rsidDel="00000000">
        <w:rPr>
          <w:rtl w:val="0"/>
        </w:rPr>
        <w:t xml:space="preserve">, kur</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 cena bez pievienotās vērtības nodokļa, par kādu publiskais tirgotājs iepērk no elektrostacijas elektroenerģiju (</w:t>
      </w:r>
      <w:r w:rsidR="00000000" w:rsidRPr="00000000" w:rsidDel="00000000">
        <w:rPr>
          <w:i w:val="1"/>
          <w:rtl w:val="0"/>
        </w:rPr>
        <w:t xml:space="preserve">euro</w:t>
      </w:r>
      <w:r w:rsidR="00000000" w:rsidRPr="00000000" w:rsidDel="00000000">
        <w:rPr>
          <w:rtl w:val="0"/>
        </w:rPr>
        <w:t xml:space="preserve">/MWh), kas saražota no atjaunīgajiem energoresursiem;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rtl w:val="0"/>
        </w:rPr>
        <w:t xml:space="preserve"> – cenas diferencēšanas koeficients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cenas diferencēšanas koeficients pārkompensācijas novēršanai, kas noteikts ministrijas, Būvniecības valsts kontroles biroja (turpmāk – birojs),  Enerģētikas un vides aģentūras (turpmāk – aģentūra) vai dienesta lēmumā par cenas diferencēšanas koeficienta piemērošanu pārkompensācijas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Komersantiem, kuri ir ieguvuši obligātā iepirkuma tiesības, atbalstu piešķir atbilstoši šo noteikumu 10. punktā minētajiem termiņiem, bet ne ilgāk kā līdz elektrostacijas pamatlīdzekļu pilnam nolietojumam saskaņā ar normatīvajiem aktiem par grāmatvedības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dienests konstatē, ka komersants ir turpinājis saņemt valsts atbalstu pēc elektrostacijas pamatlīdzekļu pilna nolietojuma saskaņā ar normatīvajiem aktiem par grāmatvedības prasībām, dienests pieņem lēmumu par obligātā iepirkuma tiesību atcelšanu un šo noteikumu </w:t>
      </w:r>
      <w:r w:rsidR="00000000" w:rsidRPr="00000000" w:rsidDel="00000000">
        <w:rPr>
          <w:rtl w:val="0"/>
        </w:rPr>
        <w:t xml:space="preserve">61.</w:t>
      </w:r>
      <w:r w:rsidR="00000000" w:rsidRPr="00000000" w:rsidDel="00000000">
        <w:rPr>
          <w:rtl w:val="0"/>
        </w:rPr>
        <w:t xml:space="preserve"> punktā minēto lēmumu, nelikumīgi saņemto valsts atbalstu skaitot no dienas, kad iestājies elektrostacijas pamatlīdzekļu pilns nolietojums.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10. punktā minētajā formulā izmantotais cenas diferencēšanas koeficients pārkompensācijas novēršanai </w:t>
      </w:r>
      <w:r w:rsidR="00000000" w:rsidRPr="00000000" w:rsidDel="00000000">
        <w:rPr>
          <w:i w:val="1"/>
          <w:rtl w:val="0"/>
        </w:rPr>
        <w:t xml:space="preserve">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mazāks par 0 un nepārsniedz 1, un ir noteikts ministrijas, biroja, aģentūras vai dienesta lēmumā par cenas diferencēšanas koeficienta piemērošanu pārkompensācijas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vienāds ar 1, ja ministrija, birojs, aģentūra vai dienests nav izdevis lēmumu par cenas diferencēšanas koeficienta piemērošanu pārkompensācijas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Komersants ne biežāk kā reizi gadā, iesniedzot iesniegumu, var lūgt dienestam palielināt vai samazināt šo noteikumu </w:t>
      </w:r>
      <w:r w:rsidR="00000000" w:rsidRPr="00000000" w:rsidDel="00000000">
        <w:rPr>
          <w:rtl w:val="0"/>
        </w:rPr>
        <w:t xml:space="preserve">10.</w:t>
      </w:r>
      <w:r w:rsidR="00000000" w:rsidRPr="00000000" w:rsidDel="00000000">
        <w:rPr>
          <w:rtl w:val="0"/>
        </w:rPr>
        <w:t xml:space="preserve"> punktā minētajās formulās izmantoto cenas diferencēšanas koeficientu pārkompensācijas novēršanai </w:t>
      </w:r>
      <w:r w:rsidR="00000000" w:rsidRPr="00000000" w:rsidDel="00000000">
        <w:rPr>
          <w:i w:val="1"/>
          <w:rtl w:val="0"/>
        </w:rPr>
        <w:t xml:space="preserve">s</w:t>
      </w:r>
      <w:r w:rsidR="00000000" w:rsidRPr="00000000" w:rsidDel="00000000">
        <w:rPr>
          <w:rtl w:val="0"/>
        </w:rPr>
        <w:t xml:space="preserve">, atbilstoši pārskatot atlikušo valsts atbalsta perioda ilgumu. Dienests pieņem lēmumu par šo noteikumu </w:t>
      </w:r>
      <w:r w:rsidR="00000000" w:rsidRPr="00000000" w:rsidDel="00000000">
        <w:rPr>
          <w:rtl w:val="0"/>
        </w:rPr>
        <w:t xml:space="preserve">10.</w:t>
      </w:r>
      <w:r w:rsidR="00000000" w:rsidRPr="00000000" w:rsidDel="00000000">
        <w:rPr>
          <w:rtl w:val="0"/>
        </w:rPr>
        <w:t xml:space="preserve"> punktā minētajās formulās izmantotā cenas diferencēšanas koeficienta pārkompensācijas novēršanai </w:t>
      </w:r>
      <w:r w:rsidR="00000000" w:rsidRPr="00000000" w:rsidDel="00000000">
        <w:rPr>
          <w:i w:val="1"/>
          <w:rtl w:val="0"/>
        </w:rPr>
        <w:t xml:space="preserve">s</w:t>
      </w:r>
      <w:r w:rsidR="00000000" w:rsidRPr="00000000" w:rsidDel="00000000">
        <w:rPr>
          <w:rtl w:val="0"/>
        </w:rPr>
        <w:t xml:space="preserve"> un atlikušā valsts atbalsta perioda ilguma pārskatīšanu, ievērojot šo noteikumu </w:t>
      </w:r>
      <w:r w:rsidR="00000000" w:rsidRPr="00000000" w:rsidDel="00000000">
        <w:rPr>
          <w:rtl w:val="0"/>
        </w:rPr>
        <w:t xml:space="preserve">10.</w:t>
      </w:r>
      <w:r w:rsidR="00000000" w:rsidRPr="00000000" w:rsidDel="00000000">
        <w:rPr>
          <w:rtl w:val="0"/>
        </w:rPr>
        <w:t xml:space="preserve"> punktā minēto valsts atbalsta periodu ilgumu, kā arī šo noteikumu </w:t>
      </w:r>
      <w:r w:rsidR="00000000" w:rsidRPr="00000000" w:rsidDel="00000000">
        <w:rPr>
          <w:rtl w:val="0"/>
        </w:rPr>
        <w:t xml:space="preserve">59.</w:t>
      </w:r>
      <w:r w:rsidR="00000000" w:rsidRPr="00000000" w:rsidDel="00000000">
        <w:rPr>
          <w:vertAlign w:val="superscript"/>
          <w:rtl w:val="0"/>
        </w:rPr>
        <w:t xml:space="preserve">11</w:t>
      </w:r>
      <w:r w:rsidR="00000000" w:rsidRPr="00000000" w:rsidDel="00000000">
        <w:rPr>
          <w:rtl w:val="0"/>
        </w:rPr>
        <w:t xml:space="preserve"> un </w:t>
      </w:r>
      <w:r w:rsidR="00000000" w:rsidRPr="00000000" w:rsidDel="00000000">
        <w:rPr>
          <w:rtl w:val="0"/>
        </w:rPr>
        <w:t xml:space="preserve">59.</w:t>
      </w:r>
      <w:r w:rsidR="00000000" w:rsidRPr="00000000" w:rsidDel="00000000">
        <w:rPr>
          <w:vertAlign w:val="superscript"/>
          <w:rtl w:val="0"/>
        </w:rPr>
        <w:t xml:space="preserve">12</w:t>
      </w:r>
      <w:r w:rsidR="00000000" w:rsidRPr="00000000" w:rsidDel="00000000">
        <w:rPr>
          <w:rtl w:val="0"/>
        </w:rPr>
        <w:t xml:space="preserve"> punktā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 vēlāk kā ar 2022. gada 1. janvāri komersants biogāzes ražošanas iekārtā kā kurināmā izejvielu biogāzes ražošanai izmanto organiskas izcelsmes atkritumus un ražošanas atlikumproduktus saskaņā ar šo noteikumu 2. pielikumu. Komersants nodrošina, ka minēto kurināmā izejvielu apjoma īpatsvars kalendāra gadā pret kopējo patērēto izejvielu apjomu biogāzes ražošanai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2022. gada 1. janvāra līdz 2025. gada 31. decembrim – vismaz 40 %;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2026. gada 1. janvāra līdz 2029. gada 31. decembrim – vismaz 60 %;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2030. gada 1. janvāra – vismaz 80 %.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kurināmā izejvielu piegādes attālums apjomam, kas pārsniedz to kurināmā izejvielu īpatsvaru, par kādu komersants, iesniedzot šo noteikumu </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apakšpunktā minēto iesniegumu, ir saņēmis kvalifikācijas punktus, var pārsniegt šo noteikumu </w:t>
      </w:r>
      <w:r w:rsidR="00000000" w:rsidRPr="00000000" w:rsidDel="00000000">
        <w:rPr>
          <w:rtl w:val="0"/>
        </w:rPr>
        <w:t xml:space="preserve">5.</w:t>
      </w:r>
      <w:r w:rsidR="00000000" w:rsidRPr="00000000" w:rsidDel="00000000">
        <w:rPr>
          <w:rtl w:val="0"/>
        </w:rPr>
        <w:t xml:space="preserve"> pielikuma 2. punktā minēto attālumu.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Komersants reizi mēnesī kopā ar rēķinu par elektroenerģijas sistēmā nodoto elektroenerģiju iesniedz publiskajam tirgotājam informāciju par kārtējā mēnesī biogāzes elektrostacijā izmantoto šo noteikumu 13. punktā minēto kurināmā izejvielu nosaukumu, daudzumu un īpatsvaru kopējā patērēto izejvielu apjomā.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Publiskais tirgotājs, veicot norēķinus ar komersantu par kārtējā mēnesī saražoto elektroenerģiju, biogāzes elektrostacijām saskaņā ar šo noteikumu 10. punktu aprēķināto elektroenerģijas cenu papildus reizina ar šādu koeficientu, ņemot vērā komersanta norādīto biogāzes elektrostacijā izmantoto šo noteikumu 13. punktā minēto kurināmā izejvielu īpatsvaru: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no 2022. gada 1. janvāra līdz 2025. gada 31. decembrim minēto izejvielu īpatsvars kārtējā mēnesī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50 %, piemēro koeficientu 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lielāks par 47 %, bet nepārsniedz 50 %, piemēro koeficientu 0,85;</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lielāks par 44 %, bet nepārsniedz 47 %, piemēro koeficientu 0,7;</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lielāks par 40 %, bet nepārsniedz 44 %, piemēro koeficientu 0,5;</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lielāks par 30 %, bet nepārsniedz 40 %, piemēro koeficientu 0,4;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lielāks par 20 %, bet nepārsniedz 30 %, piemēro koeficientu 0,3;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lielāks par 10 %, bet nepārsniedz 20 %, piemēro koeficientu 0,2;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lielāks par 5 %, bet nepārsniedz 10 %, piemēro koeficientu 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0 % līdz 5 %, piemēro koeficientu 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 2026. gada 1. janvāra līdz 2029. gada 31. decembrim minēto izejvielu īpatsvars kārtējā mēnesī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70 %, piemēro koeficientu 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lielāks par 67 %, bet nepārsniedz 70 %, piemēro koeficientu 0,9;</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lielāks par 64 %, bet nepārsniedz 67 %, piemēro koeficientu 0,8;</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lielāks par 60 %, bet nepārsniedz 64 %, piemēro koeficientu 0,6;</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lielāks par 50 %, bet nepārsniedz 60 %, piemēro koeficientu 0,5;</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lielāks par 40 %, bet nepārsniedz 50 %, piemēro koeficientu 0,4;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lielāks par 30 %, bet nepārsniedz 40 %, piemēro koeficientu 0,3;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lielāks par 20 %, bet nepārsniedz 30 %, piemēro koeficientu 0,2;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lielāks par 10 %, bet nepārsniedz 20 %, piemēro koeficientu 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0 % līdz 10 %, piemēro koeficientu 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 2030. gada 1. janvāra minēto izejvielu īpatsvars kārtējā mēnesī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90 %, piemēro koeficientu 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lielāks par 87 %, bet nepārsniedz 90 %, piemēro koeficientu 0,95;</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lielāks par 84 %, bet nepārsniedz 87 %, piemēro koeficientu 0,85;</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lielāks par 80 %, bet nepārsniedz 84 %, piemēro koeficientu 0,7;</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lielāks par 70 %, bet nepārsniedz 80 %, piemēro koeficientu 0,6;</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lielāks par 60 %, bet nepārsniedz 70 %, piemēro koeficientu 0,5;</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lielāks par 50 %, bet nepārsniedz 60 %, piemēro koeficientu 0,4;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lielāks par 40 %, bet nepārsniedz 50 %, piemēro koeficientu 0,3;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lielāks par 30 %, bet nepārsniedz 40 %, piemēro koeficientu 0,2;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lielāks par 20 %, bet nepārsniedz 30 %, piemēro koeficientu 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0 % līdz 20 %, piemēro koeficientu 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Publiskais tirgotājs katru gadu līdz 15. februārim iesniedz dienestā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minētās komersantu sniegtās informācijas apkopojumu.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pārliecinās, vai komersanta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minētajā gada pārskatā norādītais biogāzes elektrostacijā izmantotā kurināmā izejvielu īpatsvars atbilst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minētajam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Obligātā iepirkuma īstenošana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Komersanta iegūtās obligātā iepirkuma tiesības nav nododamas citai personai, pārdodamas, dāvināmas vai kā citādi atsavināmas.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Komersants ir tiesīgs atteikties no obligātā iepirkuma tiesībām, iesniedzot dienestā attiecīgu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Publiskais tirgotājs pārtrauc elektroenerģijas iepirkšanu obligātā iepirkuma ietvaros no dienas, kad saskaņā ar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dienesta lēmumu komersantam atceltas obligātā iepirkuma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pārdotu no atjaunīgajiem energoresursiem saražoto elektroenerģiju obligātā iepirkuma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elektrostaciju pieslēdz licencēta sistēmas operatora tīklam un aprīko ar saražotās, kā arī ar elektroenerģijas sistēmas operatora tīklā nodotās un no tīkla saņemtās elektroenerģijas komercuzskaites mēraparātiem, kas atbilst normatīvajiem aktiem par mērījumu vienotību;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apakšpunktā minēto elektrostaciju aprīko ar siltumenerģijas uzskaites mērīšanas līdzekļiem vai mērīšanas līdzekļu sistēmu, kas atbilst normatīvajiem aktiem par mērījumu vienotību, un nodrošina koģenerācijas iekārtā, atsevišķos siltumenerģijas ražošanas katlos vai citā veidā saražotās siltumenerģijas un lietderīgi izmantotās siltumenerģijas atsevišķu uzskaiti;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biogāzes ražošanai izmantoto izejvielu uzskaiti;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apakšpunktā minētās elektrostacijas koģenerācijas iekārtā izmantotā kurināmā, tai skaitā biogāzes, uzskaiti;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siltumenerģijas un kurināmā uzskaites datus par esošo un iepriekšējo kalendāra gadu uzglabā elektrostacijā uz vietas un uzrāda dienesta pārstāvjiem pārbaudes veikšanas brīdī;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apakšpunktā minētajā elektrostacijā saražotā siltumenerģija tiek izmantota lietderīgi, tai skaitā nodrošina, ka lietderīgās siltumenerģijas kopējā apjomā netiek ieskaitīta tāda siltumenerģija, ko izmanto elektrostacijas pašpatēriņam.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Komersants, kurš elektroenerģiju ražo šo noteikumu </w:t>
      </w:r>
      <w:r w:rsidR="00000000" w:rsidRPr="00000000" w:rsidDel="00000000">
        <w:rPr>
          <w:rtl w:val="0"/>
        </w:rPr>
        <w:t xml:space="preserve">3.2.</w:t>
      </w:r>
      <w:r w:rsidR="00000000" w:rsidRPr="00000000" w:rsidDel="00000000">
        <w:rPr>
          <w:rtl w:val="0"/>
        </w:rPr>
        <w:t xml:space="preserve"> apakšpunktā minētajā biogāzes elektrostacijā, nodrošina, ka kalendāra gadā biogāzes elektrostacijā saražotais siltumenerģijas daudzums, kas paliek pāri no tā izmantošanas elektrostacijas darbības nodrošināšanai, tiek izmantots lietderīgi vismaz 50 % apmērā. Elektrostacijas tehnoloģiskais siltumenerģijas pašpatēriņš kalendāra gadā nedrīkst pārsniegt 30 % no biogāzes elektrostacijā saražotās siltumenerģijas.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Komersants, kurš izmanto obligātā iepirkuma tiesības, nodrošina, ka elektroenerģijas, siltumenerģijas un kurināmā padeves pieslēguma shēma ir sagatavota saskaņā ar vienotā tehnoloģiskā cikla principu, iesniegta dienestā un izvietota redzamā vietā telpā, kurā atrodas elektroenerģijas ražošanas vai koģenerācijas iekārta, vai uz konteinera, kurā atrodas koģenerācijas iekārta. Ja elektroenerģijas, siltumenerģijas un kurināmā padeves pieslēguma shēmā tiek veiktas izmaiņas, komersants pirms izmaiņu stāšanās spēkā par to informē dienestu, iesniedzot dienestā aktuālo shēmu.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Elektroenerģijas ražotāji, kas ieguvuši obligātā iepirkuma tiesības, pārdod saražoto elektroenerģiju publiskajam tirgotājam: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fiksētiem tirdzniecības intervālu grafikiem, ja elektroenerģijas ražotāja uzstādītā elektriskā jauda ir 15 MW vai lielāka;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fiksētiem tirdzniecības intervālu grafikiem, ja elektroenerģija saražota šo noteikumu 3.5. apakšpunktā minētajā vēja elektrostacijā. Fiksēto tirdzniecības intervālu grafiku saskaņošanas kārtību elektroenerģijas ražotājs un publiskais tirgotājs paredz līgumā atbilstoši Sabiedrisko pakalpojumu regulēšanas komisijas padomes 2013. gada 26. jūnija lēmumā Nr. 1/4 "Tīkla kodekss elektroenerģijas nozarē" noteiktajām prasībām. Elektroenerģijas ražotājs galīgo dienas tirdzniecības intervālu grafiku saskaņo ar publisko tirgotāju vismaz vienu darbdienu pirms tirdzniecības uzsākšanas. Elektroenerģijas ražotājs var mainīt iepriekš saskaņoto fiksēto tirdzniecības intervālu grafiku, saskaņojot to ar publisko tirgotāju vismaz divas stundas pirms tirdzniecības intervāla sākuma. Iepērkot elektroenerģiju atbilstoši fiksētiem tirdzniecības intervālu grafikiem, publiskais tirgotājs iepērk no elektroenerģijas ražotāja elektroenerģiju, kas nodota tīklā un pārsniedz grafikā noteikto, par šo noteikumu 10. punktā minēto cenu, kas reizināta ar koeficientu 0,8, kā arī pārdod elektroenerģijas ražotājam trūkstošo elektroenerģiju par šo noteikumu 10. punktā minēto cenu, kas reizināta ar koeficientu 1,2;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faktiskajai ģenerācijai, ja elektroenerģijas ražotāja uzstādītā elektriskā jauda ir mazāka par 15 MW.</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Publiskais tirgotājs obligātā iepirkuma ietvaros iepērk tikai saražotās elektroenerģijas pārpalikumu, kas atlicis pēc elektroenerģijas izlietošanas elektrostacijas darbības nodrošināšanai atbilstoši šo noteikumu 25. punktā minētajai elektrostacijas principiālajai elektriskā pieslēguma shēmai.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Elektrostacijas principiālajā elektriskā pieslēguma shēmā komersants norāda visas elektrostacijas lietu kopībā ietilpstošās iekārtas un ierīces atbilstoši vienotā tehnoloģiskā cikla principam, tai skaitā to darbības nodrošināšanai izmantotās kurināmā sagatavošanas iekārtas un palīgiekārtas, šo noteikumu </w:t>
      </w:r>
      <w:r w:rsidR="00000000" w:rsidRPr="00000000" w:rsidDel="00000000">
        <w:rPr>
          <w:rtl w:val="0"/>
        </w:rPr>
        <w:t xml:space="preserve">21.1.</w:t>
      </w:r>
      <w:r w:rsidR="00000000" w:rsidRPr="00000000" w:rsidDel="00000000">
        <w:rPr>
          <w:rtl w:val="0"/>
        </w:rPr>
        <w:t xml:space="preserve"> apakšpunktā minētos mērīšanas līdzekļus un pieslēguma punktus sistēmas operatora tīklam, kas nosaka elektrostacijas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Elektrostacijas siltumapgādes shēmā komersants norāda elektrostacijā esošās iekārtas un ierīces saskaņā ar vienotā tehnoloģiskā cikla principu, šo noteikumu </w:t>
      </w:r>
      <w:r w:rsidR="00000000" w:rsidRPr="00000000" w:rsidDel="00000000">
        <w:rPr>
          <w:rtl w:val="0"/>
        </w:rPr>
        <w:t xml:space="preserve">21.2.</w:t>
      </w:r>
      <w:r w:rsidR="00000000" w:rsidRPr="00000000" w:rsidDel="00000000">
        <w:rPr>
          <w:rtl w:val="0"/>
        </w:rPr>
        <w:t xml:space="preserve"> apakšpunktā minētos uzskaites mērīšanas līdzekļus vai mērīšanas līdzekļu sistēmas un norāda elektrostacijas robežas. Elektrostacijas kurināmā padeves shēmā komersants norāda iekārtas un ierīces saskaņā ar vienotā tehnoloģiskā cikla principu, kā arī mērīšanas līdzekļus, kas tiek izmantoti šo noteikumu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 minētajai izejvielu un kurināmā uzskaitei, un norāda elektrostacijas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Komersants, kurš ieguvis obligātā iepirkuma tiesības, iesniedz sistēmas operatoram, publiskajam tirgotājam un dienestam komersanta apliecinātu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principiālo elektriskā pieslēguma shēmu. Publiskais tirgotājs pēc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minētā līguma stāšanās spēkā uzsāk elektrostacijā saražotās elektroenerģijas iepirkumu, ja komersants ir iesniedzis sistēmas operatoram, publiskajam tirgotājam un dienestam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principiālo elektriskā pieslēguma shēmu. Ja elektrostacijā veiktas izmaiņas, komersants nodrošina, ka sistēmas operatoram, publiskajam tirgotājam un dienestam tiek iesniegta komersanta apliecināta, faktiskajai situācijai atbilstoša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minētā principiālā elektriskā pieslēguma shēma.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Laikā, kad elektrostacijā elektroenerģiju ražo mazāk, nekā patērē tās darbības nodrošināšanai, vai neražo, tā pērk elektroenerģiju no tirgotāja atbilstoši elektroenerģijas tirdzniecību reglamentējošiem normatīvajiem aktiem.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Norēķinu periods elektroenerģijas pārdošanai un pirkšanai no šo noteikumu </w:t>
      </w:r>
      <w:r w:rsidR="00000000" w:rsidRPr="00000000" w:rsidDel="00000000">
        <w:rPr>
          <w:rtl w:val="0"/>
        </w:rPr>
        <w:t xml:space="preserve">3.</w:t>
      </w:r>
      <w:r w:rsidR="00000000" w:rsidRPr="00000000" w:rsidDel="00000000">
        <w:rPr>
          <w:rtl w:val="0"/>
        </w:rPr>
        <w:t xml:space="preserve"> punktā minētajām elektrostacijām obligātā iepirkuma ietvaros ir viens kalendāra mēnesis.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06.06.2023. noteikumiem Nr. 278)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Publiskais tirgotājs no komersanta, kas elektroenerģiju ražo šo noteikumu 3.3. apakšpunktā minētajā biomasas elektrostacijā, iepērk tikai to elektroenerģijas daudzumu, kas saskaņā ar šo noteikumu </w:t>
      </w:r>
      <w:r w:rsidR="00000000" w:rsidRPr="00000000" w:rsidDel="00000000">
        <w:rPr>
          <w:rtl w:val="0"/>
        </w:rPr>
        <w:t xml:space="preserve">31.</w:t>
      </w:r>
      <w:r w:rsidR="00000000" w:rsidRPr="00000000" w:rsidDel="00000000">
        <w:rPr>
          <w:rtl w:val="0"/>
        </w:rPr>
        <w:t xml:space="preserve"> punktu ir atzīstams par saražotu koģenerācijā.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komersanta sniegtie dati atbilstoši dienesta aprēķiniem liecina, ka elektroenerģijas pašpatēriņa apjoms ir mazāks, nekā attiecīgajai tehnoloģijai iespējams saskaņā ar vienotā tehnoloģiskā cikla principu vai iesniegtajām aktuālajām elektroenerģijas, siltumenerģijas un kurināmā padeves pieslēguma shēmām, dienests triju darbdienu laikā pēc šā fakta konstatēšanas pieņem lēmumu apturēt valsts atbalsta izmaksu par iepirkto elektroenerģiju par periodu no lēmuma spēkā stāšanās dienas līdz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punktā minētā lēmuma pieņemšanas dienai.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atjaunotu saskaņā ar šo noteikumu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punktu apturēto valsts atbalsta izmaksu, komersants mēneša laikā no dienas, kad stājies spēkā lēmums apturēt valsts atbalsta izmaksu par iepirkto elektroenerģiju, pierāda, ka elektrostacijā saražotās elektroenerģijas izlietošana tiek nodrošināta atbilstoši šo noteikumu </w:t>
      </w:r>
      <w:r w:rsidR="00000000" w:rsidRPr="00000000" w:rsidDel="00000000">
        <w:rPr>
          <w:rtl w:val="0"/>
        </w:rPr>
        <w:t xml:space="preserve">24.</w:t>
      </w:r>
      <w:r w:rsidR="00000000" w:rsidRPr="00000000" w:rsidDel="00000000">
        <w:rPr>
          <w:rtl w:val="0"/>
        </w:rPr>
        <w:t xml:space="preserve"> punktā minētajam nosacījumam. Dienests pārliecinās, ka komersanta sniegtā informācija pierāda atbilstību šo noteikumu </w:t>
      </w:r>
      <w:r w:rsidR="00000000" w:rsidRPr="00000000" w:rsidDel="00000000">
        <w:rPr>
          <w:rtl w:val="0"/>
        </w:rPr>
        <w:t xml:space="preserve">24.</w:t>
      </w:r>
      <w:r w:rsidR="00000000" w:rsidRPr="00000000" w:rsidDel="00000000">
        <w:rPr>
          <w:rtl w:val="0"/>
        </w:rPr>
        <w:t xml:space="preserve"> punktā minētajam nosacījumam, un mēneša laikā pieņem lēmumu par apturētās valsts atbalsta izmaksas atsākšanu. Publiskais tirgotājs apturēto valsts atbalsta izmaksu veic 10 kalendāra dienu laikā pēc minētā lēmuma spēkā stāšanās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komersants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punktā minētajā termiņā neiesniedz minētos pierādījumus vai ja pēc pierādījumu saņemšanas dienests konstatē, ka elektrostacijā saražotās elektroenerģijas izlietošana joprojām netiek nodrošināta atbilstoši šo noteikumu </w:t>
      </w:r>
      <w:r w:rsidR="00000000" w:rsidRPr="00000000" w:rsidDel="00000000">
        <w:rPr>
          <w:rtl w:val="0"/>
        </w:rPr>
        <w:t xml:space="preserve">24.</w:t>
      </w:r>
      <w:r w:rsidR="00000000" w:rsidRPr="00000000" w:rsidDel="00000000">
        <w:rPr>
          <w:rtl w:val="0"/>
        </w:rPr>
        <w:t xml:space="preserve"> punktā minētajam nosacījumam, dienests pieņem lēmumu par obligātā iepirkuma tiesību atcelšanu atbilstoši šo noteikumu </w:t>
      </w:r>
      <w:r w:rsidR="00000000" w:rsidRPr="00000000" w:rsidDel="00000000">
        <w:rPr>
          <w:rtl w:val="0"/>
        </w:rPr>
        <w:t xml:space="preserve">48.7.</w:t>
      </w:r>
      <w:r w:rsidR="00000000" w:rsidRPr="00000000" w:rsidDel="00000000">
        <w:rPr>
          <w:rtl w:val="0"/>
        </w:rPr>
        <w:t xml:space="preserve"> apakšpunktam.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Biomasas elektrostacijā saražotās elektroenerģijas daudzumu, kas atlicis pēc elektroenerģijas izlietošanas elektrostacijas darbības nodrošināšanai atbilstoši šo noteikumu </w:t>
      </w:r>
      <w:r w:rsidR="00000000" w:rsidRPr="00000000" w:rsidDel="00000000">
        <w:rPr>
          <w:rtl w:val="0"/>
        </w:rPr>
        <w:t xml:space="preserve">25.</w:t>
      </w:r>
      <w:r w:rsidR="00000000" w:rsidRPr="00000000" w:rsidDel="00000000">
        <w:rPr>
          <w:rtl w:val="0"/>
        </w:rPr>
        <w:t xml:space="preserve"> punktā minētajai principiālajai elektriskā pieslēguma shēmai, norēķinu periodā nosaka šādi: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faktisko kopējo elektrostacijas enerģijas ražošanas lietderības koeficientu, izmantojot šādu formulu:</w:t>
      </w:r>
    </w:p>
    <w:p w:rsidP="00000000" w:rsidRDefault="00000000" w:rsidR="00000000" w:rsidRPr="00000000" w:rsidDel="00000000">
      <w:pPr>
        <w:numPr>
          <w:ilvl w:val="1"/>
          <w:numId w:val="3"/>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2466975" cy="495299"/>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466975" cy="495299"/>
                    </a:xfrm>
                    <a:prstGeom prst="rect"/>
                    <a:ln/>
                  </pic:spPr>
                </pic:pic>
              </a:graphicData>
            </a:graphic>
          </wp:inline>
        </w:drawing>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w:t>
      </w:r>
      <w:r w:rsidR="00000000" w:rsidRPr="00000000" w:rsidDel="00000000">
        <w:rPr>
          <w:i w:val="1"/>
          <w:vertAlign w:val="superscript"/>
          <w:rtl w:val="0"/>
        </w:rPr>
        <w:t xml:space="preserve">r</w:t>
      </w:r>
      <w:r w:rsidR="00000000" w:rsidRPr="00000000" w:rsidDel="00000000">
        <w:rPr>
          <w:i w:val="1"/>
          <w:vertAlign w:val="subscript"/>
          <w:rtl w:val="0"/>
        </w:rPr>
        <w:t xml:space="preserve">np</w:t>
      </w:r>
      <w:r w:rsidR="00000000" w:rsidRPr="00000000" w:rsidDel="00000000">
        <w:rPr>
          <w:rtl w:val="0"/>
        </w:rPr>
        <w:t xml:space="preserve"> – norēķinu periodā elektrostacijā uzstādītajās koģenerācijas iekārtās saražotais elektroenerģijas daudzums, kas noteikts saskaņā ar uzskaites mēraparātu rādījumiem ģeneratora izejā (MWh);</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np</w:t>
      </w:r>
      <w:r w:rsidR="00000000" w:rsidRPr="00000000" w:rsidDel="00000000">
        <w:rPr>
          <w:rtl w:val="0"/>
        </w:rPr>
        <w:t xml:space="preserve"> – atbilstoši šo noteikumu </w:t>
      </w:r>
      <w:r w:rsidR="00000000" w:rsidRPr="00000000" w:rsidDel="00000000">
        <w:rPr>
          <w:rtl w:val="0"/>
        </w:rPr>
        <w:t xml:space="preserve">21.6.</w:t>
      </w:r>
      <w:r w:rsidR="00000000" w:rsidRPr="00000000" w:rsidDel="00000000">
        <w:rPr>
          <w:rtl w:val="0"/>
        </w:rPr>
        <w:t xml:space="preserve"> apakšpunktam biomasas elektrostacijas realizētais lietderīgās siltumenerģijas daudzums (MWh) norēķinu periodā;</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B</w:t>
      </w:r>
      <w:r w:rsidR="00000000" w:rsidRPr="00000000" w:rsidDel="00000000">
        <w:rPr>
          <w:i w:val="1"/>
          <w:vertAlign w:val="subscript"/>
          <w:rtl w:val="0"/>
        </w:rPr>
        <w:t xml:space="preserve">np</w:t>
      </w:r>
      <w:r w:rsidR="00000000" w:rsidRPr="00000000" w:rsidDel="00000000">
        <w:rPr>
          <w:rtl w:val="0"/>
        </w:rPr>
        <w:t xml:space="preserve"> – norēķinu periodā biomasas elektrostacijā uzstādītajās koģenerācijas iekārtās patērētais kurināmā daudzums (MWh);</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ka koģenerācijā saražotās elektroenerģijas daudzums, kas atlicis pēc elektroenerģijas izlietošanas biomasas elektrostacijas darbības nodrošināšanai, norēķinu periodā ir vienāds ar sistēmas operatora elektrotīklā nodotās elektroenerģijas daudzumu vai aprēķināto elektroenerģijas daudzumu šo noteikumu </w:t>
      </w:r>
      <w:r w:rsidR="00000000" w:rsidRPr="00000000" w:rsidDel="00000000">
        <w:rPr>
          <w:rtl w:val="0"/>
        </w:rPr>
        <w:t xml:space="preserve">32.</w:t>
      </w:r>
      <w:r w:rsidR="00000000" w:rsidRPr="00000000" w:rsidDel="00000000">
        <w:rPr>
          <w:rtl w:val="0"/>
        </w:rPr>
        <w:t xml:space="preserve"> punktā minētajā gadījumā, ja ir ievērots viens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biomasas elektrostacijai, kurā izmanto kombinētā cikla gāzes turbīnu ar siltuma utilizāciju vai tvaika kondensācijas turbīnu ar termofikācijas nozartvaiku, faktiskais kopējais enerģijas ražošanas lietderības koeficients, kas aprēķināts saskaņā ar šo noteikumu </w:t>
      </w:r>
      <w:r w:rsidR="00000000" w:rsidRPr="00000000" w:rsidDel="00000000">
        <w:rPr>
          <w:rtl w:val="0"/>
        </w:rPr>
        <w:t xml:space="preserve">31.1.</w:t>
      </w:r>
      <w:r w:rsidR="00000000" w:rsidRPr="00000000" w:rsidDel="00000000">
        <w:rPr>
          <w:rtl w:val="0"/>
        </w:rPr>
        <w:t xml:space="preserve"> apakšpunktu, ir 80 % vai lielāks;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biomasas elektrostacijai, kurā izmanto tvaika pretspiediena turbīnu, gāzes turbīnu ar siltuma utilizāciju, iekšdedzes dzinēju, mikroturbīnas, Stirlinga dzinējus, kurināmā elementus, tvaika dzinējus, organisko Renkina ciklu vai citas tehnoloģijas vai to kombinācijas, ja, tās izmantojot, vienlaikus iespējams ražot elektroenerģiju un lietderīgo siltumenerģiju, faktiskais kopējais enerģijas ražošanas lietderības koeficients, kas aprēķināts saskaņā ar šo noteikumu </w:t>
      </w:r>
      <w:r w:rsidR="00000000" w:rsidRPr="00000000" w:rsidDel="00000000">
        <w:rPr>
          <w:rtl w:val="0"/>
        </w:rPr>
        <w:t xml:space="preserve">31.1.</w:t>
      </w:r>
      <w:r w:rsidR="00000000" w:rsidRPr="00000000" w:rsidDel="00000000">
        <w:rPr>
          <w:rtl w:val="0"/>
        </w:rPr>
        <w:t xml:space="preserve"> apakšpunktu, ir 75 % vai lielāks;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31.1.</w:t>
      </w:r>
      <w:r w:rsidR="00000000" w:rsidRPr="00000000" w:rsidDel="00000000">
        <w:rPr>
          <w:rtl w:val="0"/>
        </w:rPr>
        <w:t xml:space="preserve"> apakšpunktu aprēķinātais biomasas elektrostacijas faktiskais kopējais lietderības koeficients ir mazāks nekā šo noteikumu </w:t>
      </w:r>
      <w:r w:rsidR="00000000" w:rsidRPr="00000000" w:rsidDel="00000000">
        <w:rPr>
          <w:rtl w:val="0"/>
        </w:rPr>
        <w:t xml:space="preserve">31.2.1.</w:t>
      </w:r>
      <w:r w:rsidR="00000000" w:rsidRPr="00000000" w:rsidDel="00000000">
        <w:rPr>
          <w:rtl w:val="0"/>
        </w:rPr>
        <w:t xml:space="preserve"> vai </w:t>
      </w:r>
      <w:r w:rsidR="00000000" w:rsidRPr="00000000" w:rsidDel="00000000">
        <w:rPr>
          <w:rtl w:val="0"/>
        </w:rPr>
        <w:t xml:space="preserve">31.2.2.</w:t>
      </w:r>
      <w:r w:rsidR="00000000" w:rsidRPr="00000000" w:rsidDel="00000000">
        <w:rPr>
          <w:rtl w:val="0"/>
        </w:rPr>
        <w:t xml:space="preserve"> apakšpunktā minētās vērtības, koģenerācijā saražotās elektroenerģijas daudzumu, kas atlicis pēc tās izlietošanas biomasas elektrostacijas darbības nodrošināšanai, aprēķina, izmantojot šādu formulu:</w:t>
      </w:r>
    </w:p>
    <w:p w:rsidP="00000000" w:rsidRDefault="00000000" w:rsidR="00000000" w:rsidRPr="00000000" w:rsidDel="00000000">
      <w:pPr>
        <w:numPr>
          <w:ilvl w:val="1"/>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E</w:t>
      </w:r>
      <w:r w:rsidR="00000000" w:rsidRPr="00000000" w:rsidDel="00000000">
        <w:rPr>
          <w:vertAlign w:val="subscript"/>
          <w:rtl w:val="0"/>
        </w:rPr>
        <w:t xml:space="preserve">np</w:t>
      </w:r>
      <w:r w:rsidR="00000000" w:rsidRPr="00000000" w:rsidDel="00000000">
        <w:rPr>
          <w:vertAlign w:val="superscript"/>
          <w:rtl w:val="0"/>
        </w:rPr>
        <w:t xml:space="preserve">CHP</w:t>
      </w:r>
      <w:r w:rsidR="00000000" w:rsidRPr="00000000" w:rsidDel="00000000">
        <w:rPr>
          <w:rtl w:val="0"/>
        </w:rPr>
        <w:t xml:space="preserve"> = Q</w:t>
      </w:r>
      <w:r w:rsidR="00000000" w:rsidRPr="00000000" w:rsidDel="00000000">
        <w:rPr>
          <w:vertAlign w:val="subscript"/>
          <w:rtl w:val="0"/>
        </w:rPr>
        <w:t xml:space="preserve">np</w:t>
      </w:r>
      <w:r w:rsidR="00000000" w:rsidRPr="00000000" w:rsidDel="00000000">
        <w:rPr>
          <w:rtl w:val="0"/>
        </w:rPr>
        <w:t xml:space="preserve"> x α , kur</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α – attiecība starp biomasas elektrostacijā esošajās koģenerācijas iekārtās uzstādīto elektrisko jaudu un siltuma jaudu saskaņā ar tehniskās pases datiem ar nosacījumu, ka maksimāli pieļaujamā α vērtība šā aprēķina veikšanai ir vienāda ar 1,5. Ja šādi dati nav pieejami, minēto lielumu nosaka atkarībā no izmantotās koģenerācijas tehnoloģijas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elektrostacijai ir vairāki pieslēgumi sistēmas operatora tīklam, saražotās elektroenerģijas pārpalikumu, kas atlicis pēc elektroenerģijas izlietošanas elektrostacijas darbības nodrošināšanai, katrā tirdzniecības intervālā aprēķina kā elektroenerģijas daudzumu, ko veido starpība starp sistēmas operatora tīklā nodoto un no sistēmas operatora tīkla saņemto elektroenerģiju visu sistēmas pieslēgumu ietvaros saskaņā ar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principiālo elektriskā pieslēguma shēmu.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Elektroenerģijas daudzumu, kas saskaņā ar šo noteikumu 31. punktu nav atzīstams par saražotu koģenerācijā, komersants pārdod publiskajam tirgotājam par vienošanās cenu.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Obligātā iepirkuma ietvaros iepērkamās elektroenerģijas apjomu norāda ar precizitāti trīs zīmes aiz komata. Obligātā iepirkuma ietvaros iepērkamās elektroenerģijas apjomu aprēķina, reizinot elektrostacijā uzstādīto elektrisko jaudu (MW), kas norādīta šo noteikumu 2.3. apakšpunktā minētajā līgumā iepriekšējā kalendāra gada beigās, ar šādiem jaudu izmantošanas laikiem: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hidroelektrostacijām – 5000 stundu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elektrostacijām – 3500 stundu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elektrostacijām, kas nav minētas šo noteikumu 34.1. un 34.2. apakšpunktā, – 8000 stundu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elektroenerģijas obligātā iepirkuma apjoms (MWh), kas noteikts ar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minēto lēmumu vai ar ministrijas vai dienesta lēmumu, ar kuru grozīts kalendāra gadā obligātā iepirkuma ietvaros iepērkamās elektroenerģijas apjoms, pārsniedz lielumu, kas iegūts, reizinot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minēto attiecīgajam elektrostacijas veidam noteikto jaudas izmantošanas laiku ar elektrostacijā uzstādīto elektrisko jaudu (MW), kas norādīta šo noteikumu </w:t>
      </w:r>
      <w:r w:rsidR="00000000" w:rsidRPr="00000000" w:rsidDel="00000000">
        <w:rPr>
          <w:rtl w:val="0"/>
        </w:rPr>
        <w:t xml:space="preserve">2.3. </w:t>
      </w:r>
      <w:r w:rsidR="00000000" w:rsidRPr="00000000" w:rsidDel="00000000">
        <w:rPr>
          <w:rtl w:val="0"/>
        </w:rPr>
        <w:t xml:space="preserve">apakšpunkā</w:t>
      </w:r>
      <w:r w:rsidR="00000000" w:rsidRPr="00000000" w:rsidDel="00000000">
        <w:rPr>
          <w:rtl w:val="0"/>
        </w:rPr>
        <w:t xml:space="preserve"> minētajā līgumā iepriekšējā kalendāra gada beigās, dienests līdz attiecīgā gada 1. aprīlim pieņem lēmumu, ar kuru groza kalendāra gadā obligātā iepirkuma ietvaros iepērkamās elektroenerģijas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Elektroenerģijas daudzumu, kas elektrostacijā saražots un nodots sistēmas operatora tīklā periodā, par kuru apturēts valsts atbalsts, komersants pārdod: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publiskajam tirgotājam par cenu, kas tiek aprēķināta, izmantojot šādu formulu:</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C = C</w:t>
      </w:r>
      <w:r w:rsidR="00000000" w:rsidRPr="00000000" w:rsidDel="00000000">
        <w:rPr>
          <w:vertAlign w:val="subscript"/>
          <w:rtl w:val="0"/>
        </w:rPr>
        <w:t xml:space="preserve">NPS</w:t>
      </w:r>
      <w:r w:rsidR="00000000" w:rsidRPr="00000000" w:rsidDel="00000000">
        <w:rPr>
          <w:rtl w:val="0"/>
        </w:rPr>
        <w:t xml:space="preserve"> – X (bez PVN), kur</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cena bez pievienotās vērtības nodokļa, par kādu publiskais tirgotājs iepērk no elektrostacijas elektroenerģiju (</w:t>
      </w:r>
      <w:r w:rsidR="00000000" w:rsidRPr="00000000" w:rsidDel="00000000">
        <w:rPr>
          <w:i w:val="1"/>
          <w:rtl w:val="0"/>
        </w:rPr>
        <w:t xml:space="preserve">euro</w:t>
      </w:r>
      <w:r w:rsidR="00000000" w:rsidRPr="00000000" w:rsidDel="00000000">
        <w:rPr>
          <w:rtl w:val="0"/>
        </w:rPr>
        <w:t xml:space="preserve">/MWh) periodā, kurā apturēts valsts atbalsts;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NPS</w:t>
      </w:r>
      <w:r w:rsidR="00000000" w:rsidRPr="00000000" w:rsidDel="00000000">
        <w:rPr>
          <w:rtl w:val="0"/>
        </w:rPr>
        <w:t xml:space="preserve"> – elektroenerģijas biržas </w:t>
      </w:r>
      <w:r w:rsidR="00000000" w:rsidRPr="00000000" w:rsidDel="00000000">
        <w:rPr>
          <w:i w:val="1"/>
          <w:rtl w:val="0"/>
        </w:rPr>
        <w:t xml:space="preserve">Nord Pool AS</w:t>
      </w:r>
      <w:r w:rsidR="00000000" w:rsidRPr="00000000" w:rsidDel="00000000">
        <w:rPr>
          <w:rtl w:val="0"/>
        </w:rPr>
        <w:t xml:space="preserve"> Latvijas tirdzniecības apgabala nākamās dienas elektroenerģijas tirgus (</w:t>
      </w:r>
      <w:r w:rsidR="00000000" w:rsidRPr="00000000" w:rsidDel="00000000">
        <w:rPr>
          <w:i w:val="1"/>
          <w:rtl w:val="0"/>
        </w:rPr>
        <w:t xml:space="preserve">Day-Ahead</w:t>
      </w:r>
      <w:r w:rsidR="00000000" w:rsidRPr="00000000" w:rsidDel="00000000">
        <w:rPr>
          <w:rtl w:val="0"/>
        </w:rPr>
        <w:t xml:space="preserve">) tirdzniecības intervāla cena;</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publiskā tirgotāja noteikta maksa, kas ietver pārdošanas un balansēšanas izmaksas un kuru publiskais tirgotājs publicē savā tīmekļvietnē;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jebkuram tirgus dalībniekam, savstarpēji vienojoties par elektroenerģijas cenu, par to rakstveidā paziņojot publiskajam tirgotājam vismaz piecas dienas pirms tirdzniecības uzsākšanas citam tirgus dalībniekam. Laikposmā, kamēr komersants pārdod elektroenerģiju citam tirgus dalībniekam, starp publisko tirgotāju un komersantu noslēgtā līguma darbība tiek apturēta un publiskais tirgotājs komersanta elektrostacijai nesniedz balansēšanas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Komersants, kuram ir obligātā iepirkuma tiesības, reģistrē elektroenerģijas ražošanas iekārtu pārvades sistēmas operatora uzturētajā izcelsmes apliecinājumu reģistrā, kā izcelsmes apliecinājumu saņēmēju norādot publisko tirgotāju.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Komersants, kuram ir obligātā iepirkuma tiesības un kura koģenerācijas elektrostacijā uzstādītā elektroenerģijas ražošanas iekārta ir reģistrēta pārvades sistēmas operatora uzturētajā izcelsmes apliecinājumu reģistrā, un kura elektrostacijā enerģijas ražošanai tiek izmantoti un Eiropas Enerģijas sertifikācijas izcelsmes apliecinājumu sistēmā ir reģistrēti vairāki kurināmā vai enerģijas avota veidi, iesniedz pārvades sistēmas operatoram un publiskajam tirgotājam neatkarīga akreditēta auditora apstiprinātas jaukto enerģijas avotu ražošanas vienības deklarācijas ne vēlāk kā piecu mēnešu laikā pēc deklarācijas perioda, kas ir viens kalendāra mēnesis, sākuma.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Komersants, kas ieguvis tiesības pārdot no atjaunīgajiem energoresursiem saražoto elektroenerģiju obligātā iepirkuma ietvaros, iesniedz pārvades sistēmas operatoram saražotās elektroenerģijas izcelsmes apliecinājumu izsniegšanai nepieciešamo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apstiprina tā rīcībā esošo informāciju par elektroenerģijas ražošanas iekārtām, kas nepieciešama saražotās elektroenerģijas izcelsmes apliecinājumu izsniegšanai, un nosūta to pārvades sistēmas operatoram.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Obligātā iepirkuma tiesību izmantošanas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08.03.2022. noteikumu Nr. 177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Dienests uztur datubāzi, kurā uzskaitīti visi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minētie lēmumi. Dienests savā tīmekļvietnē publicē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spēkā esošo lēmumu sarakstu, atbilstoši kuriem komersantam piešķirtas obligātā iepirkuma tiesības, norādot lēmuma izsniegšanas datumu, komersanta nosaukumu, elektrostacijas veidu, uzstādīto jaudu un elektroenerģijas apjomu gadā, ko komersants ir tiesīgs pārdot obligātā iepirkuma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1. martam – summu pa mēnešiem, kas komersantam izmaksāta iepriekšējā gadā elektroenerģijas obligātā iepirkuma ietvaros, atbalsta apjomu pa mēnešiem virs elektroenerģijas tirgus cenas, komersanta nosaukumu, elektrostacijas veidu, uzstādīto jaudu un obligātā iepirkuma ietvaros iepirkto elektroenerģijas apjomu pa mēnešiem;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1. septembrim – summu pa mēnešiem, kas komersantam elektroenerģijas obligātā iepirkuma ietvaros izmaksāta līdz kārtējā gada 30. jūnijam, atbalsta apjomu pa mēnešiem virs elektroenerģijas tirgus cenas, komersanta nosaukumu, elektrostacijas veidu, uzstādīto jaudu un obligātā iepirkuma ietvaros iepirkto elektroenerģijas apjomu pa mēnešiem;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elektrostaciju sarakstu, kurām tiek piemērots cenas diferencēšanas koeficients pārkompensācijas novēršanai.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Publiskais tirgotājs šo noteikumu </w:t>
      </w:r>
      <w:r w:rsidR="00000000" w:rsidRPr="00000000" w:rsidDel="00000000">
        <w:rPr>
          <w:rtl w:val="0"/>
        </w:rPr>
        <w:t xml:space="preserve">36.2. </w:t>
      </w:r>
      <w:r w:rsidR="00000000" w:rsidRPr="00000000" w:rsidDel="00000000">
        <w:rPr>
          <w:rtl w:val="0"/>
        </w:rPr>
        <w:t xml:space="preserve">apakšpunktā</w:t>
      </w:r>
      <w:r w:rsidR="00000000" w:rsidRPr="00000000" w:rsidDel="00000000">
        <w:rPr>
          <w:rtl w:val="0"/>
        </w:rPr>
        <w:t xml:space="preserve"> minēto informāciju iesniedz dienestā katru gadu līdz 15. februārim un šo noteikumu </w:t>
      </w:r>
      <w:r w:rsidR="00000000" w:rsidRPr="00000000" w:rsidDel="00000000">
        <w:rPr>
          <w:rtl w:val="0"/>
        </w:rPr>
        <w:t xml:space="preserve">36.3. </w:t>
      </w:r>
      <w:r w:rsidR="00000000" w:rsidRPr="00000000" w:rsidDel="00000000">
        <w:rPr>
          <w:rtl w:val="0"/>
        </w:rPr>
        <w:t xml:space="preserve">apakšpunktā</w:t>
      </w:r>
      <w:r w:rsidR="00000000" w:rsidRPr="00000000" w:rsidDel="00000000">
        <w:rPr>
          <w:rtl w:val="0"/>
        </w:rPr>
        <w:t xml:space="preserve"> minēto informāciju – katru gadu līdz 15. augustam.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Komersants, kurš izmanto obligātā iepirkuma tiesības, katru gadu līdz 1. martam iesniedz dienestā pārskatu par elektrostacijas darbību iepriekšējā gadā atbilstoši šo noteikumu </w:t>
      </w:r>
      <w:r w:rsidR="00000000" w:rsidRPr="00000000" w:rsidDel="00000000">
        <w:rPr>
          <w:rtl w:val="0"/>
        </w:rPr>
        <w:t xml:space="preserve">4.</w:t>
      </w:r>
      <w:r w:rsidR="00000000" w:rsidRPr="00000000" w:rsidDel="00000000">
        <w:rPr>
          <w:rtl w:val="0"/>
        </w:rPr>
        <w:t xml:space="preserve"> pielikumam. Pārskatu iesniedz elektroniskajā sistēmā, kas paredzēta elektrostaciju gada pārskatu iesniegšanai. Sistēmas operators pēc dienesta pieprasījuma iesniedz datus par elektroenerģijas apjomu, kuru komersants nodevis tīklā un saņēmis no tīkla, ieskaitot datus par minētās elektroenerģijas apjomu tajos elektroenerģijas pieslēguma punktos, kas ir tieši vai netieši (pastarpināti) saistīti ar elektrostaciju un tās iekārtām un ierīcēm atbilstoši vienotā tehnoloģiskā cikla principam. Pārskatā ietver šādu informāciju un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elektrostacijas darbību – saražoto elektroenerģiju, elektrostacijā patērēto elektroenerģiju, izmantoto biogāzes vai biomasas elektrostacijas tehnoloģiju, biogāzes ražošanai izmantotās izejvielas, to apjomu un dokumentus, kas pamato izejvielu izcelsmi un apjomu, kopējo uzstādīto elektrisko un siltuma jaudu, dokumentus, kas pamato siltumenerģijas lietderīgu izlietojumu, aprakstu un aprēķinu par izmantotā kurināmā siltumspējas noteikšanu, aprakstu par izmantotā kurināmā apjoma noteikšanu un paskaidrojuma rakstu par pārskata gadā veiktajām izmaiņām elektrostacijā (ja šādas izmaiņas ietekmē pārskatā norādāmos datus), tai skaitā norādot elektrostacijas elementus, kurus skar attiecīgās izmaiņas;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akreditētas institūcijas (turpmāk – auditors) ziņojumu par saražoto siltumenerģiju, lietderīgo siltumenerģiju un patērēto kurināmo, tai skaitā izejvielu īpatsvaru atbilstoši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punktam, ar norādi par elektrostacijas atbilstību minētajiem kritērijiem, kā arī minētā auditora sagatavotu detalizētu ziņojumu par biomasas vai biogāzes elektrostacijas gada pārskatā sniegtās informācijas atbilstību un pamatotību, kā arī par veiktajām darbībām un pārbaudītajiem dokumentiem, tostarp pievieno sarakstu, kurā norādīti šo noteikumu </w:t>
      </w:r>
      <w:r w:rsidR="00000000" w:rsidRPr="00000000" w:rsidDel="00000000">
        <w:rPr>
          <w:rtl w:val="0"/>
        </w:rPr>
        <w:t xml:space="preserve">21.</w:t>
      </w:r>
      <w:r w:rsidR="00000000" w:rsidRPr="00000000" w:rsidDel="00000000">
        <w:rPr>
          <w:rtl w:val="0"/>
        </w:rPr>
        <w:t xml:space="preserve"> punktā minēto mērīšanas līdzekļu numuri un verificēšanas vai kalibrēšanas termiņi;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ziņojumu par atbilstību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minētajiem kvalitātes vērtēšanas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regulēšanas komisijas (turpmāk – regulators) lēmuma kopiju par siltumenerģijas tarifu (ja siltumenerģijas tarifu apstiprinājis regulators);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 kopijas, kas pamato siltumenerģijas lietderīgu izlietojumu;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elektrostacijas pamatlīdzekļu nolietojumu.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Divu mēnešu laikā pēc obligātā iepirkuma tiesību atcelšanas vai valsts atbalsta termiņa beigām komersants iesniedz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pārskatu par kārtējo gadu. Ja dienests, pamatojoties uz šajā punktā minētajā pārskatā sniegto informāciju, konstatē pārkāpumus, par kuriem saskaņā ar šiem noteikumiem būtu atceļamas obligātā iepirkuma tiesības, dienests pieņem lēmumu par nepamatoti vai nelikumīgi saņemtā valsts atbalsta atmaksāšanu.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komersants pēc obligātā iepirkuma tiesību atcelšanas vai pēc valsts atbalsta termiņa beigām šo noteikumu </w:t>
      </w:r>
      <w:r w:rsidR="00000000" w:rsidRPr="00000000" w:rsidDel="00000000">
        <w:rPr>
          <w:rtl w:val="0"/>
        </w:rPr>
        <w:t xml:space="preserve">39.</w:t>
      </w:r>
      <w:r w:rsidR="00000000" w:rsidRPr="00000000" w:rsidDel="00000000">
        <w:rPr>
          <w:rtl w:val="0"/>
        </w:rPr>
        <w:t xml:space="preserve"> punktā minētajā termiņā nav iesniedzis šo noteikumu </w:t>
      </w:r>
      <w:r w:rsidR="00000000" w:rsidRPr="00000000" w:rsidDel="00000000">
        <w:rPr>
          <w:rtl w:val="0"/>
        </w:rPr>
        <w:t xml:space="preserve">38.</w:t>
      </w:r>
      <w:r w:rsidR="00000000" w:rsidRPr="00000000" w:rsidDel="00000000">
        <w:rPr>
          <w:rtl w:val="0"/>
        </w:rPr>
        <w:t xml:space="preserve"> punktā minēto gada pārskatu, dienests mēneša laikā nosūta brīdinājumu par nepamatoti vai nelikumīgi saņemtā valsts atbalsta atmaksāšanu. Ja komersants mēneša laikā pēc šajā punktā minētā brīdinājuma saņemšanas neiesniedz gada pārskatu, dienests pieņem lēmumu par pienākumu komersantam mēneša laikā atmaksāt publiskajam tirgotājam saņemto nepamatoto vai nelikumīgo valsts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38.2.</w:t>
      </w:r>
      <w:r w:rsidR="00000000" w:rsidRPr="00000000" w:rsidDel="00000000">
        <w:rPr>
          <w:rtl w:val="0"/>
        </w:rPr>
        <w:t xml:space="preserve"> apakšpunktā minētais auditors ir juridiska persona, kura ir akreditēta nacionālajā akreditācijas institūcijā kā neatkarīga trešās puses inspicēšanas institūcija atbilstoši normatīvajiem aktiem par atbilstības novērtēšanas institūciju novērtēšanu, akreditāciju un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Komersantam, kurš līdz 1. martam nav iesniedzis šo noteikumu </w:t>
      </w:r>
      <w:r w:rsidR="00000000" w:rsidRPr="00000000" w:rsidDel="00000000">
        <w:rPr>
          <w:rtl w:val="0"/>
        </w:rPr>
        <w:t xml:space="preserve">38.</w:t>
      </w:r>
      <w:r w:rsidR="00000000" w:rsidRPr="00000000" w:rsidDel="00000000">
        <w:rPr>
          <w:rtl w:val="0"/>
        </w:rPr>
        <w:t xml:space="preserve"> punktā minēto gada pārskatu, dienests mēneša laikā nosūta brīdinājumu par iespējamu obligātā iepirkuma tiesību zaudēšanu. Ja komersants divu mēnešu laikā pēc šajā punktā minētā brīdinājuma saņemšanas neiesniedz gada pārskatu, dienests pieņem lēmumu par komersantam piešķirto obligātā iepirkuma tiesību atcelšanu un lēmumu par pienākumu komersantam mēneša laikā atmaksāt publiskajam tirgotājam saņemto nepamatoto vai nelikumīgo valsts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pārliecinātos par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minētajā pārskatā sniegtās informācijas atbilstību šo noteikumu prasībām, dienests ir tiesīgs pieprasīt, lai komersants iesniedz papildu informāciju un skaidrojumus. Komersantam ir pienākums 10 darbdienu laikā pēc dienesta pieprasījuma saņemšanas iesniegt pieprasīto informāciju. Ja komersants 10 darbdienu laikā nesniedz pieprasīto informāciju, dienests pieņem lēmumu par komersantam piešķirto obligātā iepirkuma tiesību atcelšanu.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Komersantam ir pienākums glabāt ar valsts atbalsta saņemšanu saistītos dokumentus par visu valsts atbalsta periodu vismaz 10 gadus pēc valsts atbalsta perioda beigām. Šo termiņu skaita no dienas, kad komersants ir saņēmis pēdējo valsts atbalsta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Komercdarbības atbalsta kontroles likumā minētais atbalsta sniedzējs glabā ar valsts atbalsta sniegšanu saistītos dokumentus 10 gadus pēc kopējā valsts atbalsta perioda beigām. Šo termiņu skaita no dienas, kad beidzies valsts atbalsta izmaksas termiņš pēdējam valsts atbalsta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Dienests reizi ceturksnī pārliecinās, vai komersantam Valsts ieņēmumu dienesta publiskojamo datu bāzē nav Valsts ieņēmumu dienesta administrēto nodokļu un nodevu parādu, kas pārsniedz 150 </w:t>
      </w:r>
      <w:r w:rsidR="00000000" w:rsidRPr="00000000" w:rsidDel="00000000">
        <w:rPr>
          <w:i w:val="1"/>
          <w:rtl w:val="0"/>
        </w:rPr>
        <w:t xml:space="preserve">euro</w:t>
      </w:r>
      <w:r w:rsidR="00000000" w:rsidRPr="00000000" w:rsidDel="00000000">
        <w:rPr>
          <w:rtl w:val="0"/>
        </w:rPr>
        <w:t xml:space="preserve">. Ja dienests konstatē, ka komersantam ir nodokļu vai nodevu parādi, kuru kopsumma pārsniedz 150 </w:t>
      </w:r>
      <w:r w:rsidR="00000000" w:rsidRPr="00000000" w:rsidDel="00000000">
        <w:rPr>
          <w:i w:val="1"/>
          <w:rtl w:val="0"/>
        </w:rPr>
        <w:t xml:space="preserve">euro</w:t>
      </w:r>
      <w:r w:rsidR="00000000" w:rsidRPr="00000000" w:rsidDel="00000000">
        <w:rPr>
          <w:rtl w:val="0"/>
        </w:rPr>
        <w:t xml:space="preserve">, dienests nosūta komersantam brīdinājumu par iespējamu obligātā iepirkuma tiesību zaudēšanu. Dienests, veicot minēto pārbaudi, pārliecinās maksātnespējas reģistrā, vai komersantam, kuram ir nodokļu vai nodevu parāds, nav ierosināts tiesiskās aizsardzības process. Šajā punktā minēto brīdinājumu komersantam neizsaka, ja komersanta nodokļu parādu kopsumma pārsniedz 150 </w:t>
      </w:r>
      <w:r w:rsidR="00000000" w:rsidRPr="00000000" w:rsidDel="00000000">
        <w:rPr>
          <w:i w:val="1"/>
          <w:rtl w:val="0"/>
        </w:rPr>
        <w:t xml:space="preserve">euro</w:t>
      </w:r>
      <w:r w:rsidR="00000000" w:rsidRPr="00000000" w:rsidDel="00000000">
        <w:rPr>
          <w:rtl w:val="0"/>
        </w:rPr>
        <w:t xml:space="preserve">, bet par tiem ir ierosināts tiesiskās aizsardzības process, laikposmā no tiesiskās aizsardzības procesa ierosināšanas līdz izbeigšanas brīdim.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Dienests, administrējot </w:t>
      </w:r>
      <w:r w:rsidR="00000000" w:rsidRPr="00000000" w:rsidDel="00000000">
        <w:rPr>
          <w:rtl w:val="0"/>
        </w:rPr>
        <w:t xml:space="preserve">Elektroenerģijas tirgus likuma 31.</w:t>
      </w:r>
      <w:r w:rsidR="00000000" w:rsidRPr="00000000" w:rsidDel="00000000">
        <w:rPr>
          <w:vertAlign w:val="superscript"/>
          <w:rtl w:val="0"/>
        </w:rPr>
        <w:t xml:space="preserve">1</w:t>
      </w:r>
      <w:r w:rsidR="00000000" w:rsidRPr="00000000" w:rsidDel="00000000">
        <w:rPr>
          <w:rtl w:val="0"/>
        </w:rPr>
        <w:t xml:space="preserve"> pantā</w:t>
      </w:r>
      <w:r w:rsidR="00000000" w:rsidRPr="00000000" w:rsidDel="00000000">
        <w:rPr>
          <w:rtl w:val="0"/>
        </w:rPr>
        <w:t xml:space="preserve"> minēto uzraudzības nodevu, 10 darbdienu laikā pēc nodevas samaksas termiņa beigām pārbauda, vai komersants to ir samaksājis. Ja komersants uzraudzības nodevu noteiktajā termiņā nav samaksājis, dienests piecu darbdienu laikā pēc fakta konstatēšanas pieņem lēmumu apturēt valsts atbalsta izmaksu par elektroenerģiju, kas no tā iepirkta pēc </w:t>
      </w:r>
      <w:r w:rsidR="00000000" w:rsidRPr="00000000" w:rsidDel="00000000">
        <w:rPr>
          <w:rtl w:val="0"/>
        </w:rPr>
        <w:t xml:space="preserve">Elektroenerģijas tirgus likuma 31.</w:t>
      </w:r>
      <w:r w:rsidR="00000000" w:rsidRPr="00000000" w:rsidDel="00000000">
        <w:rPr>
          <w:vertAlign w:val="superscript"/>
          <w:rtl w:val="0"/>
        </w:rPr>
        <w:t xml:space="preserve">1</w:t>
      </w:r>
      <w:r w:rsidR="00000000" w:rsidRPr="00000000" w:rsidDel="00000000">
        <w:rPr>
          <w:rtl w:val="0"/>
        </w:rPr>
        <w:t xml:space="preserve"> pantā</w:t>
      </w:r>
      <w:r w:rsidR="00000000" w:rsidRPr="00000000" w:rsidDel="00000000">
        <w:rPr>
          <w:rtl w:val="0"/>
        </w:rPr>
        <w:t xml:space="preserve"> noteiktā uzraudzības nodevas samaksas termiņa beigām. Publiskais tirgotājs nākamajā darbdienā pēc lēmuma stāšanās spēkā līdz dienai, kad saskaņā ar šo noteikumu </w:t>
      </w:r>
      <w:r w:rsidR="00000000" w:rsidRPr="00000000" w:rsidDel="00000000">
        <w:rPr>
          <w:rtl w:val="0"/>
        </w:rPr>
        <w:t xml:space="preserve">57. </w:t>
      </w:r>
      <w:r w:rsidR="00000000" w:rsidRPr="00000000" w:rsidDel="00000000">
        <w:rPr>
          <w:rtl w:val="0"/>
        </w:rPr>
        <w:t xml:space="preserve">punktu</w:t>
      </w:r>
      <w:r w:rsidR="00000000" w:rsidRPr="00000000" w:rsidDel="00000000">
        <w:rPr>
          <w:rtl w:val="0"/>
        </w:rPr>
        <w:t xml:space="preserve"> pieņemts jauns dienesta lēmums, aptur valsts atbalsta izmaksu komersantam par elektroenerģiju, kas no tā iepirkta pēc </w:t>
      </w:r>
      <w:r w:rsidR="00000000" w:rsidRPr="00000000" w:rsidDel="00000000">
        <w:rPr>
          <w:rtl w:val="0"/>
        </w:rPr>
        <w:t xml:space="preserve">Elektroenerģijas tirgus likuma 31.</w:t>
      </w:r>
      <w:r w:rsidR="00000000" w:rsidRPr="00000000" w:rsidDel="00000000">
        <w:rPr>
          <w:vertAlign w:val="superscript"/>
          <w:rtl w:val="0"/>
        </w:rPr>
        <w:t xml:space="preserve">1</w:t>
      </w:r>
      <w:r w:rsidR="00000000" w:rsidRPr="00000000" w:rsidDel="00000000">
        <w:rPr>
          <w:rtl w:val="0"/>
        </w:rPr>
        <w:t xml:space="preserve"> pantā</w:t>
      </w:r>
      <w:r w:rsidR="00000000" w:rsidRPr="00000000" w:rsidDel="00000000">
        <w:rPr>
          <w:rtl w:val="0"/>
        </w:rPr>
        <w:t xml:space="preserve"> noteiktā uzraudzības nodevas samaksas termiņa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publiskā tirgotāja rīcībā ir informācija par iespējamu elektrostacijas neatbilstību normatīvajiem aktiem, tas nekavējoties par to informē dienestu. Lai pārliecinātos par elektrostacijas atbilstību, dienests ir tiesīgs pieprasīt, lai komersants iesniedz papildu informāciju un skaidrojumus. Komersantam ir pienākums pēc dienesta pieprasījuma saņemšanas iesniegt pieprasīto informāciju. Ja komersants dienesta noteiktajā termiņā, kas nav mazāks par 10 darbdienām, nesniedz pieprasīto informāciju, dienests var lemt par komersantam piešķirto obligātā iepirkuma tiesību atcelšanu.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pārliecinātos, vai komersanta, kuram ir obligātā iepirkuma tiesības, norādītie dati ir pareizi, dienestam ir tiesības pieprasīt informāciju personai, kas atbilstoši komersanta norādītajām ziņām ir iepirkusi siltumenerģiju, un minētajai personai ir pienākums šādu informāciju sniegt.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Dienests pārbauda elektrostacijas atbilstību normatīvo aktu prasībām un iesniegtās informācijas ticamību. Komersantam ir pienākums nodrošināt dienesta pārstāvjiem piekļuvi elektrostacijai, tai skaitā kurināmā sagatavošanas iekārtām, mērīšanas līdzekļiem un lietderīgā siltuma nodošanas mērīšanas līdzekļiem (arī tad, ja tie atrodas ārpus elektrostacijas). Komersantam ir pienākums sniegt dienesta pārstāvjiem pārbaudes ietvaros pieprasīto komersanta uzraudzības īstenošanai nepieciešamo informāciju. Informāciju, kas dienesta pārstāvjiem nepieciešama šo noteikumu </w:t>
      </w:r>
      <w:r w:rsidR="00000000" w:rsidRPr="00000000" w:rsidDel="00000000">
        <w:rPr>
          <w:rtl w:val="0"/>
        </w:rPr>
        <w:t xml:space="preserve">47.7. </w:t>
      </w:r>
      <w:r w:rsidR="00000000" w:rsidRPr="00000000" w:rsidDel="00000000">
        <w:rPr>
          <w:rtl w:val="0"/>
        </w:rPr>
        <w:t xml:space="preserve">apakšpunktā minētā pārbaudes akta sagatavošanai, komersants var iesniegt dienestā 10 darbdienu laikā pēc dienesta veiktās pārbaudes. Dienesta pārstāvjiem un komersantam pārbaudes ietvaros ir šādas tiesības un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minētajā pārskatā norāda oficiālo elektronisko adresi saziņai ar dienestu, kontaktpersonu (arī tās elektroniskā pasta adresi un tālruņa numuru), ar kuru dienests var sazināties saistībā ar dienesta pārstāvju plānotajām pārbaudēm, kā arī kontaktpersonu (arī tās tālruņa numuru), kura var nodrošināt dienesta pārstāvjiem piekļuvi elektrostacijai. Komersants piecu darbdienu laikā informē dienestu par izmaiņām minētajā kontaktinformācijā;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pārstāvji ir tiesīgi elektrostacijā veikt plānotu vai neplānotu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brīdina komersantu par plānotās pārbaudes veikšanas datumu vismaz trīs darbdienas iepriekš. Informāciju par plānoto pārbaudi dienests nosūta komersantam uz šo noteikumu </w:t>
      </w:r>
      <w:r w:rsidR="00000000" w:rsidRPr="00000000" w:rsidDel="00000000">
        <w:rPr>
          <w:rtl w:val="0"/>
        </w:rPr>
        <w:t xml:space="preserve">47.1. </w:t>
      </w:r>
      <w:r w:rsidR="00000000" w:rsidRPr="00000000" w:rsidDel="00000000">
        <w:rPr>
          <w:rtl w:val="0"/>
        </w:rPr>
        <w:t xml:space="preserve">apakšpunktā</w:t>
      </w:r>
      <w:r w:rsidR="00000000" w:rsidRPr="00000000" w:rsidDel="00000000">
        <w:rPr>
          <w:rtl w:val="0"/>
        </w:rPr>
        <w:t xml:space="preserve"> minētajām elektroniskā pasta adresēm. Ja dienesta noteiktajā datumā komersants nevar nodrošināt dienesta pārstāvjiem iespēju veikt elektrostacijas pārbaudi, dienests atkārtoti nosaka pārbaudes veikšanas datumu ne vēlāk kā trīs darbdienas pēc sākotnēji noteiktā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dienesta pārstāvji ieradušies elektrostacijā bez iepriekšēja brīdinājuma un komersants nevar nodrošināt tiem iespēju veikt elektrostacijas pārbaudi, dienesta pārstāvji ne vēlāk kā trīs darbdienas pēc pirmās ierašanās elektrostacijā atkārtoti ierodas elektrostacijā, lai veiktu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komersants nav nodrošinājis dienesta pārstāvjiem iespēju veikt elektrostacijas pārbaudi, dienests nekavējoties pieņem lēmumu apturēt valsts atbalsta izmaksu par iepirkto elektroenerģiju par periodu no lēmuma spēkā stāšanās dienas līdz šo noteikumu </w:t>
      </w:r>
      <w:r w:rsidR="00000000" w:rsidRPr="00000000" w:rsidDel="00000000">
        <w:rPr>
          <w:rtl w:val="0"/>
        </w:rPr>
        <w:t xml:space="preserve">47.9.1.</w:t>
      </w:r>
      <w:r w:rsidR="00000000" w:rsidRPr="00000000" w:rsidDel="00000000">
        <w:rPr>
          <w:rtl w:val="0"/>
        </w:rPr>
        <w:t xml:space="preserve"> vai </w:t>
      </w:r>
      <w:r w:rsidR="00000000" w:rsidRPr="00000000" w:rsidDel="00000000">
        <w:rPr>
          <w:rtl w:val="0"/>
        </w:rPr>
        <w:t xml:space="preserve">47.10.</w:t>
      </w:r>
      <w:r w:rsidR="00000000" w:rsidRPr="00000000" w:rsidDel="00000000">
        <w:rPr>
          <w:rtl w:val="0"/>
        </w:rPr>
        <w:t xml:space="preserve"> apakšpunktā minētā lēmuma pieņemšanas dienai;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komersants saskaņā ar šo noteikumu </w:t>
      </w:r>
      <w:r w:rsidR="00000000" w:rsidRPr="00000000" w:rsidDel="00000000">
        <w:rPr>
          <w:rtl w:val="0"/>
        </w:rPr>
        <w:t xml:space="preserve">47.3.</w:t>
      </w:r>
      <w:r w:rsidR="00000000" w:rsidRPr="00000000" w:rsidDel="00000000">
        <w:rPr>
          <w:rtl w:val="0"/>
        </w:rPr>
        <w:t xml:space="preserve"> un </w:t>
      </w:r>
      <w:r w:rsidR="00000000" w:rsidRPr="00000000" w:rsidDel="00000000">
        <w:rPr>
          <w:rtl w:val="0"/>
        </w:rPr>
        <w:t xml:space="preserve">47.4.</w:t>
      </w:r>
      <w:r w:rsidR="00000000" w:rsidRPr="00000000" w:rsidDel="00000000">
        <w:rPr>
          <w:rtl w:val="0"/>
        </w:rPr>
        <w:t xml:space="preserve"> apakšpunktu atkārtoti nenodrošina dienesta pārstāvjiem iespēju veikt elektrostacijas pārbaudi, dienests mēneša laikā pēc atkārtoti noteiktā pārbaudes veikšanas datuma pieņem lēmumu, ar kuru atceļ komersantam piešķirtās obligātā iepirkuma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dienesta pārstāvji pārbaudes veikšanas laikā elektrostacijā, par to brīdinot komersantu, ir tiesīgi veikt foto un video fiksāciju, ievērojot normatīvos aktus par personu datu aizsardzību;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mēneša laikā pēc veiktās pārbaudes sagatavo pārbaudes aktu un nosūta to komersantam. Pārbaudes aktā norāda veiktajā pārbaudē konstatēto;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47.3.</w:t>
      </w:r>
      <w:r w:rsidR="00000000" w:rsidRPr="00000000" w:rsidDel="00000000">
        <w:rPr>
          <w:rtl w:val="0"/>
        </w:rPr>
        <w:t xml:space="preserve"> vai </w:t>
      </w:r>
      <w:r w:rsidR="00000000" w:rsidRPr="00000000" w:rsidDel="00000000">
        <w:rPr>
          <w:rtl w:val="0"/>
        </w:rPr>
        <w:t xml:space="preserve">47.4.</w:t>
      </w:r>
      <w:r w:rsidR="00000000" w:rsidRPr="00000000" w:rsidDel="00000000">
        <w:rPr>
          <w:rtl w:val="0"/>
        </w:rPr>
        <w:t xml:space="preserve"> apakšpunktā minētās atkārtotās pārbaudes veikšanas dienests atkarībā no šo noteikumu </w:t>
      </w:r>
      <w:r w:rsidR="00000000" w:rsidRPr="00000000" w:rsidDel="00000000">
        <w:rPr>
          <w:rtl w:val="0"/>
        </w:rPr>
        <w:t xml:space="preserve">47.8.</w:t>
      </w:r>
      <w:r w:rsidR="00000000" w:rsidRPr="00000000" w:rsidDel="00000000">
        <w:rPr>
          <w:rtl w:val="0"/>
        </w:rPr>
        <w:t xml:space="preserve"> apakšpunktā minētā pārbaudes aktā konstatētā veic vienu no šādām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dienests guvis pārliecību, ka elektrostacijas darbībā tiek nodrošinātas šajos noteikumos un Elektroenerģijas tirgus likumā noteiktās prasības, tas pieņem lēmumu par saskaņā ar šo noteikumu </w:t>
      </w:r>
      <w:r w:rsidR="00000000" w:rsidRPr="00000000" w:rsidDel="00000000">
        <w:rPr>
          <w:rtl w:val="0"/>
        </w:rPr>
        <w:t xml:space="preserve">47.5. </w:t>
      </w:r>
      <w:r w:rsidR="00000000" w:rsidRPr="00000000" w:rsidDel="00000000">
        <w:rPr>
          <w:rtl w:val="0"/>
        </w:rPr>
        <w:t xml:space="preserve">apakšpunktu</w:t>
      </w:r>
      <w:r w:rsidR="00000000" w:rsidRPr="00000000" w:rsidDel="00000000">
        <w:rPr>
          <w:rtl w:val="0"/>
        </w:rPr>
        <w:t xml:space="preserve"> apturētās valsts atbalsta izmaksas atsākšanu. Publiskais tirgotājs apturēto valsts atbalsta izmaksu veic 10 kalendāra dienu laikā pēc minētā lēmuma spēkā stāšanās dienas;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dienests elektrostacijas darbībā konstatējis šo noteikumu vai Elektroenerģijas tirgus likuma pārkāpumu, tas izsaka brīdinājumu vai pieņem lēmumu atbilstoši šajos noteikumos noteiktajam;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dienests pēc šo noteikumu </w:t>
      </w:r>
      <w:r w:rsidR="00000000" w:rsidRPr="00000000" w:rsidDel="00000000">
        <w:rPr>
          <w:rtl w:val="0"/>
        </w:rPr>
        <w:t xml:space="preserve">47.3.</w:t>
      </w:r>
      <w:r w:rsidR="00000000" w:rsidRPr="00000000" w:rsidDel="00000000">
        <w:rPr>
          <w:rtl w:val="0"/>
        </w:rPr>
        <w:t xml:space="preserve"> vai </w:t>
      </w:r>
      <w:r w:rsidR="00000000" w:rsidRPr="00000000" w:rsidDel="00000000">
        <w:rPr>
          <w:rtl w:val="0"/>
        </w:rPr>
        <w:t xml:space="preserve">47.4.</w:t>
      </w:r>
      <w:r w:rsidR="00000000" w:rsidRPr="00000000" w:rsidDel="00000000">
        <w:rPr>
          <w:rtl w:val="0"/>
        </w:rPr>
        <w:t xml:space="preserve"> apakšpunktā minētās atkārtotās pārbaudes veikšanas izteicis brīdinājumu un pārkāpums, par kuru izteikts brīdinājums, ir novērsts, dienests pieņem lēmumu par saskaņā ar šo noteikumu </w:t>
      </w:r>
      <w:r w:rsidR="00000000" w:rsidRPr="00000000" w:rsidDel="00000000">
        <w:rPr>
          <w:rtl w:val="0"/>
        </w:rPr>
        <w:t xml:space="preserve">47.5.</w:t>
      </w:r>
      <w:r w:rsidR="00000000" w:rsidRPr="00000000" w:rsidDel="00000000">
        <w:rPr>
          <w:rtl w:val="0"/>
        </w:rPr>
        <w:t xml:space="preserve"> apakšpunktu apturētās valsts atbalsta izmaksas atsākšanu. Publiskais tirgotājs apturēto valsts atbalsta izmaksu veic 10 kalendāra dienu laikā pēc minētā lēmuma spēkā stāšanās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Dienests pieņem lēmumu, ar kuru atceļ komersantam piešķirtās obligātā iepirkuma tiesības,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konstatē, ka elektrostacijā izmantotās tehnoloģijas veids vai kurināmais neatbilst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iesniegumā norādītajai informācijai vai elektrostacijā izmantotais kurināmais neatbilst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lēmumā noteiktajam. Dienests lēmumu pieņem mēneša laikā pēc šo noteikumu </w:t>
      </w:r>
      <w:r w:rsidR="00000000" w:rsidRPr="00000000" w:rsidDel="00000000">
        <w:rPr>
          <w:rtl w:val="0"/>
        </w:rPr>
        <w:t xml:space="preserve">47.8. </w:t>
      </w:r>
      <w:r w:rsidR="00000000" w:rsidRPr="00000000" w:rsidDel="00000000">
        <w:rPr>
          <w:rtl w:val="0"/>
        </w:rPr>
        <w:t xml:space="preserve">apakšpunktā</w:t>
      </w:r>
      <w:r w:rsidR="00000000" w:rsidRPr="00000000" w:rsidDel="00000000">
        <w:rPr>
          <w:rtl w:val="0"/>
        </w:rPr>
        <w:t xml:space="preserve"> minētā pārbaudes akta sagatavošanas;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pasludina maksātnespējas procesu. Dienests lēmumu pieņem piecu darbdienu laikā no brīža, kad konstatēts fakts par komersanta maksātnespējas procesa pasludināšanu;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lēmumā noteiktajā termiņā nav uzsākta elektroenerģijas ražošana;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nodrošināta siltumenerģijas lietderīga izmantošana;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netiek veikta kurināmā vai kurināmā izejvielu uzskaite atbilstoši šo noteikumu </w:t>
      </w:r>
      <w:r w:rsidR="00000000" w:rsidRPr="00000000" w:rsidDel="00000000">
        <w:rPr>
          <w:rtl w:val="0"/>
        </w:rPr>
        <w:t xml:space="preserve">21.</w:t>
      </w:r>
      <w:r w:rsidR="00000000" w:rsidRPr="00000000" w:rsidDel="00000000">
        <w:rPr>
          <w:rtl w:val="0"/>
        </w:rPr>
        <w:t xml:space="preserve"> punktam vai elektrostacijā nav uzstādīti mērīšanas līdzekļi vai mērīšanas līdzekļu sistēmas;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biogāzes vai biomasas elektrostacijā izmantotā kurināmā izejviela neatbilst šo noteikumu </w:t>
      </w:r>
      <w:r w:rsidR="00000000" w:rsidRPr="00000000" w:rsidDel="00000000">
        <w:rPr>
          <w:rtl w:val="0"/>
        </w:rPr>
        <w:t xml:space="preserve">13.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elektrostacijā netiek nodrošināta saražotās elektroenerģijas izlietošana elektrostacijas darbības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konstatē, ka komersants ir zaudējis elektrostacijas īpašuma vai lietojuma 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dienests biogāzes vai biomasas elektrostacijā konstatē izmantotā kurināmā veida izmaiņas un izmantotais kurināmais atbilst šajos noteikumos noteiktajiem obligātā iepirkuma tiesību iegūšanas un izmantošanas nosacījumiem, bet veiktās izmaiņas nav saskaņotas ar dienestu, tas nosūta komersantam brīdinājumu par iespējamu obligātā iepirkuma tiesību zaudēšanu. Komersants divu mēnešu laikā pēc šajā punktā minētā brīdinājuma saņemšanas izmaiņas kurināmā izmantošanā saskaņo ar dienestu. Ja komersants minētās izmaiņas nesaskaņo, dienests mēneša laikā pieņem lēmumu par obligātā iepirkuma tiesību atcelšanu.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Dienests nosūta komersantam brīdinājumu par iespējamu obligātā iepirkuma tiesību zaudēšanu, ja konstatē, ka elektrostacija neatbilst vai periodā, par kuru iesniegts šo noteikumu </w:t>
      </w:r>
      <w:r w:rsidR="00000000" w:rsidRPr="00000000" w:rsidDel="00000000">
        <w:rPr>
          <w:rtl w:val="0"/>
        </w:rPr>
        <w:t xml:space="preserve">38.</w:t>
      </w:r>
      <w:r w:rsidR="00000000" w:rsidRPr="00000000" w:rsidDel="00000000">
        <w:rPr>
          <w:rtl w:val="0"/>
        </w:rPr>
        <w:t xml:space="preserve"> punktā minētais gada pārskats, nav atbildusi vismaz vienam no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elektrostacijā uzstādītā elektriskā jauda, kas pieslēgta sistēmas operatora tīklam, neatbilst līgumā ar publisko tirgotāju norādītajai jaudai;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nav iesniedzis dienestā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 minēto mērīšanas līdzekļu (izņemot sistēmas operatora komercuzskaites mēraparātus) verificēšanas sertifikātus vai dienests konstatē, ka elektrostacijā uzstādītie mērīšanas līdzekļi nav atbilstoši šo noteikumu </w:t>
      </w:r>
      <w:r w:rsidR="00000000" w:rsidRPr="00000000" w:rsidDel="00000000">
        <w:rPr>
          <w:rtl w:val="0"/>
        </w:rPr>
        <w:t xml:space="preserve">21.1.</w:t>
      </w:r>
      <w:r w:rsidR="00000000" w:rsidRPr="00000000" w:rsidDel="00000000">
        <w:rPr>
          <w:rtl w:val="0"/>
        </w:rPr>
        <w:t xml:space="preserve"> vai </w:t>
      </w:r>
      <w:r w:rsidR="00000000" w:rsidRPr="00000000" w:rsidDel="00000000">
        <w:rPr>
          <w:rtl w:val="0"/>
        </w:rPr>
        <w:t xml:space="preserve">21.2.</w:t>
      </w:r>
      <w:r w:rsidR="00000000" w:rsidRPr="00000000" w:rsidDel="00000000">
        <w:rPr>
          <w:rtl w:val="0"/>
        </w:rPr>
        <w:t xml:space="preserve"> apakšpunktā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elektrostacija neatbilst normatīvajiem aktiem, kas nosaka prasības elektrostaciju darbībai enerģētikas jomā, vai konstatēta tāda neatbilstība šo noteikumu prasībām, par kuru nav noteikta brīdinājuma izteikšana vai lēmuma pieņemšana saskaņā ar kādu citu šo noteikumu punktu, ja šī neatbilstība var ietekmēt izmaksājamā valsts atbalsta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elektrostacijā neatrodas uzskaites dati par esošo un iepriekšējo kalendāra gadu vai tie nav tikuši uzrādīti dienesta pārstāvjiem pārbaudes veikšanas brīdī;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iesniegtā šo noteikumu </w:t>
      </w:r>
      <w:r w:rsidR="00000000" w:rsidRPr="00000000" w:rsidDel="00000000">
        <w:rPr>
          <w:rtl w:val="0"/>
        </w:rPr>
        <w:t xml:space="preserve">14.</w:t>
      </w:r>
      <w:r w:rsidR="00000000" w:rsidRPr="00000000" w:rsidDel="00000000">
        <w:rPr>
          <w:rtl w:val="0"/>
        </w:rPr>
        <w:t xml:space="preserve"> punktā minētā informācija vai informācija par biogāzes elektrostacijā patērēto kurināmā daudzumu un lietderīgās siltumenerģijas daudzumu, ko komersants iesniedz publiskajam tirgotājam, vai šo noteikumu </w:t>
      </w:r>
      <w:r w:rsidR="00000000" w:rsidRPr="00000000" w:rsidDel="00000000">
        <w:rPr>
          <w:rtl w:val="0"/>
        </w:rPr>
        <w:t xml:space="preserve">38.</w:t>
      </w:r>
      <w:r w:rsidR="00000000" w:rsidRPr="00000000" w:rsidDel="00000000">
        <w:rPr>
          <w:rtl w:val="0"/>
        </w:rPr>
        <w:t xml:space="preserve"> punktā minētajā gada pārskatā minētā informācija neatbilst faktiskajai situācijai un šāda minētās informācijas neatbilstība ietekmējusi izmaksājamā valsts atbalsta apmēru, tādējādi publiskais tirgotājs iepircis elektroenerģiju obligātā iepirkuma ietvaros par lielāku cenu vai lielākā apmērā, nekā pienāktos;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apakšpunktā minētajā biogāzes elektrostacijā netiek nodrošināta siltumenerģijas lietderīga izmantošana saskaņā ar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Dienests pārliecinās par lietderīgu elektrostacijā saražotās siltumenerģijas izmantošanu atbilstoši vienotā tehnoloģiskā cikla principam: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izvērtējot, vai dokumenti, ko komersants pievienojis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minētajam gada pārskatam, pierāda, ka lietderīgā siltumenerģija tiek pārdota siltumenerģijas lietotājam vai izmantota apkures, ventilācijas, karstā ūdens apgādes vai tehnoloģiskā siltumenerģijas patēriņa nodrošināšanai savā uzņēmumā, kas nav elektrostacijas pašpatēriņš;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pārbaudēs konstatējot, vai šo noteikumu </w:t>
      </w:r>
      <w:r w:rsidR="00000000" w:rsidRPr="00000000" w:rsidDel="00000000">
        <w:rPr>
          <w:rtl w:val="0"/>
        </w:rPr>
        <w:t xml:space="preserve">50.1. </w:t>
      </w:r>
      <w:r w:rsidR="00000000" w:rsidRPr="00000000" w:rsidDel="00000000">
        <w:rPr>
          <w:rtl w:val="0"/>
        </w:rPr>
        <w:t xml:space="preserve">apakšpunktā</w:t>
      </w:r>
      <w:r w:rsidR="00000000" w:rsidRPr="00000000" w:rsidDel="00000000">
        <w:rPr>
          <w:rtl w:val="0"/>
        </w:rPr>
        <w:t xml:space="preserve"> minētie dokumenti atbilst faktiskajai situācijai, tai skaitā konstatējot, vai elektrostacijā saražotā siltumenerģija ir izmantota ekonomiski pamatota siltumapgādes vai dzesēšanas pieprasījuma apmierināšanai.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dienests konstatē, ka vairākas elektrostacijas, attiecībā uz kurām komersantam vai komersantiem ir spēkā esošas obligātā iepirkuma tiesības, atbilstoši vienotā tehnoloģiskā cikla principam ir uzskatāmas par vienu elektrostaciju, bet tās darbojas kā vairākas atsevišķas elektrostacijas, dienests 10 darbdienu laikā pēc šā fakta konstatēšanas pieņem lēmumu apturēt valsts atbalstu par iepirkto elektroenerģiju par periodu no lēmuma spēkā stāšanās dienas līdz šo noteikumu </w:t>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apakšpunktā vai </w:t>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punktā minētā lēmuma pieņemšanas dienai.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komersants iesniedz dienestā dokumentus, kas pierāda, ka elektrostacijā tiek ievērots vienotā tehnoloģiskā cikla princips, kā arī šo noteikumu </w:t>
      </w:r>
      <w:r w:rsidR="00000000" w:rsidRPr="00000000" w:rsidDel="00000000">
        <w:rPr>
          <w:rtl w:val="0"/>
        </w:rPr>
        <w:t xml:space="preserve">25.</w:t>
      </w:r>
      <w:r w:rsidR="00000000" w:rsidRPr="00000000" w:rsidDel="00000000">
        <w:rPr>
          <w:rtl w:val="0"/>
        </w:rPr>
        <w:t xml:space="preserve"> punktā minēto principiālo elektrisko pieslēgumu shēmu, dienests pārliecinās par elektrostacijas atbilstību vienotā tehnoloģiskā cikla principam un mēneša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konstatējot, ka neatbilstība vienotā tehnoloģiskā cikla principam ir novērsta, pieņem lēmumu par saskaņā ar 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punktu apturētā valsts atbalsta atsākšanu. Publiskais tirgotājs apturēto valsts atbalstu atsāk no minētā lēmuma spēkā stāšanās dienas vai, ja neatbilstības novēršanai elektrostacijas tikušas apvienotas atbilstoši šo noteikumu </w:t>
      </w:r>
      <w:r w:rsidR="00000000" w:rsidRPr="00000000" w:rsidDel="00000000">
        <w:rPr>
          <w:rtl w:val="0"/>
        </w:rPr>
        <w:t xml:space="preserve">50.</w:t>
      </w:r>
      <w:r w:rsidR="00000000" w:rsidRPr="00000000" w:rsidDel="00000000">
        <w:rPr>
          <w:vertAlign w:val="superscript"/>
          <w:rtl w:val="0"/>
        </w:rPr>
        <w:t xml:space="preserve">5</w:t>
      </w:r>
      <w:r w:rsidR="00000000" w:rsidRPr="00000000" w:rsidDel="00000000">
        <w:rPr>
          <w:rtl w:val="0"/>
        </w:rPr>
        <w:t xml:space="preserve"> punktam, no šo noteikumu </w:t>
      </w:r>
      <w:r w:rsidR="00000000" w:rsidRPr="00000000" w:rsidDel="00000000">
        <w:rPr>
          <w:rtl w:val="0"/>
        </w:rPr>
        <w:t xml:space="preserve">50.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lēmuma grozījumu spēkā stāšanās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konstatējot, ka neatbilstība vienotā tehnoloģiskā cikla principam nav novērsta, par to informē komersantu un saskaņā ar 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apturēto valsts atbalstu neatsāk.</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komersants sešu mēnešu laikā no 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punktā minētā lēmuma spēkā stāšanās dienas dienestam neiesniedz dokumentus, kas pierāda, ka ir novērsta neatbilstība, kuras dēļ pieņemts 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minētais lēmums, dienests pieņem lēmumu par obligātā iepirkuma tiesību atcelšanu.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novērstu 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punktā minēto neatbilstību vienotā tehnoloģiskā cikla principam, komersanti ir tiesīgi veikt elektrostaciju un komersantu apvienošanu un nodot obligātā iepirkuma tiesības vienam no apvienojamiem komersantiem. Šādā gadījumā visu apvienojamo elektrostaciju šo noteikumu </w:t>
      </w:r>
      <w:r w:rsidR="00000000" w:rsidRPr="00000000" w:rsidDel="00000000">
        <w:rPr>
          <w:rtl w:val="0"/>
        </w:rPr>
        <w:t xml:space="preserve">2.2.</w:t>
      </w:r>
      <w:r w:rsidR="00000000" w:rsidRPr="00000000" w:rsidDel="00000000">
        <w:rPr>
          <w:rtl w:val="0"/>
        </w:rPr>
        <w:t xml:space="preserve"> apakšpunktā minētajā lēmumā norādītās obligātā iepirkuma ietvaros iepērkamās elektroenerģijas apjomu pieskaita tai elektrostacijai, kurai no visām apvienotajām ir visilgākais atlikušais valsts atbalsta termiņš (turpmāk – apvienojošā elektrostacija).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Komersants, kurš ir apvienojošās elektrostacijas īpašnieks, iesniedz dienestam dokumentus, kas pierāda apvienošanu, un šo noteikumu </w:t>
      </w:r>
      <w:r w:rsidR="00000000" w:rsidRPr="00000000" w:rsidDel="00000000">
        <w:rPr>
          <w:rtl w:val="0"/>
        </w:rPr>
        <w:t xml:space="preserve">25.</w:t>
      </w:r>
      <w:r w:rsidR="00000000" w:rsidRPr="00000000" w:rsidDel="00000000">
        <w:rPr>
          <w:rtl w:val="0"/>
        </w:rPr>
        <w:t xml:space="preserve"> punktā minēto elektrostacijas principiālo elektriskā pieslēguma shēmu. Dienests pēc elektrostaciju apvienošanas veic grozījumus šo noteikumu </w:t>
      </w:r>
      <w:r w:rsidR="00000000" w:rsidRPr="00000000" w:rsidDel="00000000">
        <w:rPr>
          <w:rtl w:val="0"/>
        </w:rPr>
        <w:t xml:space="preserve">2.2.</w:t>
      </w:r>
      <w:r w:rsidR="00000000" w:rsidRPr="00000000" w:rsidDel="00000000">
        <w:rPr>
          <w:rtl w:val="0"/>
        </w:rPr>
        <w:t xml:space="preserve"> apakšpunktā minētajā lēmumā, kas pieņemts attiecībā uz apvienojošo elektrostaciju, nosakot obligātā iepirkuma ietvaros iepērkamās elektroenerģijas apjomu atbilstoši tiem valsts atbalsta saņemšanas termiņiem, kādi izriet no noteikto elektroenerģijas apjomu pārdošanas uzsākšanas obligātā iepirkuma ietvaros, obligātā iepirkuma ietvaros iepērkamās elektroenerģijas aprēķinam piemērojamos pieslēguma vietu sistēmas operatora tīkliem mērījumu punktus un kopējo uzstādīto elektrisko jaudu, kā arī visu minēto lielumu izmaiņas atlikušajā valsts atbalsta periodā atbilstoši apvienotajām elektrostacijām piešķirtajām obligātā iepirkuma tiesībām. Dienests vienlaikus atceļ tos šo noteikumu </w:t>
      </w:r>
      <w:r w:rsidR="00000000" w:rsidRPr="00000000" w:rsidDel="00000000">
        <w:rPr>
          <w:rtl w:val="0"/>
        </w:rPr>
        <w:t xml:space="preserve">2.2.</w:t>
      </w:r>
      <w:r w:rsidR="00000000" w:rsidRPr="00000000" w:rsidDel="00000000">
        <w:rPr>
          <w:rtl w:val="0"/>
        </w:rPr>
        <w:t xml:space="preserve"> apakšpunktā minētos lēmumus, kas pieņemti attiecībā uz elektrostacijām, kuras pēc apvienošanas vairs nepastāv kā atsevišķas elektrostacijas.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punktā minēto neatbilstību vienotā tehnoloģiskā cikla principam dienests konstatējis attiecībā uz šo noteikumu </w:t>
      </w:r>
      <w:r w:rsidR="00000000" w:rsidRPr="00000000" w:rsidDel="00000000">
        <w:rPr>
          <w:rtl w:val="0"/>
        </w:rPr>
        <w:t xml:space="preserve">50.</w:t>
      </w:r>
      <w:r w:rsidR="00000000" w:rsidRPr="00000000" w:rsidDel="00000000">
        <w:rPr>
          <w:vertAlign w:val="superscript"/>
          <w:rtl w:val="0"/>
        </w:rPr>
        <w:t xml:space="preserve">5</w:t>
      </w:r>
      <w:r w:rsidR="00000000" w:rsidRPr="00000000" w:rsidDel="00000000">
        <w:rPr>
          <w:rtl w:val="0"/>
        </w:rPr>
        <w:t xml:space="preserve"> punktā minēto komersantu, kuram nodotas tiesības un kurš apvieno elektrostaciju, kuras darbību reglamentē šie noteikumi, un elektrostaciju, kuras darbību reglamentē Ministru kabineta 2020. gada 2. septembra noteikumi Nr. 561 "Noteikumi par elektroenerģijas ražošanu, uzraudzību un cenu noteikšanu, ražojot elektroenerģiju koģenerācijā", tā turpmākai darbībai no šo noteikumu </w:t>
      </w:r>
      <w:r w:rsidR="00000000" w:rsidRPr="00000000" w:rsidDel="00000000">
        <w:rPr>
          <w:rtl w:val="0"/>
        </w:rPr>
        <w:t xml:space="preserve">50.</w:t>
      </w:r>
      <w:r w:rsidR="00000000" w:rsidRPr="00000000" w:rsidDel="00000000">
        <w:rPr>
          <w:vertAlign w:val="superscript"/>
          <w:rtl w:val="0"/>
        </w:rPr>
        <w:t xml:space="preserve">5</w:t>
      </w:r>
      <w:r w:rsidR="00000000" w:rsidRPr="00000000" w:rsidDel="00000000">
        <w:rPr>
          <w:rtl w:val="0"/>
        </w:rPr>
        <w:t xml:space="preserve"> punktā minētā lēmuma grozījumu spēkā stāšanās dienas piemēro Ministru kabineta 2020. gada 2. septembra noteikumus Nr. 561 "Noteikumi par elektroenerģijas ražošanu, uzraudzību un cenu noteikšanu, ražojot elektroenerģiju koģenerācijā".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08.03.2022. noteikumiem Nr. 177)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Dienests izsaka komersantam brīdinājumu, ja konstatē, ka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minētajā gada pārskatā sniegtā informācija neatbilst rezultātiem, kas iegūti atbilstoši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minētajiem kvalitātes vērtēšanas kritērijiem, izvērtējot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minēto iesniegumu.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Dienests triju mēnešu laikā pēc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minētā pārskata saņemšanas izvērtē, vai elektrostacijas pašpatēriņš atbilst šo noteikumu prasībām. Ja elektrostacijas tīklā nodotās elektroenerģijas apjoms ir vienāds ar saražotās elektroenerģijas apjomu, dienests pieņem lēmumu par obligātā iepirkuma tiesību atcelšanu.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Triju mēnešu laikā pēc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minētā brīdinājuma saņemšanas komersants iesniedz dienestā informāciju par elektrostacijas atbilstību. Ja minētā pārskata dati liecina, ka elektrostacija joprojām neatbilst noteiktajiem kritērijiem, dienests par to informē publisko tirgotāju. Sākot ar nākamo darbdienu pēc minētās informācijas saņemšanas no dienesta, publiskais tirgotājs piemēro šo noteikumu </w:t>
      </w:r>
      <w:r w:rsidR="00000000" w:rsidRPr="00000000" w:rsidDel="00000000">
        <w:rPr>
          <w:rtl w:val="0"/>
        </w:rPr>
        <w:t xml:space="preserve">10.14.</w:t>
      </w:r>
      <w:r w:rsidR="00000000" w:rsidRPr="00000000" w:rsidDel="00000000">
        <w:rPr>
          <w:rtl w:val="0"/>
        </w:rPr>
        <w:t xml:space="preserve">, </w:t>
      </w:r>
      <w:r w:rsidR="00000000" w:rsidRPr="00000000" w:rsidDel="00000000">
        <w:rPr>
          <w:rtl w:val="0"/>
        </w:rPr>
        <w:t xml:space="preserve">10.15.</w:t>
      </w:r>
      <w:r w:rsidR="00000000" w:rsidRPr="00000000" w:rsidDel="00000000">
        <w:rPr>
          <w:rtl w:val="0"/>
        </w:rPr>
        <w:t xml:space="preserve">, </w:t>
      </w:r>
      <w:r w:rsidR="00000000" w:rsidRPr="00000000" w:rsidDel="00000000">
        <w:rPr>
          <w:rtl w:val="0"/>
        </w:rPr>
        <w:t xml:space="preserve">10.16.</w:t>
      </w:r>
      <w:r w:rsidR="00000000" w:rsidRPr="00000000" w:rsidDel="00000000">
        <w:rPr>
          <w:rtl w:val="0"/>
        </w:rPr>
        <w:t xml:space="preserve">, </w:t>
      </w:r>
      <w:r w:rsidR="00000000" w:rsidRPr="00000000" w:rsidDel="00000000">
        <w:rPr>
          <w:rtl w:val="0"/>
        </w:rPr>
        <w:t xml:space="preserve">10.17.</w:t>
      </w:r>
      <w:r w:rsidR="00000000" w:rsidRPr="00000000" w:rsidDel="00000000">
        <w:rPr>
          <w:rtl w:val="0"/>
        </w:rPr>
        <w:t xml:space="preserve">, </w:t>
      </w:r>
      <w:r w:rsidR="00000000" w:rsidRPr="00000000" w:rsidDel="00000000">
        <w:rPr>
          <w:rtl w:val="0"/>
        </w:rPr>
        <w:t xml:space="preserve">10.18.</w:t>
      </w:r>
      <w:r w:rsidR="00000000" w:rsidRPr="00000000" w:rsidDel="00000000">
        <w:rPr>
          <w:rtl w:val="0"/>
        </w:rPr>
        <w:t xml:space="preserve"> vai </w:t>
      </w:r>
      <w:r w:rsidR="00000000" w:rsidRPr="00000000" w:rsidDel="00000000">
        <w:rPr>
          <w:rtl w:val="0"/>
        </w:rPr>
        <w:t xml:space="preserve">10.19. </w:t>
      </w:r>
      <w:r w:rsidR="00000000" w:rsidRPr="00000000" w:rsidDel="00000000">
        <w:rPr>
          <w:rtl w:val="0"/>
        </w:rPr>
        <w:t xml:space="preserve">apakšpunktā</w:t>
      </w:r>
      <w:r w:rsidR="00000000" w:rsidRPr="00000000" w:rsidDel="00000000">
        <w:rPr>
          <w:rtl w:val="0"/>
        </w:rPr>
        <w:t xml:space="preserve"> minēto elektroenerģijas cenas aprēķināšanas formulu.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Divu mēnešu laikā pēc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minētā brīdinājuma saņemšanas komersants iesniedz dienestā dokumentus, kas apliecina elektrostacijas un komersanta atbilstību attiecīgajam kritērijam.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Sešu mēnešu laikā pēc šo noteikumu </w:t>
      </w:r>
      <w:r w:rsidR="00000000" w:rsidRPr="00000000" w:rsidDel="00000000">
        <w:rPr>
          <w:rtl w:val="0"/>
        </w:rPr>
        <w:t xml:space="preserve">49.1.</w:t>
      </w:r>
      <w:r w:rsidR="00000000" w:rsidRPr="00000000" w:rsidDel="00000000">
        <w:rPr>
          <w:rtl w:val="0"/>
        </w:rPr>
        <w:t xml:space="preserve"> apakšpunktā minētā brīdinājuma saņemšanas komersants, kam ir obligātā iepirkuma tiesības, nodrošina elektrostacijas atbilstību attiecīgajam kritērijam un iesniedz dienestā dokumentus, kas pierāda attiecīgo 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Četru mēnešu laikā pēc šo noteikumu </w:t>
      </w:r>
      <w:r w:rsidR="00000000" w:rsidRPr="00000000" w:rsidDel="00000000">
        <w:rPr>
          <w:rtl w:val="0"/>
        </w:rPr>
        <w:t xml:space="preserve">49.3.</w:t>
      </w:r>
      <w:r w:rsidR="00000000" w:rsidRPr="00000000" w:rsidDel="00000000">
        <w:rPr>
          <w:rtl w:val="0"/>
        </w:rPr>
        <w:t xml:space="preserve"> apakšpunktā minētā brīdinājuma saņemšanas komersants, kam ir obligātā iepirkuma tiesības, nodrošina elektrostacijas atbilstību attiecīgajam kritērijam un iesniedz dienestā dokumentus, kas pierāda attiecīgo 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Vienlaikus ar šo noteikumu </w:t>
      </w:r>
      <w:r w:rsidR="00000000" w:rsidRPr="00000000" w:rsidDel="00000000">
        <w:rPr>
          <w:rtl w:val="0"/>
        </w:rPr>
        <w:t xml:space="preserve">49.2.</w:t>
      </w:r>
      <w:r w:rsidR="00000000" w:rsidRPr="00000000" w:rsidDel="00000000">
        <w:rPr>
          <w:rtl w:val="0"/>
        </w:rPr>
        <w:t xml:space="preserve"> apakšpunktā minēto brīdinājumu dienests pieņem lēmumu apturēt valsts atbalstu par iepirkto elektroenerģiju par periodu no lēmuma spēkā stāšanās dienas līdz šo noteikumu </w:t>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punktā minētā lēmuma pieņemšanas dienai, kā arī lēmumu par pienākumu komersantam mēneša laikā atmaksāt publiskajam tirgotājam saņemto nepamatoto valsts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atjaunotu ar šo noteikumu </w:t>
      </w:r>
      <w:r w:rsidR="00000000" w:rsidRPr="00000000" w:rsidDel="00000000">
        <w:rPr>
          <w:rtl w:val="0"/>
        </w:rPr>
        <w:t xml:space="preserve">56.</w:t>
      </w:r>
      <w:r w:rsidR="00000000" w:rsidRPr="00000000" w:rsidDel="00000000">
        <w:rPr>
          <w:rtl w:val="0"/>
        </w:rPr>
        <w:t xml:space="preserve"> punktu apturēto valsts atbalstu, komersants divu mēnešu laikā pēc šo noteikumu </w:t>
      </w:r>
      <w:r w:rsidR="00000000" w:rsidRPr="00000000" w:rsidDel="00000000">
        <w:rPr>
          <w:rtl w:val="0"/>
        </w:rPr>
        <w:t xml:space="preserve">49.2.</w:t>
      </w:r>
      <w:r w:rsidR="00000000" w:rsidRPr="00000000" w:rsidDel="00000000">
        <w:rPr>
          <w:rtl w:val="0"/>
        </w:rPr>
        <w:t xml:space="preserve"> apakšpunktā minētā brīdinājuma saņemšanas nodrošina elektrostacijas atbilstību attiecīgajam kritērijam. Ja komersants ir atmaksājis publiskajam tirgotājam nepamatoti izmaksāto valsts atbalstu, dienests mēneša laikā pieņem lēmumu par saskaņā ar šo noteikumu </w:t>
      </w:r>
      <w:r w:rsidR="00000000" w:rsidRPr="00000000" w:rsidDel="00000000">
        <w:rPr>
          <w:rtl w:val="0"/>
        </w:rPr>
        <w:t xml:space="preserve">56.</w:t>
      </w:r>
      <w:r w:rsidR="00000000" w:rsidRPr="00000000" w:rsidDel="00000000">
        <w:rPr>
          <w:rtl w:val="0"/>
        </w:rPr>
        <w:t xml:space="preserve"> punktu apturētā valsts atbalsta atsākšanu. Publiskais tirgotājs apturēto valsts atbalstu atsāk no minētā lēmuma spēkā stāšanās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komersants saskaņā ar šo noteikumu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punktu nenodrošina elektrostacijas atbilstību attiecīgajam kritērijam vai nepamatoti saņemtā valsts atbalsta atmaksāšanu publiskajam tirgotājam, dienests mēneša laikā pieņem lēmumu par obligātā iepirkuma tiesību atcelšanu.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Vienlaikus ar šo noteikumu </w:t>
      </w:r>
      <w:r w:rsidR="00000000" w:rsidRPr="00000000" w:rsidDel="00000000">
        <w:rPr>
          <w:rtl w:val="0"/>
        </w:rPr>
        <w:t xml:space="preserve">49.5.</w:t>
      </w:r>
      <w:r w:rsidR="00000000" w:rsidRPr="00000000" w:rsidDel="00000000">
        <w:rPr>
          <w:rtl w:val="0"/>
        </w:rPr>
        <w:t xml:space="preserve"> apakšpunktā minēto brīdinājumu dienests pieņem lēmumu apturēt valsts atbalstu par iepirkto elektroenerģiju par periodu no lēmuma spēkā stāšanās dienas līdz šo noteikumu </w:t>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punktā minētā lēmuma pieņemšanas dienai, kā arī lēmumu par pienākumu komersantam mēneša laikā atmaksāt publiskajam tirgotājam saņemto nepamatoto valsts atbalstu, ko publiskais tirgotājs izmaksājis par periodu, kurā attiecīgā neatbilstība ir konstatēta.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komersants saskaņā ar šo noteikumu </w:t>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punktu ir atmaksājis publiskajam tirgotājam nepamatoti saņemto valsts atbalstu, dienests mēneša laikā pieņem lēmumu par saskaņā ar šo noteikumu </w:t>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apturētā valsts atbalsta atsākšanu. Publiskais tirgotājs apturēto valsts atbalstu atsāk no minētā lēmuma spēkā stāšanās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komersants nenodrošina nepamatoti saņemtā valsts atbalsta atmaksāšanu saskaņā ar šo noteikumu </w:t>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punktu, dienests mēneša laikā pieņem lēmumu par obligātā iepirkuma tiesību atcelšanu.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Vienlaikus ar šo noteikumu </w:t>
      </w:r>
      <w:r w:rsidR="00000000" w:rsidRPr="00000000" w:rsidDel="00000000">
        <w:rPr>
          <w:rtl w:val="0"/>
        </w:rPr>
        <w:t xml:space="preserve">49.6.</w:t>
      </w:r>
      <w:r w:rsidR="00000000" w:rsidRPr="00000000" w:rsidDel="00000000">
        <w:rPr>
          <w:rtl w:val="0"/>
        </w:rPr>
        <w:t xml:space="preserve"> apakšpunktā minēto brīdinājumu dienests pieņem lēmumu par pienākumu komersantam mēneša laikā atmaksāt publiskajam tirgotājam saņemto valsts atbalstu par iepriekšējo pārskata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Triju mēnešu laikā pēc šo noteikumu </w:t>
      </w:r>
      <w:r w:rsidR="00000000" w:rsidRPr="00000000" w:rsidDel="00000000">
        <w:rPr>
          <w:rtl w:val="0"/>
        </w:rPr>
        <w:t xml:space="preserve">49.6.</w:t>
      </w:r>
      <w:r w:rsidR="00000000" w:rsidRPr="00000000" w:rsidDel="00000000">
        <w:rPr>
          <w:rtl w:val="0"/>
        </w:rPr>
        <w:t xml:space="preserve"> apakšpunktā minētā brīdinājuma saņemšanas komersants iesniedz dienestā informāciju par elektrostacijas atbilstību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minētajiem kritērijiem periodā, kas sākas no attiecīgā gada 1. janvāra un beidzas ne agrāk kā divus mēnešus pēc šo noteikumu </w:t>
      </w:r>
      <w:r w:rsidR="00000000" w:rsidRPr="00000000" w:rsidDel="00000000">
        <w:rPr>
          <w:rtl w:val="0"/>
        </w:rPr>
        <w:t xml:space="preserve">49.6.</w:t>
      </w:r>
      <w:r w:rsidR="00000000" w:rsidRPr="00000000" w:rsidDel="00000000">
        <w:rPr>
          <w:rtl w:val="0"/>
        </w:rPr>
        <w:t xml:space="preserve"> apakšpunktā minētā brīdinājuma saņemšanas. Ja noteiktajā termiņā komersants informāciju dienestam nav iesniedzis vai minētajā informācijā ietvertie dati liecina, ka elektrostacija joprojām neatbilst noteiktajiem kritērijiem, dienests par to informē publisko tirgotāju. Sākot ar nākamo darbdienu pēc minētās informācijas saņemšanas no dienesta, publiskais tirgotājs piemēro šo noteikumu </w:t>
      </w:r>
      <w:r w:rsidR="00000000" w:rsidRPr="00000000" w:rsidDel="00000000">
        <w:rPr>
          <w:rtl w:val="0"/>
        </w:rPr>
        <w:t xml:space="preserve">10.14.</w:t>
      </w:r>
      <w:r w:rsidR="00000000" w:rsidRPr="00000000" w:rsidDel="00000000">
        <w:rPr>
          <w:rtl w:val="0"/>
        </w:rPr>
        <w:t xml:space="preserve">, </w:t>
      </w:r>
      <w:r w:rsidR="00000000" w:rsidRPr="00000000" w:rsidDel="00000000">
        <w:rPr>
          <w:rtl w:val="0"/>
        </w:rPr>
        <w:t xml:space="preserve">10.15.</w:t>
      </w:r>
      <w:r w:rsidR="00000000" w:rsidRPr="00000000" w:rsidDel="00000000">
        <w:rPr>
          <w:rtl w:val="0"/>
        </w:rPr>
        <w:t xml:space="preserve">, </w:t>
      </w:r>
      <w:r w:rsidR="00000000" w:rsidRPr="00000000" w:rsidDel="00000000">
        <w:rPr>
          <w:rtl w:val="0"/>
        </w:rPr>
        <w:t xml:space="preserve">10.16.</w:t>
      </w:r>
      <w:r w:rsidR="00000000" w:rsidRPr="00000000" w:rsidDel="00000000">
        <w:rPr>
          <w:rtl w:val="0"/>
        </w:rPr>
        <w:t xml:space="preserve"> vai </w:t>
      </w:r>
      <w:r w:rsidR="00000000" w:rsidRPr="00000000" w:rsidDel="00000000">
        <w:rPr>
          <w:rtl w:val="0"/>
        </w:rPr>
        <w:t xml:space="preserve">10.17.</w:t>
      </w:r>
      <w:r w:rsidR="00000000" w:rsidRPr="00000000" w:rsidDel="00000000">
        <w:rPr>
          <w:rtl w:val="0"/>
        </w:rPr>
        <w:t xml:space="preserve"> apakšpunktā minēto elektroenerģijas cenas aprēķināšanas formulu.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38.</w:t>
      </w:r>
      <w:r w:rsidR="00000000" w:rsidRPr="00000000" w:rsidDel="00000000">
        <w:rPr>
          <w:rtl w:val="0"/>
        </w:rPr>
        <w:t xml:space="preserve"> punktā minētā pārskata datiem šo noteikumu </w:t>
      </w:r>
      <w:r w:rsidR="00000000" w:rsidRPr="00000000" w:rsidDel="00000000">
        <w:rPr>
          <w:rtl w:val="0"/>
        </w:rPr>
        <w:t xml:space="preserve">3.2.</w:t>
      </w:r>
      <w:r w:rsidR="00000000" w:rsidRPr="00000000" w:rsidDel="00000000">
        <w:rPr>
          <w:rtl w:val="0"/>
        </w:rPr>
        <w:t xml:space="preserve"> apakšpunktā minētajā biogāzes elektrostacijā netiek nodrošināta siltumenerģijas lietderīga izmantošana saskaņā ar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punktu arī kalendāra gadā, kurā tai saskaņā ar šo noteikumu </w:t>
      </w:r>
      <w:r w:rsidR="00000000" w:rsidRPr="00000000" w:rsidDel="00000000">
        <w:rPr>
          <w:rtl w:val="0"/>
        </w:rPr>
        <w:t xml:space="preserve">56.</w:t>
      </w:r>
      <w:r w:rsidR="00000000" w:rsidRPr="00000000" w:rsidDel="00000000">
        <w:rPr>
          <w:vertAlign w:val="superscript"/>
          <w:rtl w:val="0"/>
        </w:rPr>
        <w:t xml:space="preserve">7</w:t>
      </w:r>
      <w:r w:rsidR="00000000" w:rsidRPr="00000000" w:rsidDel="00000000">
        <w:rPr>
          <w:rtl w:val="0"/>
        </w:rPr>
        <w:t xml:space="preserve"> punktu tiek uzsākts piemērot šo noteikumu </w:t>
      </w:r>
      <w:r w:rsidR="00000000" w:rsidRPr="00000000" w:rsidDel="00000000">
        <w:rPr>
          <w:rtl w:val="0"/>
        </w:rPr>
        <w:t xml:space="preserve">10.14.</w:t>
      </w:r>
      <w:r w:rsidR="00000000" w:rsidRPr="00000000" w:rsidDel="00000000">
        <w:rPr>
          <w:rtl w:val="0"/>
        </w:rPr>
        <w:t xml:space="preserve">, </w:t>
      </w:r>
      <w:r w:rsidR="00000000" w:rsidRPr="00000000" w:rsidDel="00000000">
        <w:rPr>
          <w:rtl w:val="0"/>
        </w:rPr>
        <w:t xml:space="preserve">10.15.</w:t>
      </w:r>
      <w:r w:rsidR="00000000" w:rsidRPr="00000000" w:rsidDel="00000000">
        <w:rPr>
          <w:rtl w:val="0"/>
        </w:rPr>
        <w:t xml:space="preserve">, </w:t>
      </w:r>
      <w:r w:rsidR="00000000" w:rsidRPr="00000000" w:rsidDel="00000000">
        <w:rPr>
          <w:rtl w:val="0"/>
        </w:rPr>
        <w:t xml:space="preserve">10.16.</w:t>
      </w:r>
      <w:r w:rsidR="00000000" w:rsidRPr="00000000" w:rsidDel="00000000">
        <w:rPr>
          <w:rtl w:val="0"/>
        </w:rPr>
        <w:t xml:space="preserve"> vai </w:t>
      </w:r>
      <w:r w:rsidR="00000000" w:rsidRPr="00000000" w:rsidDel="00000000">
        <w:rPr>
          <w:rtl w:val="0"/>
        </w:rPr>
        <w:t xml:space="preserve">10.17.</w:t>
      </w:r>
      <w:r w:rsidR="00000000" w:rsidRPr="00000000" w:rsidDel="00000000">
        <w:rPr>
          <w:rtl w:val="0"/>
        </w:rPr>
        <w:t xml:space="preserve"> apakšpunktā minēto elektroenerģijas cenas aprēķināšanas formulu, vai kādā citā no tam sekojošajiem kalendāra gadiem, dienests pieņem lēmumu, ar kuru atceļ komersantam piešķirtās obligātā iepirkuma tiesības un nosaka pienākumu komersantam mēneša laikā atmaksāt publiskajam tirgotājam nepamatoti saņemto valsts atbalstu par periodu no iepriekšējā kalendāra gada sākuma līdz lēmuma spēkā stāšanās dienai.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komersants vēlas atjaunot valsts atbalsta izmaksu, kas apturēta saskaņā ar šo noteikumu </w:t>
      </w:r>
      <w:r w:rsidR="00000000" w:rsidRPr="00000000" w:rsidDel="00000000">
        <w:rPr>
          <w:rtl w:val="0"/>
        </w:rPr>
        <w:t xml:space="preserve">44. </w:t>
      </w:r>
      <w:r w:rsidR="00000000" w:rsidRPr="00000000" w:rsidDel="00000000">
        <w:rPr>
          <w:rtl w:val="0"/>
        </w:rPr>
        <w:t xml:space="preserve">punktu</w:t>
      </w:r>
      <w:r w:rsidR="00000000" w:rsidRPr="00000000" w:rsidDel="00000000">
        <w:rPr>
          <w:rtl w:val="0"/>
        </w:rPr>
        <w:t xml:space="preserve">, tas iesniedz dienestā apliecinājumu par uzraudzības nodevas samaksu. Dienests triju darbdienu laikā pārliecinās par uzraudzības nodevas samaksas faktu. Ja dienests konstatē, ka atbilstoši sniegtajam apliecinājumam komersants uzraudzības nodevu ir samaksājis, dienests piecu darbdienu laikā no šā fakta konstatēšanas pieņem lēmumu par apturētā valsts atbalsta izmaksas atsākšanu ar nākamā kalendāra mēneša pirmo datumu pēc lēmuma spēkā stāšanās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ministrija, birojs, aģentūra vai dienests iepriekšējo triju gadu laikā komersantam ir nosūtījis trīs brīdinājumus saskaņā ar šo noteikumu </w:t>
      </w:r>
      <w:r w:rsidR="00000000" w:rsidRPr="00000000" w:rsidDel="00000000">
        <w:rPr>
          <w:rtl w:val="0"/>
        </w:rPr>
        <w:t xml:space="preserve">49.</w:t>
      </w:r>
      <w:r w:rsidR="00000000" w:rsidRPr="00000000" w:rsidDel="00000000">
        <w:rPr>
          <w:rtl w:val="0"/>
        </w:rPr>
        <w:t xml:space="preserve"> vai </w:t>
      </w:r>
      <w:r w:rsidR="00000000" w:rsidRPr="00000000" w:rsidDel="00000000">
        <w:rPr>
          <w:rtl w:val="0"/>
        </w:rPr>
        <w:t xml:space="preserve">52. </w:t>
      </w:r>
      <w:r w:rsidR="00000000" w:rsidRPr="00000000" w:rsidDel="00000000">
        <w:rPr>
          <w:rtl w:val="0"/>
        </w:rPr>
        <w:t xml:space="preserve">punktu</w:t>
      </w:r>
      <w:r w:rsidR="00000000" w:rsidRPr="00000000" w:rsidDel="00000000">
        <w:rPr>
          <w:rtl w:val="0"/>
        </w:rPr>
        <w:t xml:space="preserve"> un dienests konstatē komersanta vai tā elektrostacijas neatbilstību kādam no šo noteikumu </w:t>
      </w:r>
      <w:r w:rsidR="00000000" w:rsidRPr="00000000" w:rsidDel="00000000">
        <w:rPr>
          <w:rtl w:val="0"/>
        </w:rPr>
        <w:t xml:space="preserve">49.</w:t>
      </w:r>
      <w:r w:rsidR="00000000" w:rsidRPr="00000000" w:rsidDel="00000000">
        <w:rPr>
          <w:rtl w:val="0"/>
        </w:rPr>
        <w:t xml:space="preserve"> vai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minētajiem kritērijiem, dienests mēneša laikā pieņem lēmumu, ar kuru tiek atceltas komersantam piešķirtās obligātā iepirkuma 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punktā minētā termiņa tiek konstatēta neatbilstība šo noteikumu </w:t>
      </w:r>
      <w:r w:rsidR="00000000" w:rsidRPr="00000000" w:rsidDel="00000000">
        <w:rPr>
          <w:rtl w:val="0"/>
        </w:rPr>
        <w:t xml:space="preserve">43.</w:t>
      </w:r>
      <w:r w:rsidR="00000000" w:rsidRPr="00000000" w:rsidDel="00000000">
        <w:rPr>
          <w:rtl w:val="0"/>
        </w:rPr>
        <w:t xml:space="preserve"> punktā vai </w:t>
      </w:r>
      <w:r w:rsidR="00000000" w:rsidRPr="00000000" w:rsidDel="00000000">
        <w:rPr>
          <w:rtl w:val="0"/>
        </w:rPr>
        <w:t xml:space="preserve">49.1.</w:t>
      </w:r>
      <w:r w:rsidR="00000000" w:rsidRPr="00000000" w:rsidDel="00000000">
        <w:rPr>
          <w:rtl w:val="0"/>
        </w:rPr>
        <w:t xml:space="preserve"> vai </w:t>
      </w:r>
      <w:r w:rsidR="00000000" w:rsidRPr="00000000" w:rsidDel="00000000">
        <w:rPr>
          <w:rtl w:val="0"/>
        </w:rPr>
        <w:t xml:space="preserve">49.3.</w:t>
      </w:r>
      <w:r w:rsidR="00000000" w:rsidRPr="00000000" w:rsidDel="00000000">
        <w:rPr>
          <w:rtl w:val="0"/>
        </w:rPr>
        <w:t xml:space="preserve"> apakšpunktā minētajiem kritērijiem vai ja komersants nav iesniedzis šo noteikumu </w:t>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 minētos dokumentus par atbilstību šo noteikumu </w:t>
      </w:r>
      <w:r w:rsidR="00000000" w:rsidRPr="00000000" w:rsidDel="00000000">
        <w:rPr>
          <w:rtl w:val="0"/>
        </w:rPr>
        <w:t xml:space="preserve">49.1.</w:t>
      </w:r>
      <w:r w:rsidR="00000000" w:rsidRPr="00000000" w:rsidDel="00000000">
        <w:rPr>
          <w:rtl w:val="0"/>
        </w:rPr>
        <w:t xml:space="preserve"> apakšpunktam vai šo noteikumu </w:t>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dokumentus par atbilstību šo noteikumu </w:t>
      </w:r>
      <w:r w:rsidR="00000000" w:rsidRPr="00000000" w:rsidDel="00000000">
        <w:rPr>
          <w:rtl w:val="0"/>
        </w:rPr>
        <w:t xml:space="preserve">49.3.</w:t>
      </w:r>
      <w:r w:rsidR="00000000" w:rsidRPr="00000000" w:rsidDel="00000000">
        <w:rPr>
          <w:rtl w:val="0"/>
        </w:rPr>
        <w:t xml:space="preserve"> apakšpunktam, dienests mēneša laikā pieņem lēmumu, ar kuru atceļ komersantam piešķirtās obligātā iepirkuma 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veicot obligātā iepirkuma tiesību izmantošanas uzraudzību, var piesaistīt ārējo ekspertu.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Pārvades sistēmas operators katru mēnesi līdz desmitajam datumam sniedz dienestam informāciju par tiem komersantiem, kuri šo noteikumu </w:t>
      </w:r>
      <w:r w:rsidR="00000000" w:rsidRPr="00000000" w:rsidDel="00000000">
        <w:rPr>
          <w:rtl w:val="0"/>
        </w:rPr>
        <w:t xml:space="preserve">35.</w:t>
      </w:r>
      <w:r w:rsidR="00000000" w:rsidRPr="00000000" w:rsidDel="00000000">
        <w:rPr>
          <w:vertAlign w:val="superscript"/>
          <w:rtl w:val="0"/>
        </w:rPr>
        <w:t xml:space="preserve">3</w:t>
      </w:r>
      <w:r w:rsidR="00000000" w:rsidRPr="00000000" w:rsidDel="00000000">
        <w:rPr>
          <w:rtl w:val="0"/>
        </w:rPr>
        <w:t xml:space="preserve"> punktā noteiktajā termiņā par to īpašumā esošajām elektrostacijām nav iesnieguši neatkarīga akreditēta auditora apstiprinātu deklarāciju. Dienests piecu darbdienu laikā pēc pārvades sistēmas operatora sniegtās informācijas saņemšanas pieņem lēmumu apturēt valsts atbalsta izmaksu par šajā punktā minētajās elektrostacijās saražoto elektroenerģiju par periodu kopš šo noteikumu </w:t>
      </w:r>
      <w:r w:rsidR="00000000" w:rsidRPr="00000000" w:rsidDel="00000000">
        <w:rPr>
          <w:rtl w:val="0"/>
        </w:rPr>
        <w:t xml:space="preserve">35.</w:t>
      </w:r>
      <w:r w:rsidR="00000000" w:rsidRPr="00000000" w:rsidDel="00000000">
        <w:rPr>
          <w:vertAlign w:val="superscript"/>
          <w:rtl w:val="0"/>
        </w:rPr>
        <w:t xml:space="preserve">3</w:t>
      </w:r>
      <w:r w:rsidR="00000000" w:rsidRPr="00000000" w:rsidDel="00000000">
        <w:rPr>
          <w:rtl w:val="0"/>
        </w:rPr>
        <w:t xml:space="preserve"> punktā minētā termiņa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komersants vēlas atjaunot saskaņā ar šo noteikumu </w:t>
      </w:r>
      <w:r w:rsidR="00000000" w:rsidRPr="00000000" w:rsidDel="00000000">
        <w:rPr>
          <w:rtl w:val="0"/>
        </w:rPr>
        <w:t xml:space="preserve">59.</w:t>
      </w:r>
      <w:r w:rsidR="00000000" w:rsidRPr="00000000" w:rsidDel="00000000">
        <w:rPr>
          <w:vertAlign w:val="superscript"/>
          <w:rtl w:val="0"/>
        </w:rPr>
        <w:t xml:space="preserve">2</w:t>
      </w:r>
      <w:r w:rsidR="00000000" w:rsidRPr="00000000" w:rsidDel="00000000">
        <w:rPr>
          <w:rtl w:val="0"/>
        </w:rPr>
        <w:t xml:space="preserve"> punktu apturēto valsts atbalsta izmaksu par iepirkto elektroenerģiju, tas iesniedz dienestā apliecinājumu par šo noteikumu </w:t>
      </w:r>
      <w:r w:rsidR="00000000" w:rsidRPr="00000000" w:rsidDel="00000000">
        <w:rPr>
          <w:rtl w:val="0"/>
        </w:rPr>
        <w:t xml:space="preserve">35.</w:t>
      </w:r>
      <w:r w:rsidR="00000000" w:rsidRPr="00000000" w:rsidDel="00000000">
        <w:rPr>
          <w:vertAlign w:val="superscript"/>
          <w:rtl w:val="0"/>
        </w:rPr>
        <w:t xml:space="preserve">3</w:t>
      </w:r>
      <w:r w:rsidR="00000000" w:rsidRPr="00000000" w:rsidDel="00000000">
        <w:rPr>
          <w:rtl w:val="0"/>
        </w:rPr>
        <w:t xml:space="preserve"> punktā minēto neatkarīga akreditēta auditora apstiprinātu jaukto enerģijas avotu ražošanas vienības deklarāciju iesniegšanu pārvades sistēmas operatoram. Dienests triju darbdienu laikā pārliecinās par minēto deklarāciju iesniegšanas faktu. Ja dienests konstatē, ka atbilstoši sniegtajam apliecinājumam minētās deklarācijas ir iesniegtas pārvades sistēmas operatoram, dienests piecu darbdienu laikā pieņem lēmumu par saskaņā ar šo noteikumu </w:t>
      </w:r>
      <w:r w:rsidR="00000000" w:rsidRPr="00000000" w:rsidDel="00000000">
        <w:rPr>
          <w:rtl w:val="0"/>
        </w:rPr>
        <w:t xml:space="preserve">59.</w:t>
      </w:r>
      <w:r w:rsidR="00000000" w:rsidRPr="00000000" w:rsidDel="00000000">
        <w:rPr>
          <w:vertAlign w:val="superscript"/>
          <w:rtl w:val="0"/>
        </w:rPr>
        <w:t xml:space="preserve">2</w:t>
      </w:r>
      <w:r w:rsidR="00000000" w:rsidRPr="00000000" w:rsidDel="00000000">
        <w:rPr>
          <w:rtl w:val="0"/>
        </w:rPr>
        <w:t xml:space="preserve"> punktu apturētās valsts atbalsta izmaksas atsākšanu. Publiskais tirgotājs apturēto valsts atbalsta izmaksu veic 10 kalendāra dienu laikā pēc minētā lēmuma spēkā stāšanās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Elektrostacijas kopējo kapitālieguldījumu iekšējās peļņas normas aprēķina veikšanas kārtība un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08.03.2022.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Dienests veic aprēķinu par elektrostacijas kopējo kapitālieguldījumu iekšējo peļņas normu visam valsts atbalsta periodam saskaņā ar šo noteikumu </w:t>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 punktu. Dienests nosaka cenas diferencēšanas koeficientu pārkompensācijas novēršanai saskaņā ar šo noteikumu </w:t>
      </w:r>
      <w:r w:rsidR="00000000" w:rsidRPr="00000000" w:rsidDel="00000000">
        <w:rPr>
          <w:rtl w:val="0"/>
        </w:rPr>
        <w:t xml:space="preserve">59.</w:t>
      </w:r>
      <w:r w:rsidR="00000000" w:rsidRPr="00000000" w:rsidDel="00000000">
        <w:rPr>
          <w:vertAlign w:val="superscript"/>
          <w:rtl w:val="0"/>
        </w:rPr>
        <w:t xml:space="preserve">12</w:t>
      </w:r>
      <w:r w:rsidR="00000000" w:rsidRPr="00000000" w:rsidDel="00000000">
        <w:rPr>
          <w:rtl w:val="0"/>
        </w:rPr>
        <w:t xml:space="preserve"> punktu un pieņem lēmumu, ar kuru nosaka cenas diferencēšanas koeficientu pārkompensācijas novēršanai </w:t>
      </w:r>
      <w:r w:rsidR="00000000" w:rsidRPr="00000000" w:rsidDel="00000000">
        <w:rPr>
          <w:i w:val="1"/>
          <w:rtl w:val="0"/>
        </w:rPr>
        <w:t xml:space="preserve">s</w:t>
      </w:r>
      <w:r w:rsidR="00000000" w:rsidRPr="00000000" w:rsidDel="00000000">
        <w:rPr>
          <w:rtl w:val="0"/>
        </w:rPr>
        <w:t xml:space="preserve">. Lēmumā nosaka tā piemērošanas sākuma datumu.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elektrostacijas kopējo kapitālieguldījumu iekšējās peļņas normu visam valsts atbalsta periodam pārrēķina un cenas diferencēšanas koeficientu pārkompensācijas novēršanai </w:t>
      </w:r>
      <w:r w:rsidR="00000000" w:rsidRPr="00000000" w:rsidDel="00000000">
        <w:rPr>
          <w:i w:val="1"/>
          <w:rtl w:val="0"/>
        </w:rPr>
        <w:t xml:space="preserve">s </w:t>
      </w:r>
      <w:r w:rsidR="00000000" w:rsidRPr="00000000" w:rsidDel="00000000">
        <w:rPr>
          <w:rtl w:val="0"/>
        </w:rPr>
        <w:t xml:space="preserve">aprēķina reizi gadā, kā arī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konstatētas elektrostacijas uzstādītās elektriskās vai siltuma jaudas izmaiņas, tostarp īstenojot šo noteikumu </w:t>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 punktā minēto apvienošanu;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pārskatītas un mainītas šo noteikumu </w:t>
      </w:r>
      <w:r w:rsidR="00000000" w:rsidRPr="00000000" w:rsidDel="00000000">
        <w:rPr>
          <w:rtl w:val="0"/>
        </w:rPr>
        <w:t xml:space="preserve">6.</w:t>
      </w:r>
      <w:r w:rsidR="00000000" w:rsidRPr="00000000" w:rsidDel="00000000">
        <w:rPr>
          <w:rtl w:val="0"/>
        </w:rPr>
        <w:t xml:space="preserve"> pielikumā minētās vērtības;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konstatēti elektrostacijas pārkompensācijas riski;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mēneša laikā no brīža, kad komersantam ir beigušās obligātā iepirkuma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mēneša laikā no brīža, kad komersants saskaņā ar šo noteikumu </w:t>
      </w:r>
      <w:r w:rsidR="00000000" w:rsidRPr="00000000" w:rsidDel="00000000">
        <w:rPr>
          <w:rtl w:val="0"/>
        </w:rPr>
        <w:t xml:space="preserve">19.</w:t>
      </w:r>
      <w:r w:rsidR="00000000" w:rsidRPr="00000000" w:rsidDel="00000000">
        <w:rPr>
          <w:rtl w:val="0"/>
        </w:rPr>
        <w:t xml:space="preserve"> punktu ir iesniedzis iesniegumu par atteikšanos no obligātā iepirkuma tiesībām, vai no brīža, kad pieņemts lēmums par obligātā iepirkuma tiesību atcelšanu pirms obligātā iepirkuma tiesību beigu datuma.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Komersantam ir pienākums pastāvīgi sekot līdzi rādītājiem, kas var ietekmēt kopējo kapitālieguldījumu iekšējās peļņas normu, un nekavējoties informēt dienestu par apstākļiem, kas var norādīt uz pārkompensācijas risku iestāšanos.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Dienests ir tiesīgs pieprasīt, lai komersants iesniedz informāciju un dokumentus, kas nepieciešami kopējo kapitālieguldījumu iekšējās peļņas normas aprēķinam. Komersantam ir pienākums 10 darbdienu laikā pēc dienesta pieprasījuma saņemšanas iesniegt pieprasīto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komersants noteiktajā termiņā neiesniedz šo noteikumu </w:t>
      </w:r>
      <w:r w:rsidR="00000000" w:rsidRPr="00000000" w:rsidDel="00000000">
        <w:rPr>
          <w:rtl w:val="0"/>
        </w:rPr>
        <w:t xml:space="preserve">59.</w:t>
      </w:r>
      <w:r w:rsidR="00000000" w:rsidRPr="00000000" w:rsidDel="00000000">
        <w:rPr>
          <w:vertAlign w:val="superscript"/>
          <w:rtl w:val="0"/>
        </w:rPr>
        <w:t xml:space="preserve">7</w:t>
      </w:r>
      <w:r w:rsidR="00000000" w:rsidRPr="00000000" w:rsidDel="00000000">
        <w:rPr>
          <w:rtl w:val="0"/>
        </w:rPr>
        <w:t xml:space="preserve"> punktā minēto informāciju un dokumentus (izņemot šo noteikumu </w:t>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 5.</w:t>
      </w:r>
      <w:r w:rsidR="00000000" w:rsidRPr="00000000" w:rsidDel="00000000">
        <w:rPr>
          <w:rtl w:val="0"/>
        </w:rPr>
        <w:t xml:space="preserve">, </w:t>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 9.</w:t>
      </w:r>
      <w:r w:rsidR="00000000" w:rsidRPr="00000000" w:rsidDel="00000000">
        <w:rPr>
          <w:rtl w:val="0"/>
        </w:rPr>
        <w:t xml:space="preserve"> apakšpunktā minētos gadījumus) vai ja komersanta iesniegtā informācija un dokumenti nav pilnīgi vai līdz tiesisku pierādījumu ticamības pakāpei nepierāda komersanta sniegtās ziņas, dienests pieņem lēmumu apturēt valsts atbalsta izmaksu par iepirkto elektroenerģiju. Publiskais tirgotājs nākamajā darbdienā pēc lēmuma stāšanās spēkā aptur valsts atbalsta izmaksu par iepirkto elektroenerģiju līdz jauna dienesta lēmuma pieņemšanai saskaņā ar šo noteikumu </w:t>
      </w:r>
      <w:r w:rsidR="00000000" w:rsidRPr="00000000" w:rsidDel="00000000">
        <w:rPr>
          <w:rtl w:val="0"/>
        </w:rPr>
        <w:t xml:space="preserve">59.</w:t>
      </w:r>
      <w:r w:rsidR="00000000" w:rsidRPr="00000000" w:rsidDel="00000000">
        <w:rPr>
          <w:vertAlign w:val="superscript"/>
          <w:rtl w:val="0"/>
        </w:rPr>
        <w:t xml:space="preserve">9</w:t>
      </w:r>
      <w:r w:rsidR="00000000" w:rsidRPr="00000000" w:rsidDel="00000000">
        <w:rPr>
          <w:rtl w:val="0"/>
        </w:rPr>
        <w:t xml:space="preserve">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komersants vēlas atjaunot saskaņā ar šo noteikumu </w:t>
      </w:r>
      <w:r w:rsidR="00000000" w:rsidRPr="00000000" w:rsidDel="00000000">
        <w:rPr>
          <w:rtl w:val="0"/>
        </w:rPr>
        <w:t xml:space="preserve">59.</w:t>
      </w:r>
      <w:r w:rsidR="00000000" w:rsidRPr="00000000" w:rsidDel="00000000">
        <w:rPr>
          <w:vertAlign w:val="superscript"/>
          <w:rtl w:val="0"/>
        </w:rPr>
        <w:t xml:space="preserve">8</w:t>
      </w:r>
      <w:r w:rsidR="00000000" w:rsidRPr="00000000" w:rsidDel="00000000">
        <w:rPr>
          <w:rtl w:val="0"/>
        </w:rPr>
        <w:t xml:space="preserve"> punktu apturēto valsts atbalsta izmaksu, tas divu mēnešu laikā pēc valsts atbalsta izmaksas apturēšanas iesniedz dienestā šo noteikumu </w:t>
      </w:r>
      <w:r w:rsidR="00000000" w:rsidRPr="00000000" w:rsidDel="00000000">
        <w:rPr>
          <w:rtl w:val="0"/>
        </w:rPr>
        <w:t xml:space="preserve">59.</w:t>
      </w:r>
      <w:r w:rsidR="00000000" w:rsidRPr="00000000" w:rsidDel="00000000">
        <w:rPr>
          <w:vertAlign w:val="superscript"/>
          <w:rtl w:val="0"/>
        </w:rPr>
        <w:t xml:space="preserve">7</w:t>
      </w:r>
      <w:r w:rsidR="00000000" w:rsidRPr="00000000" w:rsidDel="00000000">
        <w:rPr>
          <w:rtl w:val="0"/>
        </w:rPr>
        <w:t xml:space="preserve"> punktā minēto informāciju un dokumentus. Dienests piecu darbdienu laikā pēc minētās informācijas un dokumentu saņemšanas pieņem lēmumu par saskaņā ar šo noteikumu </w:t>
      </w:r>
      <w:r w:rsidR="00000000" w:rsidRPr="00000000" w:rsidDel="00000000">
        <w:rPr>
          <w:rtl w:val="0"/>
        </w:rPr>
        <w:t xml:space="preserve">59.</w:t>
      </w:r>
      <w:r w:rsidR="00000000" w:rsidRPr="00000000" w:rsidDel="00000000">
        <w:rPr>
          <w:vertAlign w:val="superscript"/>
          <w:rtl w:val="0"/>
        </w:rPr>
        <w:t xml:space="preserve">8</w:t>
      </w:r>
      <w:r w:rsidR="00000000" w:rsidRPr="00000000" w:rsidDel="00000000">
        <w:rPr>
          <w:rtl w:val="0"/>
        </w:rPr>
        <w:t xml:space="preserve"> punktu apturētā valsts atbalsta izmaksas atsākšanu. Publiskais tirgotājs apturētā valsts atbalsta izmaksu veic 10 kalendāra dienu laikā pēc minētā lēmuma spēkā stāšanās dienas. Ja komersants divu mēnešu laikā nesniedz pieprasīto informāciju un dokumentus, dienests pieņem lēmumu par komersantam piešķirto obligātā iepirkuma tiesību atcelšanu.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Dienests elektrostacijas kopējo kapitālieguldījumu iekšējās peļņas normas aprēķinu veic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 izmanto šo noteikumu </w:t>
      </w:r>
      <w:r w:rsidR="00000000" w:rsidRPr="00000000" w:rsidDel="00000000">
        <w:rPr>
          <w:rtl w:val="0"/>
        </w:rPr>
        <w:t xml:space="preserve">6.</w:t>
      </w:r>
      <w:r w:rsidR="00000000" w:rsidRPr="00000000" w:rsidDel="00000000">
        <w:rPr>
          <w:rtl w:val="0"/>
        </w:rPr>
        <w:t xml:space="preserve"> pielikumā minētās formulas;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aprēķinam nepieciešamos datus par elektroenerģijas apjomu un cenu, kas iepirkta obligātā iepirkuma ietvaros, pieprasa publiskajam tirgotājam;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 norāda elektrostacijas darbību raksturojošo rādītāju faktiskās vērtības gan ieņēmumu, gan izdevumu daļā, izņemot elektrostacijas ekspluatācijas izmaksu vērtības, ko nosaka atbilstoši šo noteikumu </w:t>
      </w:r>
      <w:r w:rsidR="00000000" w:rsidRPr="00000000" w:rsidDel="00000000">
        <w:rPr>
          <w:rtl w:val="0"/>
        </w:rPr>
        <w:t xml:space="preserve">6.</w:t>
      </w:r>
      <w:r w:rsidR="00000000" w:rsidRPr="00000000" w:rsidDel="00000000">
        <w:rPr>
          <w:rtl w:val="0"/>
        </w:rPr>
        <w:t xml:space="preserve"> pielikumā minētajām līmeņatzīmēm;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elektrostacijas ekspluatācijas izmaksas nosaka atbilstoši šo noteikumu </w:t>
      </w:r>
      <w:r w:rsidR="00000000" w:rsidRPr="00000000" w:rsidDel="00000000">
        <w:rPr>
          <w:rtl w:val="0"/>
        </w:rPr>
        <w:t xml:space="preserve">6.</w:t>
      </w:r>
      <w:r w:rsidR="00000000" w:rsidRPr="00000000" w:rsidDel="00000000">
        <w:rPr>
          <w:rtl w:val="0"/>
        </w:rPr>
        <w:t xml:space="preserve"> pielikumā minētajām līmeņatzīmēm procentuāli no elektrostacijā veiktajām investīcijām un atkarībā no elektrostacijas veida;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komersants nevar iesniegt elektrostacijā veikto sākotnējo investīciju faktiskos datus, tad, veicot aprēķinu, tiek pieņemts, ka elektrostacijā veikto sākotnējo investīciju apjoms ir vienāds ar 0 (izņemot šo noteikumu </w:t>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 9.</w:t>
      </w:r>
      <w:r w:rsidR="00000000" w:rsidRPr="00000000" w:rsidDel="00000000">
        <w:rPr>
          <w:rtl w:val="0"/>
        </w:rPr>
        <w:t xml:space="preserve"> apakšpunktā minēto gadījumu);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komersants par kādu elektrostacijas darbības periodu nevar iesniegt kurināmā cenas vai siltumenerģijas ražošanas tarifa faktiskos datus, tad aprēķinā par šo periodu, kas nav īsāks par vienu kalendāra mēnesi, izmanto šo noteikumu </w:t>
      </w:r>
      <w:r w:rsidR="00000000" w:rsidRPr="00000000" w:rsidDel="00000000">
        <w:rPr>
          <w:rtl w:val="0"/>
        </w:rPr>
        <w:t xml:space="preserve">6.</w:t>
      </w:r>
      <w:r w:rsidR="00000000" w:rsidRPr="00000000" w:rsidDel="00000000">
        <w:rPr>
          <w:rtl w:val="0"/>
        </w:rPr>
        <w:t xml:space="preserve"> pielikumā minētās līmeņatzīmes;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elektrostacijā saražotā elektroenerģija tiek pārdota ārpus obligātā iepirkuma, komersants iesniedz pārdotās elektroenerģijas apjoma un cenas faktiskās vērtības par katru norēķinu periodu;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tīrās naudas plūsmas aprēķinā iekļauj tikai tās elektrostacijā veiktās faktiskās papildu investīcijas, kas veiktas, lai atbilstoši ražošanas tehnoloģijai nodrošinātu elektrostacijas tehnoloģiskās funkcijas atbilstoši vienotā tehnoloģiskā cikla principam vai palielinātu elektrostacijas elektrisko jaudu. Tīrās naudas plūsmas aprēķinā papildu investīciju apjomu (izteiktu </w:t>
      </w:r>
      <w:r w:rsidR="00000000" w:rsidRPr="00000000" w:rsidDel="00000000">
        <w:rPr>
          <w:i w:val="1"/>
          <w:rtl w:val="0"/>
        </w:rPr>
        <w:t xml:space="preserve">euro</w:t>
      </w:r>
      <w:r w:rsidR="00000000" w:rsidRPr="00000000" w:rsidDel="00000000">
        <w:rPr>
          <w:rtl w:val="0"/>
        </w:rPr>
        <w:t xml:space="preserve"> vērtībā) iekļauj gadā, kurā tās tikušas veiktas;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komersants sākotnējās investīcijas elektrostacijā ir veicis, pirms ir pieņemts lēmums par obligātā iepirkuma tiesību piešķiršanu saskaņā ar Elektroenerģijas tirgus likuma 29. pantu, aprēķinā norāda elektrostacijā veikto sākotnējo investīciju faktiskās vērtības vai nosaka tās saskaņā ar šo noteikumu </w:t>
      </w:r>
      <w:r w:rsidR="00000000" w:rsidRPr="00000000" w:rsidDel="00000000">
        <w:rPr>
          <w:rtl w:val="0"/>
        </w:rPr>
        <w:t xml:space="preserve">6.</w:t>
      </w:r>
      <w:r w:rsidR="00000000" w:rsidRPr="00000000" w:rsidDel="00000000">
        <w:rPr>
          <w:rtl w:val="0"/>
        </w:rPr>
        <w:t xml:space="preserve"> pielikumā minētajām līmeņatzīmēm;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komersantam ir apturēta un pēc tam atjaunota valsts atbalsta izmaksa, aprēķinā iekļauj arī valsts atbalstu, kas komersantam nav izmaksāts periodā, kad valsts atbalsta izmaksa ir bijusi apturēta.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59.</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59.</w:t>
      </w:r>
      <w:r w:rsidR="00000000" w:rsidRPr="00000000" w:rsidDel="00000000">
        <w:rPr>
          <w:vertAlign w:val="superscript"/>
          <w:rtl w:val="0"/>
        </w:rPr>
        <w:t xml:space="preserve">5</w:t>
      </w:r>
      <w:r w:rsidR="00000000" w:rsidRPr="00000000" w:rsidDel="00000000">
        <w:rPr>
          <w:rtl w:val="0"/>
        </w:rPr>
        <w:t xml:space="preserve"> punktā minētajam aprēķinam elektrostacijas kopējo kapitālieguldījumu iekšējā peļņas norma visam valsts atbalsta periodam nepārsniedz 9,00 %, cenas diferencēšanas koeficients pārkompensācijas novēršanai </w:t>
      </w:r>
      <w:r w:rsidR="00000000" w:rsidRPr="00000000" w:rsidDel="00000000">
        <w:rPr>
          <w:i w:val="1"/>
          <w:rtl w:val="0"/>
        </w:rPr>
        <w:t xml:space="preserve">s</w:t>
      </w:r>
      <w:r w:rsidR="00000000" w:rsidRPr="00000000" w:rsidDel="00000000">
        <w:rPr>
          <w:rtl w:val="0"/>
        </w:rPr>
        <w:t xml:space="preserve"> ir 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Cenas diferencēšanas koeficientu pārkompensācijas novēršanai </w:t>
      </w:r>
      <w:r w:rsidR="00000000" w:rsidRPr="00000000" w:rsidDel="00000000">
        <w:rPr>
          <w:i w:val="1"/>
          <w:rtl w:val="0"/>
        </w:rPr>
        <w:t xml:space="preserve">s</w:t>
      </w:r>
      <w:r w:rsidR="00000000" w:rsidRPr="00000000" w:rsidDel="00000000">
        <w:rPr>
          <w:rtl w:val="0"/>
        </w:rPr>
        <w:t xml:space="preserve"> nosaka,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aprēķina ar pakāpeniskām iterācijām, izmantojot iekšējās peļņas normas aprēķinu, kas veikts visam valsts atbalsta periodam saskaņā ar šo noteikumu </w:t>
      </w:r>
      <w:r w:rsidR="00000000" w:rsidRPr="00000000" w:rsidDel="00000000">
        <w:rPr>
          <w:rtl w:val="0"/>
        </w:rPr>
        <w:t xml:space="preserve">6.</w:t>
      </w:r>
      <w:r w:rsidR="00000000" w:rsidRPr="00000000" w:rsidDel="00000000">
        <w:rPr>
          <w:rtl w:val="0"/>
        </w:rPr>
        <w:t xml:space="preserve"> pielikumu;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nosaka tādā līmenī, lai elektrostacijas kopējo kapitālieguldījumu iekšējā peļņas norma visam valsts atbalsta periodam nepārsniedz 9 %, aprēķinot to katrai komersanta elektrostacijai individuāli ar precizitāti līdz tūkstošdaļai;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nosaka, sākot ar nākamā pilnā kalendāra mēneša pirmo datumu pēc šo noteikumu </w:t>
      </w:r>
      <w:r w:rsidR="00000000" w:rsidRPr="00000000" w:rsidDel="00000000">
        <w:rPr>
          <w:rtl w:val="0"/>
        </w:rPr>
        <w:t xml:space="preserve">59.</w:t>
      </w:r>
      <w:r w:rsidR="00000000" w:rsidRPr="00000000" w:rsidDel="00000000">
        <w:rPr>
          <w:vertAlign w:val="superscript"/>
          <w:rtl w:val="0"/>
        </w:rPr>
        <w:t xml:space="preserve">4</w:t>
      </w:r>
      <w:r w:rsidR="00000000" w:rsidRPr="00000000" w:rsidDel="00000000">
        <w:rPr>
          <w:rtl w:val="0"/>
        </w:rPr>
        <w:t xml:space="preserve"> punktā minētā lēmuma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59.</w:t>
      </w:r>
      <w:r w:rsidR="00000000" w:rsidRPr="00000000" w:rsidDel="00000000">
        <w:rPr>
          <w:vertAlign w:val="superscript"/>
          <w:rtl w:val="0"/>
        </w:rPr>
        <w:t xml:space="preserve">12</w:t>
      </w:r>
      <w:r w:rsidR="00000000" w:rsidRPr="00000000" w:rsidDel="00000000">
        <w:rPr>
          <w:rtl w:val="0"/>
        </w:rPr>
        <w:t xml:space="preserve"> punktam noteiktais cenas diferencēšanas koeficients pārkompensācijas novēršanai </w:t>
      </w:r>
      <w:r w:rsidR="00000000" w:rsidRPr="00000000" w:rsidDel="00000000">
        <w:rPr>
          <w:i w:val="1"/>
          <w:rtl w:val="0"/>
        </w:rPr>
        <w:t xml:space="preserve">s</w:t>
      </w:r>
      <w:r w:rsidR="00000000" w:rsidRPr="00000000" w:rsidDel="00000000">
        <w:rPr>
          <w:rtl w:val="0"/>
        </w:rPr>
        <w:t xml:space="preserve"> ir vienāds ar 0 un aprēķinātā elektrostacijas kopējo kapitālieguldījumu iekšējā peļņas norma valsts atbalsta perioda beigās pārsniedz 9 %, dienests veic aprēķinu par atgūstamā valsts atbalsta apmēru un pieņem lēmumu par nelikumīgi saņemtā valsts atbalsta atgūšanu saskaņā ar šo noteikumu </w:t>
      </w:r>
      <w:r w:rsidR="00000000" w:rsidRPr="00000000" w:rsidDel="00000000">
        <w:rPr>
          <w:rtl w:val="0"/>
        </w:rPr>
        <w:t xml:space="preserve">61.</w:t>
      </w:r>
      <w:r w:rsidR="00000000" w:rsidRPr="00000000" w:rsidDel="00000000">
        <w:rPr>
          <w:rtl w:val="0"/>
        </w:rPr>
        <w:t xml:space="preserve"> punktu. Atgūstamā valsts atbalsta apmērs tiek aprēķināts, aizstājot ieņēmumus no elektroenerģijas pārdošanas ar ikmēneša maksājumu, kas nodrošinātu, ka elektrostacijas kopējo kapitālieguldījumu iekšējā peļņas norma valsts atbalsta perioda beigās nepārsniedz 9 %.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Šajā nodaļā minētās prasības nav attiecināmas uz tām elektrostacijām, kurām triju gadu laikā no datuma, kad sākta obligātā iepirkuma tiesību izmantošana, saražotās siltumenerģijas tarifu vai atkritumu apglabāšanas pakalpojuma tarifu ir apstiprinājis regulators.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Nepamatoti vai nelikumīgi saņemta valsts atbalsta atgūšanas nosacījumi un metodika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dienests konstatē, ka komersants ir saņēmis nepamatotu valsts atbalstu, dienests nekavējoties pieņem lēmumu par pienākumu komersantam mēneša laikā atmaksāt publiskajam tirgotājam nepamatoti saņemto valsts atbalstu, ko publiskais tirgotājs izmaksājis par visu periodu, kurā komersants valsts atbalstu saņēmis nepamatoti. Šo noteikumu </w:t>
      </w:r>
      <w:r w:rsidR="00000000" w:rsidRPr="00000000" w:rsidDel="00000000">
        <w:rPr>
          <w:rtl w:val="0"/>
        </w:rPr>
        <w:t xml:space="preserve">47.6.</w:t>
      </w:r>
      <w:r w:rsidR="00000000" w:rsidRPr="00000000" w:rsidDel="00000000">
        <w:rPr>
          <w:rtl w:val="0"/>
        </w:rPr>
        <w:t xml:space="preserve">, </w:t>
      </w:r>
      <w:r w:rsidR="00000000" w:rsidRPr="00000000" w:rsidDel="00000000">
        <w:rPr>
          <w:rtl w:val="0"/>
        </w:rPr>
        <w:t xml:space="preserve">48.1.</w:t>
      </w:r>
      <w:r w:rsidR="00000000" w:rsidRPr="00000000" w:rsidDel="00000000">
        <w:rPr>
          <w:rtl w:val="0"/>
        </w:rPr>
        <w:t xml:space="preserve">, </w:t>
      </w:r>
      <w:r w:rsidR="00000000" w:rsidRPr="00000000" w:rsidDel="00000000">
        <w:rPr>
          <w:rtl w:val="0"/>
        </w:rPr>
        <w:t xml:space="preserve">48.4.</w:t>
      </w:r>
      <w:r w:rsidR="00000000" w:rsidRPr="00000000" w:rsidDel="00000000">
        <w:rPr>
          <w:rtl w:val="0"/>
        </w:rPr>
        <w:t xml:space="preserve">, </w:t>
      </w:r>
      <w:r w:rsidR="00000000" w:rsidRPr="00000000" w:rsidDel="00000000">
        <w:rPr>
          <w:rtl w:val="0"/>
        </w:rPr>
        <w:t xml:space="preserve">48.5.</w:t>
      </w:r>
      <w:r w:rsidR="00000000" w:rsidRPr="00000000" w:rsidDel="00000000">
        <w:rPr>
          <w:rtl w:val="0"/>
        </w:rPr>
        <w:t xml:space="preserve">, </w:t>
      </w:r>
      <w:r w:rsidR="00000000" w:rsidRPr="00000000" w:rsidDel="00000000">
        <w:rPr>
          <w:rtl w:val="0"/>
        </w:rPr>
        <w:t xml:space="preserve">48.6.</w:t>
      </w:r>
      <w:r w:rsidR="00000000" w:rsidRPr="00000000" w:rsidDel="00000000">
        <w:rPr>
          <w:rtl w:val="0"/>
        </w:rPr>
        <w:t xml:space="preserve">, </w:t>
      </w:r>
      <w:r w:rsidR="00000000" w:rsidRPr="00000000" w:rsidDel="00000000">
        <w:rPr>
          <w:rtl w:val="0"/>
        </w:rPr>
        <w:t xml:space="preserve">48.7.</w:t>
      </w:r>
      <w:r w:rsidR="00000000" w:rsidRPr="00000000" w:rsidDel="00000000">
        <w:rPr>
          <w:rtl w:val="0"/>
        </w:rPr>
        <w:t xml:space="preserve"> apakšpunktā un </w:t>
      </w:r>
      <w:r w:rsidR="00000000" w:rsidRPr="00000000" w:rsidDel="00000000">
        <w:rPr>
          <w:rtl w:val="0"/>
        </w:rPr>
        <w:t xml:space="preserve">56.</w:t>
      </w:r>
      <w:r w:rsidR="00000000" w:rsidRPr="00000000" w:rsidDel="00000000">
        <w:rPr>
          <w:rtl w:val="0"/>
        </w:rPr>
        <w:t xml:space="preserve"> punktā minētajos gadījumos šis periods nav īsāks par laikposmu kopš šo noteikumu </w:t>
      </w:r>
      <w:r w:rsidR="00000000" w:rsidRPr="00000000" w:rsidDel="00000000">
        <w:rPr>
          <w:rtl w:val="0"/>
        </w:rPr>
        <w:t xml:space="preserve">38.</w:t>
      </w:r>
      <w:r w:rsidR="00000000" w:rsidRPr="00000000" w:rsidDel="00000000">
        <w:rPr>
          <w:rtl w:val="0"/>
        </w:rPr>
        <w:t xml:space="preserve"> punktā minētā pēdējā gada pārskata iesniegšanas termiņa. Šo noteikumu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minētajos gadījumos šis periods nav īsāks par laikposmu kopš šo noteikumu </w:t>
      </w:r>
      <w:r w:rsidR="00000000" w:rsidRPr="00000000" w:rsidDel="00000000">
        <w:rPr>
          <w:rtl w:val="0"/>
        </w:rPr>
        <w:t xml:space="preserve">38.</w:t>
      </w:r>
      <w:r w:rsidR="00000000" w:rsidRPr="00000000" w:rsidDel="00000000">
        <w:rPr>
          <w:rtl w:val="0"/>
        </w:rPr>
        <w:t xml:space="preserve"> punktā minētā gada pārskata perioda pirmās dienas. Šo noteikumu </w:t>
      </w:r>
      <w:r w:rsidR="00000000" w:rsidRPr="00000000" w:rsidDel="00000000">
        <w:rPr>
          <w:rtl w:val="0"/>
        </w:rPr>
        <w:t xml:space="preserve">58.</w:t>
      </w:r>
      <w:r w:rsidR="00000000" w:rsidRPr="00000000" w:rsidDel="00000000">
        <w:rPr>
          <w:rtl w:val="0"/>
        </w:rPr>
        <w:t xml:space="preserve"> punktā minētajā gadījumā šis periods nav īsāks par laikposmu kopš pēdējā brīdinājuma paziņošanas komersantam. Šo noteikumu </w:t>
      </w:r>
      <w:r w:rsidR="00000000" w:rsidRPr="00000000" w:rsidDel="00000000">
        <w:rPr>
          <w:rtl w:val="0"/>
        </w:rPr>
        <w:t xml:space="preserve">59.</w:t>
      </w:r>
      <w:r w:rsidR="00000000" w:rsidRPr="00000000" w:rsidDel="00000000">
        <w:rPr>
          <w:rtl w:val="0"/>
        </w:rPr>
        <w:t xml:space="preserve"> punktā minētajā gadījumā šis periods nav īsāks par laikposmu kopš brīdinājuma paziņošanas komersantam.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dienesta rīcībā nonākuši pierādījumi par pārkāpumiem, par kuriem atbilstoši attiecīgajā laikposmā spēkā esošajiem normatīvajiem aktiem ir bijis jāatceļ obligātā iepirkuma tiesības, bet tas nav ticis izdarīts, dienests mēneša laikā pēc fakta konstatēšanas pieņem lēmumu par obligātā iepirkuma tiesību atcelšanu kopš minētā pārkāpuma izdarīšanas brīža, vienlaikus pieņemot lēmumu par pienākumu komersantam mēneša laikā atmaksāt publiskajam tirgotājam nepamatoti saņemto valsts atbalstu, ko publiskais tirgotājs izmaksājis par visu periodu, kurā komersants valsts atbalstu saņēmis nepamatoti.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Komersants, iesniedzot motivētu iesniegumu, var lūgt dienestu pagarināt šo noteikumu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punktā minēto nepamatoti saņemtā valsts atbalsta atmaksas termiņu, maksājumu sadalot daļās. Dienests, pamatojoties uz komersanta iesniegumu, var lemt par atmaksājamā nepamatoti saņemtā valsts atbalsta sadalīšanu daļās, nosakot komersantam pienākumu to pilnībā atmaksāt publiskajam tirgotājam ne vēlāk kā triju mēnešu laikā no šo noteikumu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punktā minētā lēmuma spēkā stāšanās brīža.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tiek konstatēts, ka komersants pārkāpis </w:t>
      </w:r>
      <w:r w:rsidR="00000000" w:rsidRPr="00000000" w:rsidDel="00000000">
        <w:rPr>
          <w:rtl w:val="0"/>
        </w:rPr>
        <w:t xml:space="preserve">Elektroenerģijas tirgus likumā</w:t>
      </w:r>
      <w:r w:rsidR="00000000" w:rsidRPr="00000000" w:rsidDel="00000000">
        <w:rPr>
          <w:rtl w:val="0"/>
        </w:rPr>
        <w:t xml:space="preserve"> vai šajos noteikumos minētos valsts atbalsta nosacījumus un saņemtais valsts atbalsts uzskatāms par nelikumīgu valsts atbalstu, dienests mēneša laikā pēc šā fakta konstatēšanas pieņem lēmumu, ar kuru atceļ komersantam piešķirtās obligātā iepirkuma tiesības un nosaka komersantam pienākumu atmaksāt publiskajam tirgotājam šo noteikumu ietvaros saņemto nelikumīgo valsts atbalstu kopā ar procentiem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Saņemtais valsts atbalsts uzskatāms par nelikumīgu valsts atbalstu arī tad,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ievērots šo noteikumu </w:t>
      </w:r>
      <w:r w:rsidR="00000000" w:rsidRPr="00000000" w:rsidDel="00000000">
        <w:rPr>
          <w:rtl w:val="0"/>
        </w:rPr>
        <w:t xml:space="preserve">11.</w:t>
      </w:r>
      <w:r w:rsidR="00000000" w:rsidRPr="00000000" w:rsidDel="00000000">
        <w:rPr>
          <w:rtl w:val="0"/>
        </w:rPr>
        <w:t xml:space="preserve"> punktā minētais nosacījums;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obligātā iepirkuma ietvaros tikusi pārdota elektroenerģija, kas iegūta no energoresursa, kurš nav norādīts šo noteikumu </w:t>
      </w:r>
      <w:r w:rsidR="00000000" w:rsidRPr="00000000" w:rsidDel="00000000">
        <w:rPr>
          <w:rtl w:val="0"/>
        </w:rPr>
        <w:t xml:space="preserve">3.</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Publiskais tirgotājs līdz ar šo noteikumu 60. vai 61. punktā minētā lēmuma stāšanos spēkā elektroenerģijas iepirkumu obligātā iepirkuma ietvaros neturpina.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komersants nepilda šo noteikumu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vai </w:t>
      </w:r>
      <w:r w:rsidR="00000000" w:rsidRPr="00000000" w:rsidDel="00000000">
        <w:rPr>
          <w:rtl w:val="0"/>
        </w:rPr>
        <w:t xml:space="preserve">61.</w:t>
      </w:r>
      <w:r w:rsidR="00000000" w:rsidRPr="00000000" w:rsidDel="00000000">
        <w:rPr>
          <w:rtl w:val="0"/>
        </w:rPr>
        <w:t xml:space="preserve"> punktā minēto lēmumu tajā noteiktajā termiņā, publiskais tirgotājs triju darbdienu laikā par to informē dienestu, norādot neatmaksātās summas apmēru, tai skaitā šo noteikumu </w:t>
      </w:r>
      <w:r w:rsidR="00000000" w:rsidRPr="00000000" w:rsidDel="00000000">
        <w:rPr>
          <w:rtl w:val="0"/>
        </w:rPr>
        <w:t xml:space="preserve">61.</w:t>
      </w:r>
      <w:r w:rsidR="00000000" w:rsidRPr="00000000" w:rsidDel="00000000">
        <w:rPr>
          <w:rtl w:val="0"/>
        </w:rPr>
        <w:t xml:space="preserve"> punktā minētos procentus.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atbalsta izmaksas pārtraukšana, beidzoties valsts atbalsta periodam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08.03.2022. noteikumu Nr. 177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pieņem lēmumu atcelt komersantam piešķirtās tiesības pārdot no atjaunīgajiem energoresursiem saražoto elektroenerģiju obligātā iepirkuma ietvaros, sākot ar nākamo dienu, kad sasniegts </w:t>
      </w:r>
      <w:r w:rsidR="00000000" w:rsidRPr="00000000" w:rsidDel="00000000">
        <w:rPr>
          <w:rtl w:val="0"/>
        </w:rPr>
        <w:t xml:space="preserve">Elektroenerģijas tirgus likuma 30.</w:t>
      </w:r>
      <w:r w:rsidR="00000000" w:rsidRPr="00000000" w:rsidDel="00000000">
        <w:rPr>
          <w:vertAlign w:val="superscript"/>
          <w:rtl w:val="0"/>
        </w:rPr>
        <w:t xml:space="preserve">4</w:t>
      </w:r>
      <w:r w:rsidR="00000000" w:rsidRPr="00000000" w:rsidDel="00000000">
        <w:rPr>
          <w:rtl w:val="0"/>
        </w:rPr>
        <w:t xml:space="preserve"> panta</w:t>
      </w:r>
      <w:r w:rsidR="00000000" w:rsidRPr="00000000" w:rsidDel="00000000">
        <w:rPr>
          <w:rtl w:val="0"/>
        </w:rPr>
        <w:t xml:space="preserve"> pirmajā un otrajā daļā noteiktais termiņš.</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Publiskais tirgotājs pārtrauc elektroenerģijas iepirkšanu obligātā iepirkuma ietvaros no dienas, kad saskaņā ar šo noteikumu </w:t>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punktā minēto dienesta lēmumu komersantam atceltas obligātā iepirkuma tiesības.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Atzīt par spēku zaudējušiem Ministru kabineta 2010. gada 16. marta noteikumus Nr. 262 "Noteikumi par elektroenerģijas ražošanu, izmantojot atjaunojamos energoresursus, un cenu noteikšanas kārtību" (Latvijas Vēstnesis, 2010, 51./52. nr.; 2011, 77., 190. nr.; 2012, 142. nr.; 2013, 161., 234. nr.; 2014, 82. nr.; 2015, 250. nr.; 2016, 137. nr.; 2018, 84. nr.; 2019, 257. nr.; 2020, 94.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1.10., 21.6. apakšpunkts, 30., 31., 33. punkts, 48.4. apakšpunkts un 50. punkts stājas spēkā 2021. gada 1. 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10.5. apakšpunkts stājas spēkā pēc tam, kad Eiropas Komisija ir sniegusi pozitīvu atzinumu par tā saderību ar Eiropas Savienības iekšējo tirgu.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Ministrija pēc šo noteikumu 66. punktā minētā atzinuma saņemšanas triju darbdienu laikā nosūta attiecīgu paziņojumu publicēšanai oficiālajā izdevumā "Latvijas Vēstnesis".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Publiskais tirgotājs turpina iepirkt elektroenerģiju no komersantiem, kuriem piešķirtas obligātā iepirkuma tiesības ar lēmumiem, ko ministrija izdevusi saskaņā ar Ministru kabineta 2007. gada 24. jūlija noteikumiem Nr. 503 "Noteikumi par elektroenerģijas ražošanu, izmantojot atjaunojamos energoresursus", Ministru kabineta 2009. gada 24. februāra noteikumiem Nr. 198 "Noteikumi par elektroenerģijas ražošanu, izmantojot atjaunojamos energoresursus, un cenu noteikšanas kārtību" vai Ministru kabineta 2010. gada 16. marta noteikumiem Nr. 262 "Noteikumi par elektroenerģijas ražošanu, izmantojot atjaunojamos energoresursus, un cenu noteikšanas kārtību", ievērojot attiecīgajos lēmumos ietvertos nosacījumus un šajos noteikumos ietvertos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58. punktā minēto brīdinājumu uzskaitījumā tiek iekļauti arī brīdinājumi, kas izteikti saskaņā ar Ministru kabineta 2010. gada 16. marta noteikumu Nr. 262 "Noteikumi par elektroenerģijas ražošanu, izmantojot atjaunojamos energoresursus, un cenu noteikšanas kārtību" 60.</w:t>
      </w:r>
      <w:r w:rsidR="00000000" w:rsidRPr="00000000" w:rsidDel="00000000">
        <w:rPr>
          <w:vertAlign w:val="superscript"/>
          <w:rtl w:val="0"/>
        </w:rPr>
        <w:t xml:space="preserve">1</w:t>
      </w:r>
      <w:r w:rsidR="00000000" w:rsidRPr="00000000" w:rsidDel="00000000">
        <w:rPr>
          <w:rtl w:val="0"/>
        </w:rPr>
        <w:t xml:space="preserve"> punktu, 60.</w:t>
      </w:r>
      <w:r w:rsidR="00000000" w:rsidRPr="00000000" w:rsidDel="00000000">
        <w:rPr>
          <w:vertAlign w:val="superscript"/>
          <w:rtl w:val="0"/>
        </w:rPr>
        <w:t xml:space="preserve">5</w:t>
      </w:r>
      <w:r w:rsidR="00000000" w:rsidRPr="00000000" w:rsidDel="00000000">
        <w:rPr>
          <w:rtl w:val="0"/>
        </w:rPr>
        <w:t xml:space="preserve"> 1., 60.</w:t>
      </w:r>
      <w:r w:rsidR="00000000" w:rsidRPr="00000000" w:rsidDel="00000000">
        <w:rPr>
          <w:vertAlign w:val="superscript"/>
          <w:rtl w:val="0"/>
        </w:rPr>
        <w:t xml:space="preserve">5</w:t>
      </w:r>
      <w:r w:rsidR="00000000" w:rsidRPr="00000000" w:rsidDel="00000000">
        <w:rPr>
          <w:rtl w:val="0"/>
        </w:rPr>
        <w:t xml:space="preserve"> 2., 60.</w:t>
      </w:r>
      <w:r w:rsidR="00000000" w:rsidRPr="00000000" w:rsidDel="00000000">
        <w:rPr>
          <w:vertAlign w:val="superscript"/>
          <w:rtl w:val="0"/>
        </w:rPr>
        <w:t xml:space="preserve">5</w:t>
      </w:r>
      <w:r w:rsidR="00000000" w:rsidRPr="00000000" w:rsidDel="00000000">
        <w:rPr>
          <w:rtl w:val="0"/>
        </w:rPr>
        <w:t xml:space="preserve"> 3. vai 60.</w:t>
      </w:r>
      <w:r w:rsidR="00000000" w:rsidRPr="00000000" w:rsidDel="00000000">
        <w:rPr>
          <w:vertAlign w:val="superscript"/>
          <w:rtl w:val="0"/>
        </w:rPr>
        <w:t xml:space="preserve">5</w:t>
      </w:r>
      <w:r w:rsidR="00000000" w:rsidRPr="00000000" w:rsidDel="00000000">
        <w:rPr>
          <w:rtl w:val="0"/>
        </w:rPr>
        <w:t xml:space="preserve"> 4. apakšpunktu, 60.</w:t>
      </w:r>
      <w:r w:rsidR="00000000" w:rsidRPr="00000000" w:rsidDel="00000000">
        <w:rPr>
          <w:vertAlign w:val="superscript"/>
          <w:rtl w:val="0"/>
        </w:rPr>
        <w:t xml:space="preserve">9</w:t>
      </w:r>
      <w:r w:rsidR="00000000" w:rsidRPr="00000000" w:rsidDel="00000000">
        <w:rPr>
          <w:rtl w:val="0"/>
        </w:rPr>
        <w:t xml:space="preserve">, 60.</w:t>
      </w:r>
      <w:r w:rsidR="00000000" w:rsidRPr="00000000" w:rsidDel="00000000">
        <w:rPr>
          <w:vertAlign w:val="superscript"/>
          <w:rtl w:val="0"/>
        </w:rPr>
        <w:t xml:space="preserve">10</w:t>
      </w:r>
      <w:r w:rsidR="00000000" w:rsidRPr="00000000" w:rsidDel="00000000">
        <w:rPr>
          <w:rtl w:val="0"/>
        </w:rPr>
        <w:t xml:space="preserve"> vai 61.</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Attiecībā uz komersantiem, kuri līdz šo noteikumu spēkā stāšanās dienai nav iesnieguši sistēmas operatoram, publiskajam tirgotājam un birojam Ministru kabineta 2010. gada 16. marta noteikumos Nr. 262 "Noteikumi par elektroenerģijas ražošanu, izmantojot atjaunojamos energoresursus, un cenu noteikšanas kārtību" minēto principiālo elektriskā pieslēguma shēmu, publiskais tirgotājs ar šo noteikumu spēkā stāšanās dienu pārtrauc no atjaunojamiem energoresursiem saražotās elektroenerģijas iepirkumu obligātā iepirkuma ietvaros. Ja komersants triju mēnešu laikā pēc šo noteikumu spēkā stāšanās dienas neiesniedz sistēmas operatoram, publiskajam tirgotājam un birojam šo noteikumu 25. punktā minēto principiālo elektriskā pieslēguma shēmu, birojs pieņem lēmumu par komersantam piešķirto obligātā iepirkuma tiesību atcelšanu. Ja komersants triju mēnešu laikā pēc šo noteikumu spēkā stāšanās dienas iesniedz sistēmas operatoram, publiskajam tirgotājam un birojam šo noteikumu 25. punktā minēto principiālo elektriskā pieslēguma shēmu, publiskais tirgotājs atsāk saražotās elektroenerģijas iepirkumu obligātā iepirkuma ietvaros ar nākamā pilnā kalendāra mēneša pirmo datumu pēc šo noteikumu 24. punktā minētās principiālās elektriskā pieslēguma shēmas iesniegšanas sistēmas operatoram, publiskajam tirgotājam un birojam.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21.2. un 21.5. apakšpunktā minētos nosacījumus attiecībā uz lietderīgās siltumenerģijas uzskaiti un šo noteikumu 38.1. apakšpunktā minēto prasību gada pārskatam pievienot dokumentus, kas pamato siltumenerģijas lietderīgu izlietojumu, piemēro ar 2021. gada 1. janvāri.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Komersants līdz 2020. gada 31. decembrim iesniedz birojā šo noteikumu 22. punktā minēto elektroenerģijas, siltumenerģijas un kurināmā padeves pieslēguma shēmu.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47.1. apakšpunktā minēto prasību komersantam šo noteikumu 38. punktā minētajā pārskatā norādīt oficiālo elektronisko adresi saziņai ar biroju piemēro ar 2023. gada 1. janvāri. Līdz 2022. gada 31. decembrim komersants oficiālās elektroniskās adreses vietā šo noteikumu 38. punktā minētajā pārskatā saziņai ar biroju var norādīt elektroniskā pasta adresi.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Elektroenerģijas tirgus likuma pārejas noteikumu 52. punktā minētie elektroenerģijas ražotāji līdz 2022. gada 1. maijam iesniedz sistēmas operatoram, publiskajam tirgotājam un birojam šo noteikumu </w:t>
      </w:r>
      <w:r w:rsidR="00000000" w:rsidRPr="00000000" w:rsidDel="00000000">
        <w:rPr>
          <w:rtl w:val="0"/>
        </w:rPr>
        <w:t xml:space="preserve">25.</w:t>
      </w:r>
      <w:r w:rsidR="00000000" w:rsidRPr="00000000" w:rsidDel="00000000">
        <w:rPr>
          <w:rtl w:val="0"/>
        </w:rPr>
        <w:t xml:space="preserve"> punktā minēto principiālo elektriskā pieslēguma shēmu. Publiskais tirgotājs 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punktā minētos iepirkuma nosacījumus piemēro ar nākamā pilnā kalendāra mēneša pirmo datumu pēc šo noteikumu </w:t>
      </w:r>
      <w:r w:rsidR="00000000" w:rsidRPr="00000000" w:rsidDel="00000000">
        <w:rPr>
          <w:rtl w:val="0"/>
        </w:rPr>
        <w:t xml:space="preserve">25.</w:t>
      </w:r>
      <w:r w:rsidR="00000000" w:rsidRPr="00000000" w:rsidDel="00000000">
        <w:rPr>
          <w:rtl w:val="0"/>
        </w:rPr>
        <w:t xml:space="preserve"> punktā minētās principiālās elektriskās pieslēguma shēmas iesniegšanas sistēmas operatoram, publiskajam tirgotājam un birojam.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komersanti šo noteikumu </w:t>
      </w:r>
      <w:r w:rsidR="00000000" w:rsidRPr="00000000" w:rsidDel="00000000">
        <w:rPr>
          <w:rtl w:val="0"/>
        </w:rPr>
        <w:t xml:space="preserve">74.</w:t>
      </w:r>
      <w:r w:rsidR="00000000" w:rsidRPr="00000000" w:rsidDel="00000000">
        <w:rPr>
          <w:rtl w:val="0"/>
        </w:rPr>
        <w:t xml:space="preserve"> punktā minētajā termiņā nav iesnieguši sistēmas operatoram, publiskajam tirgotājam un birojam šo noteikumu </w:t>
      </w:r>
      <w:r w:rsidR="00000000" w:rsidRPr="00000000" w:rsidDel="00000000">
        <w:rPr>
          <w:rtl w:val="0"/>
        </w:rPr>
        <w:t xml:space="preserve">25.</w:t>
      </w:r>
      <w:r w:rsidR="00000000" w:rsidRPr="00000000" w:rsidDel="00000000">
        <w:rPr>
          <w:rtl w:val="0"/>
        </w:rPr>
        <w:t xml:space="preserve"> punktā minēto principiālo elektriskā pieslēguma shēmu, birojs pieņem lēmumu apturēt valsts atbalstu ar nākamo dienu pēc šo noteikumu 74. punktā minētā termiņa iestāšanās. Pēc šo noteikumu </w:t>
      </w:r>
      <w:r w:rsidR="00000000" w:rsidRPr="00000000" w:rsidDel="00000000">
        <w:rPr>
          <w:rtl w:val="0"/>
        </w:rPr>
        <w:t xml:space="preserve">25.</w:t>
      </w:r>
      <w:r w:rsidR="00000000" w:rsidRPr="00000000" w:rsidDel="00000000">
        <w:rPr>
          <w:rtl w:val="0"/>
        </w:rPr>
        <w:t xml:space="preserve"> punktā minētās principiālās elektriskās pieslēguma shēmas iesniegšanas sistēmas operatoram, publiskajam tirgotājam un birojam birojs pieņem lēmumu atsākt valsts atbalstu ar nākamā pilnā kalendāra mēneša pirmo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Birojs līdz 2022. gada 1. oktobrim veic šo noteikumu </w:t>
      </w:r>
      <w:r w:rsidR="00000000" w:rsidRPr="00000000" w:rsidDel="00000000">
        <w:rPr>
          <w:rtl w:val="0"/>
        </w:rPr>
        <w:t xml:space="preserve">59.</w:t>
      </w:r>
      <w:r w:rsidR="00000000" w:rsidRPr="00000000" w:rsidDel="00000000">
        <w:rPr>
          <w:vertAlign w:val="superscript"/>
          <w:rtl w:val="0"/>
        </w:rPr>
        <w:t xml:space="preserve">4</w:t>
      </w:r>
      <w:r w:rsidR="00000000" w:rsidRPr="00000000" w:rsidDel="00000000">
        <w:rPr>
          <w:rtl w:val="0"/>
        </w:rPr>
        <w:t xml:space="preserve"> punktā minēto elektrostaciju kopējo kapitālieguldījumu iekšējās peļņas normas aprēķinu tiem komersantiem, kuriem ir spēkā obligātā iepirkuma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Komersants līdz 2022. gada 1. jūnijam iesniedz birojā šādu informāciju un dokumentus kopējo kapitālieguldījumu iekšējās peļņas normas aprēķina veikšanai: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elektrostacijā veikto investīciju faktiskos datus par visu valsts atbalsta periodu un dokumentus, kas līdz tiesisku pierādījumu ticamības pakāpei to apliecina;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elektrostacijas ieņēmumu un izdevumu faktiskos datus par visu valsts atbalsta periodu, izņemot elektrostacijas ekspluatācijas izmaksu datus un datus par obligātā iepirkuma ietvaros iepirktās elektroenerģijas apjomu un cenu. Ja komersants par kādu elektrostacijas darbības periodu nevar iesniegt faktiskos datus par kurināmā cenu, siltumenerģijas ražošanas tarifu un elektrostacijā saražotās un pārdotās elektroenerģijas, kas nav pārdota obligātā iepirkuma ietvaros, pārdošanas cenu, tas sniedz norādi, par kuriem periodiem šie dati nav pieejami;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informāciju un dokumentus, kas varētu būt nozīmīgi kopējo kapitālieguldījumu iekšējās peļņas normas aprēķina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komersants noteiktajā termiņā neiesniedz šo noteikumu </w:t>
      </w:r>
      <w:r w:rsidR="00000000" w:rsidRPr="00000000" w:rsidDel="00000000">
        <w:rPr>
          <w:rtl w:val="0"/>
        </w:rPr>
        <w:t xml:space="preserve">77.</w:t>
      </w:r>
      <w:r w:rsidR="00000000" w:rsidRPr="00000000" w:rsidDel="00000000">
        <w:rPr>
          <w:rtl w:val="0"/>
        </w:rPr>
        <w:t xml:space="preserve"> punktā minēto informāciju un dokumentus (izņemot šo noteikumu </w:t>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 5.</w:t>
      </w:r>
      <w:r w:rsidR="00000000" w:rsidRPr="00000000" w:rsidDel="00000000">
        <w:rPr>
          <w:rtl w:val="0"/>
        </w:rPr>
        <w:t xml:space="preserve"> un </w:t>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 9.</w:t>
      </w:r>
      <w:r w:rsidR="00000000" w:rsidRPr="00000000" w:rsidDel="00000000">
        <w:rPr>
          <w:rtl w:val="0"/>
        </w:rPr>
        <w:t xml:space="preserve"> apakšpunktā minētos gadījumus), birojs mēneša laikā pēc šo noteikumu 77. punktā minētā termiņa pieņem lēmumu par komersantam piešķirto obligātā iepirkuma tiesību atcelšanu.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Komersants līdz 2022. gada 1. jūnijam elektroenerģijas ražošanas iekārtu reģistrē pārvades sistēmas operatora uzturētajā izcelsmes apliecinājumu reģistrā (turpmāk – izcelsmes apliecinājumu reģistrs). Komersants, kuram ir obligātā iepirkuma tiesības, taču to izmantošana līdz minētajam termiņam nav sākta, elektroenerģijas ražošanas iekārtu reģistrē izcelsmes apliecinājumu reģistrā mēneša laikā no brīža, kad sākta obligātā iepirkuma tiesību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79.</w:t>
      </w:r>
      <w:r w:rsidR="00000000" w:rsidRPr="00000000" w:rsidDel="00000000">
        <w:rPr>
          <w:rtl w:val="0"/>
        </w:rPr>
        <w:t xml:space="preserve"> punktā minētā termiņa beigām pieprasa pārvades sistēmas operatoram informāciju par elektroenerģijas ražošanas iekārtām, kuras ir reģistrētas izcelsmes apliecinājumu reģistrā. Ja elektroenerģijas ražošanas iekārta, par kuru ir iegūtas obligātā iepirkuma tiesības, nav reģistrēta izcelsmes apliecinājumu reģistrā, dienests piecu darbdienu laikā pēc pārvades sistēmas operatora sniegtās informācijas saņemšanas pieņem lēmumu apturēt valsts atbalsta izmaksu par elektroenerģiju par periodu kopš šo noteikumu </w:t>
      </w:r>
      <w:r w:rsidR="00000000" w:rsidRPr="00000000" w:rsidDel="00000000">
        <w:rPr>
          <w:rtl w:val="0"/>
        </w:rPr>
        <w:t xml:space="preserve">79.</w:t>
      </w:r>
      <w:r w:rsidR="00000000" w:rsidRPr="00000000" w:rsidDel="00000000">
        <w:rPr>
          <w:rtl w:val="0"/>
        </w:rPr>
        <w:t xml:space="preserve"> punktā minētā termiņa beigām. Publiskais tirgotājs nākamajā darbdienā pēc minētā lēmuma stāšanās spēkā aptur valsts atbalsta izmaksu komersantam par iepirkto elektroenerģiju.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komersants vēlas atjaunot saskaņā ar šo noteikumu </w:t>
      </w:r>
      <w:r w:rsidR="00000000" w:rsidRPr="00000000" w:rsidDel="00000000">
        <w:rPr>
          <w:rtl w:val="0"/>
        </w:rPr>
        <w:t xml:space="preserve">80.</w:t>
      </w:r>
      <w:r w:rsidR="00000000" w:rsidRPr="00000000" w:rsidDel="00000000">
        <w:rPr>
          <w:rtl w:val="0"/>
        </w:rPr>
        <w:t xml:space="preserve"> punktu apturēto valsts atbalsta izmaksu, tas iesniedz dienestā apliecinājumu par elektroenerģijas ražošanas iekārtas reģistrēšanu izcelsmes apliecinājumu reģistrā. Dienests triju darbdienu laikā pārliecinās par elektroenerģijas ražošanas iekārtas reģistrēšanas faktu. Ja dienests konstatē, ka atbilstoši sniegtajam apliecinājumam elektroenerģijas ražošanas iekārta ir reģistrēta izcelsmes apliecinājumu reģistrā, dienests piecu darbdienu laikā pieņem lēmumu par saskaņā ar šo noteikumu </w:t>
      </w:r>
      <w:r w:rsidR="00000000" w:rsidRPr="00000000" w:rsidDel="00000000">
        <w:rPr>
          <w:rtl w:val="0"/>
        </w:rPr>
        <w:t xml:space="preserve">80.</w:t>
      </w:r>
      <w:r w:rsidR="00000000" w:rsidRPr="00000000" w:rsidDel="00000000">
        <w:rPr>
          <w:rtl w:val="0"/>
        </w:rPr>
        <w:t xml:space="preserve"> punktu apturētā valsts atbalsta izmaksas atsākšanu. Publiskais tirgotājs apturēto valsts atbalsta izmaksu veic 10 kalendāra dienu laikā pēc minētā lēmuma spēkā stāšanās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konstatēta elektrostacijas neatbilstība elektroenerģijas pašpatēriņa prasībām laikposmā līdz 2020. gada 10. septembrim (ieskaitot), dienests pieņem lēmumu par šajā laikposmā komersanta saņemtā valsts atbalsta atmaksāšanu publiskajam tirgotājam vai ieturējumu no izmaksājamā valsts atbalsta finanšu apjoma atbilstoši konstatētās pašpatēriņa neatbilstības apmēram.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49.2.</w:t>
      </w:r>
      <w:r w:rsidR="00000000" w:rsidRPr="00000000" w:rsidDel="00000000">
        <w:rPr>
          <w:rtl w:val="0"/>
        </w:rPr>
        <w:t xml:space="preserve"> apakšpunktā minētais kritērijs par brīdinājuma izteikšanu komersantam, ja tas nav iesniedzis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 minēto mērīšanas līdzekļu verificēšanas sertifikātu, ir piemērojams no 2023. gada 1. marta.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25-TA-498</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25-TA-498</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noteikumu_konsolidētā_versija_25-TA-498.docx</dc:title>
</cp:coreProperties>
</file>

<file path=docProps/custom.xml><?xml version="1.0" encoding="utf-8"?>
<Properties xmlns="http://schemas.openxmlformats.org/officeDocument/2006/custom-properties" xmlns:vt="http://schemas.openxmlformats.org/officeDocument/2006/docPropsVTypes"/>
</file>