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826A27" w14:textId="77777777" w:rsidR="00B850E9" w:rsidRPr="00B850E9" w:rsidRDefault="00B850E9" w:rsidP="00B850E9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hAnsi="Times New Roman" w:cs="Times New Roman"/>
          <w:sz w:val="28"/>
          <w:szCs w:val="28"/>
        </w:rPr>
      </w:pPr>
      <w:bookmarkStart w:id="0" w:name="_Hlk90283820"/>
      <w:r w:rsidRPr="00B850E9">
        <w:rPr>
          <w:rFonts w:ascii="Times New Roman" w:hAnsi="Times New Roman" w:cs="Times New Roman"/>
          <w:sz w:val="28"/>
          <w:szCs w:val="28"/>
        </w:rPr>
        <w:t xml:space="preserve">Pielikums </w:t>
      </w:r>
    </w:p>
    <w:p w14:paraId="182F149D" w14:textId="77777777" w:rsidR="00B850E9" w:rsidRPr="00B850E9" w:rsidRDefault="00B850E9" w:rsidP="00B850E9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hAnsi="Times New Roman" w:cs="Times New Roman"/>
          <w:sz w:val="28"/>
          <w:szCs w:val="28"/>
        </w:rPr>
      </w:pPr>
      <w:r w:rsidRPr="00B850E9">
        <w:rPr>
          <w:rFonts w:ascii="Times New Roman" w:hAnsi="Times New Roman" w:cs="Times New Roman"/>
          <w:sz w:val="28"/>
          <w:szCs w:val="28"/>
        </w:rPr>
        <w:t xml:space="preserve">Ministru kabineta </w:t>
      </w:r>
    </w:p>
    <w:p w14:paraId="61369896" w14:textId="77777777" w:rsidR="00B850E9" w:rsidRPr="00B850E9" w:rsidRDefault="00B850E9" w:rsidP="00B850E9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hAnsi="Times New Roman" w:cs="Times New Roman"/>
          <w:sz w:val="28"/>
          <w:szCs w:val="28"/>
        </w:rPr>
      </w:pPr>
      <w:r w:rsidRPr="00B850E9">
        <w:rPr>
          <w:rFonts w:ascii="Times New Roman" w:hAnsi="Times New Roman" w:cs="Times New Roman"/>
          <w:sz w:val="28"/>
          <w:szCs w:val="28"/>
        </w:rPr>
        <w:fldChar w:fldCharType="begin"/>
      </w:r>
      <w:r w:rsidRPr="00B850E9">
        <w:rPr>
          <w:rFonts w:ascii="Times New Roman" w:hAnsi="Times New Roman" w:cs="Times New Roman"/>
          <w:sz w:val="28"/>
          <w:szCs w:val="28"/>
        </w:rPr>
        <w:instrText xml:space="preserve"> MERGEFIELD  =TAP_RIK_DATUMS_GEN  \* MERGEFORMAT </w:instrText>
      </w:r>
      <w:r w:rsidRPr="00B850E9">
        <w:rPr>
          <w:rFonts w:ascii="Times New Roman" w:hAnsi="Times New Roman" w:cs="Times New Roman"/>
          <w:sz w:val="28"/>
          <w:szCs w:val="28"/>
        </w:rPr>
        <w:fldChar w:fldCharType="separate"/>
      </w:r>
      <w:r w:rsidRPr="00B850E9">
        <w:rPr>
          <w:rFonts w:ascii="Times New Roman" w:hAnsi="Times New Roman" w:cs="Times New Roman"/>
          <w:sz w:val="28"/>
          <w:szCs w:val="28"/>
        </w:rPr>
        <w:t>«=TAP_RIK_DATUMS_GEN»</w:t>
      </w:r>
      <w:r w:rsidRPr="00B850E9">
        <w:rPr>
          <w:rFonts w:ascii="Times New Roman" w:hAnsi="Times New Roman" w:cs="Times New Roman"/>
          <w:sz w:val="28"/>
          <w:szCs w:val="28"/>
        </w:rPr>
        <w:fldChar w:fldCharType="end"/>
      </w:r>
    </w:p>
    <w:p w14:paraId="06888C43" w14:textId="77777777" w:rsidR="00B850E9" w:rsidRPr="00B850E9" w:rsidRDefault="00B850E9" w:rsidP="00B850E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850E9">
        <w:rPr>
          <w:rFonts w:ascii="Times New Roman" w:hAnsi="Times New Roman" w:cs="Times New Roman"/>
          <w:sz w:val="28"/>
          <w:szCs w:val="28"/>
        </w:rPr>
        <w:t xml:space="preserve">rīkojumam Nr. </w:t>
      </w:r>
      <w:r w:rsidRPr="00B850E9">
        <w:rPr>
          <w:rFonts w:ascii="Times New Roman" w:hAnsi="Times New Roman" w:cs="Times New Roman"/>
          <w:sz w:val="28"/>
          <w:szCs w:val="28"/>
        </w:rPr>
        <w:fldChar w:fldCharType="begin"/>
      </w:r>
      <w:r w:rsidRPr="00B850E9">
        <w:rPr>
          <w:rFonts w:ascii="Times New Roman" w:hAnsi="Times New Roman" w:cs="Times New Roman"/>
          <w:sz w:val="28"/>
          <w:szCs w:val="28"/>
        </w:rPr>
        <w:instrText xml:space="preserve"> MERGEFIELD =TAP_DOK_NUMURS \* MERGEFORMAT </w:instrText>
      </w:r>
      <w:r w:rsidRPr="00B850E9">
        <w:rPr>
          <w:rFonts w:ascii="Times New Roman" w:hAnsi="Times New Roman" w:cs="Times New Roman"/>
          <w:sz w:val="28"/>
          <w:szCs w:val="28"/>
        </w:rPr>
        <w:fldChar w:fldCharType="separate"/>
      </w:r>
      <w:r w:rsidRPr="00B850E9">
        <w:rPr>
          <w:rFonts w:ascii="Times New Roman" w:hAnsi="Times New Roman" w:cs="Times New Roman"/>
          <w:sz w:val="28"/>
          <w:szCs w:val="28"/>
        </w:rPr>
        <w:t>«=TAP_DOK_NUMURS»</w:t>
      </w:r>
      <w:r w:rsidRPr="00B850E9">
        <w:rPr>
          <w:rFonts w:ascii="Times New Roman" w:hAnsi="Times New Roman" w:cs="Times New Roman"/>
          <w:sz w:val="28"/>
          <w:szCs w:val="28"/>
        </w:rPr>
        <w:fldChar w:fldCharType="end"/>
      </w:r>
    </w:p>
    <w:bookmarkEnd w:id="0"/>
    <w:p w14:paraId="27374DB9" w14:textId="77777777" w:rsidR="00B850E9" w:rsidRDefault="00B850E9" w:rsidP="00B850E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333333"/>
          <w:kern w:val="0"/>
          <w:sz w:val="28"/>
          <w:szCs w:val="20"/>
          <w:lang w:val="lv-LV" w:eastAsia="en-GB"/>
          <w14:ligatures w14:val="none"/>
        </w:rPr>
      </w:pPr>
    </w:p>
    <w:p w14:paraId="7248EF44" w14:textId="3FFEA61C" w:rsidR="00C937F8" w:rsidRDefault="00C937F8" w:rsidP="00B850E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333333"/>
          <w:kern w:val="0"/>
          <w:sz w:val="28"/>
          <w:szCs w:val="20"/>
          <w:lang w:val="lv-LV" w:eastAsia="en-GB"/>
          <w14:ligatures w14:val="none"/>
        </w:rPr>
      </w:pPr>
      <w:r w:rsidRPr="00C937F8">
        <w:rPr>
          <w:rFonts w:ascii="Times New Roman" w:eastAsia="Times New Roman" w:hAnsi="Times New Roman" w:cs="Times New Roman"/>
          <w:b/>
          <w:color w:val="333333"/>
          <w:kern w:val="0"/>
          <w:sz w:val="28"/>
          <w:szCs w:val="20"/>
          <w:lang w:val="lv-LV" w:eastAsia="en-GB"/>
          <w14:ligatures w14:val="none"/>
        </w:rPr>
        <w:t>Zemes vienības</w:t>
      </w:r>
      <w:r w:rsidR="000305DC">
        <w:rPr>
          <w:rFonts w:ascii="Times New Roman" w:eastAsia="Times New Roman" w:hAnsi="Times New Roman" w:cs="Times New Roman"/>
          <w:b/>
          <w:color w:val="333333"/>
          <w:kern w:val="0"/>
          <w:sz w:val="28"/>
          <w:szCs w:val="20"/>
          <w:lang w:val="lv-LV" w:eastAsia="en-GB"/>
          <w14:ligatures w14:val="none"/>
        </w:rPr>
        <w:t xml:space="preserve"> un to daļas</w:t>
      </w:r>
      <w:r w:rsidRPr="00C937F8">
        <w:rPr>
          <w:rFonts w:ascii="Times New Roman" w:eastAsia="Times New Roman" w:hAnsi="Times New Roman" w:cs="Times New Roman"/>
          <w:b/>
          <w:color w:val="333333"/>
          <w:kern w:val="0"/>
          <w:sz w:val="28"/>
          <w:szCs w:val="20"/>
          <w:lang w:val="lv-LV" w:eastAsia="en-GB"/>
          <w14:ligatures w14:val="none"/>
        </w:rPr>
        <w:t xml:space="preserve">, kuras saglabājamas valsts īpašumā un nododamas </w:t>
      </w:r>
      <w:r w:rsidR="000305DC">
        <w:rPr>
          <w:rFonts w:ascii="Times New Roman" w:eastAsia="Times New Roman" w:hAnsi="Times New Roman" w:cs="Times New Roman"/>
          <w:b/>
          <w:color w:val="333333"/>
          <w:kern w:val="0"/>
          <w:sz w:val="28"/>
          <w:szCs w:val="20"/>
          <w:lang w:val="lv-LV" w:eastAsia="en-GB"/>
          <w14:ligatures w14:val="none"/>
        </w:rPr>
        <w:t xml:space="preserve">Izglītības un zinātnes </w:t>
      </w:r>
      <w:r w:rsidRPr="00C937F8">
        <w:rPr>
          <w:rFonts w:ascii="Times New Roman" w:eastAsia="Times New Roman" w:hAnsi="Times New Roman" w:cs="Times New Roman"/>
          <w:b/>
          <w:color w:val="333333"/>
          <w:kern w:val="0"/>
          <w:sz w:val="28"/>
          <w:szCs w:val="20"/>
          <w:lang w:val="lv-LV" w:eastAsia="en-GB"/>
          <w14:ligatures w14:val="none"/>
        </w:rPr>
        <w:t>ministrijas valdījumā</w:t>
      </w:r>
    </w:p>
    <w:p w14:paraId="23D79A0A" w14:textId="77777777" w:rsidR="00B850E9" w:rsidRPr="00C937F8" w:rsidRDefault="00B850E9" w:rsidP="00B850E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333333"/>
          <w:kern w:val="0"/>
          <w:sz w:val="28"/>
          <w:szCs w:val="20"/>
          <w:lang w:val="lv-LV" w:eastAsia="en-GB"/>
          <w14:ligatures w14:val="none"/>
        </w:rPr>
      </w:pPr>
    </w:p>
    <w:tbl>
      <w:tblPr>
        <w:tblW w:w="9885" w:type="dxa"/>
        <w:tblBorders>
          <w:top w:val="single" w:sz="5" w:space="0" w:color="auto"/>
          <w:left w:val="single" w:sz="5" w:space="0" w:color="auto"/>
          <w:bottom w:val="single" w:sz="5" w:space="0" w:color="auto"/>
          <w:right w:val="single" w:sz="5" w:space="0" w:color="auto"/>
          <w:insideH w:val="single" w:sz="5" w:space="0" w:color="auto"/>
          <w:insideV w:val="single" w:sz="5" w:space="0" w:color="auto"/>
        </w:tblBorders>
        <w:tblLayout w:type="fixed"/>
        <w:tblLook w:val="0600" w:firstRow="0" w:lastRow="0" w:firstColumn="0" w:lastColumn="0" w:noHBand="1" w:noVBand="1"/>
      </w:tblPr>
      <w:tblGrid>
        <w:gridCol w:w="703"/>
        <w:gridCol w:w="4030"/>
        <w:gridCol w:w="2116"/>
        <w:gridCol w:w="3036"/>
      </w:tblGrid>
      <w:tr w:rsidR="00C937F8" w:rsidRPr="00B850E9" w14:paraId="2C633A60" w14:textId="77777777" w:rsidTr="003D04EC">
        <w:tc>
          <w:tcPr>
            <w:tcW w:w="70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0FF118" w14:textId="77777777" w:rsidR="00C937F8" w:rsidRPr="00B850E9" w:rsidRDefault="00C937F8" w:rsidP="003D04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Nr.</w:t>
            </w:r>
          </w:p>
          <w:p w14:paraId="5358138C" w14:textId="3B1DE7C0" w:rsidR="00C937F8" w:rsidRPr="00B850E9" w:rsidRDefault="00C937F8" w:rsidP="003D04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p. k.</w:t>
            </w:r>
          </w:p>
        </w:tc>
        <w:tc>
          <w:tcPr>
            <w:tcW w:w="403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4F2CC1B" w14:textId="77777777" w:rsidR="00C937F8" w:rsidRPr="00B850E9" w:rsidRDefault="00C937F8" w:rsidP="003D04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Adrese</w:t>
            </w:r>
          </w:p>
        </w:tc>
        <w:tc>
          <w:tcPr>
            <w:tcW w:w="2116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18D1761" w14:textId="77777777" w:rsidR="00C937F8" w:rsidRPr="00B850E9" w:rsidRDefault="00C937F8" w:rsidP="003D04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Zemes vienības kadastra apzīmējums</w:t>
            </w:r>
          </w:p>
        </w:tc>
        <w:tc>
          <w:tcPr>
            <w:tcW w:w="3036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CC6A98C" w14:textId="77777777" w:rsidR="00C937F8" w:rsidRPr="00B850E9" w:rsidRDefault="00C937F8" w:rsidP="003D04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Zemes vienības aptuvenā platība (ha)*</w:t>
            </w:r>
          </w:p>
        </w:tc>
      </w:tr>
      <w:tr w:rsidR="00C937F8" w:rsidRPr="00B850E9" w14:paraId="666701A8" w14:textId="77777777" w:rsidTr="00B850E9">
        <w:tc>
          <w:tcPr>
            <w:tcW w:w="70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5C33888" w14:textId="77777777" w:rsidR="00C937F8" w:rsidRPr="00B850E9" w:rsidRDefault="00C937F8" w:rsidP="00B85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1.</w:t>
            </w:r>
          </w:p>
        </w:tc>
        <w:tc>
          <w:tcPr>
            <w:tcW w:w="403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D5CBA6E" w14:textId="44F3C551" w:rsidR="00C937F8" w:rsidRPr="00B850E9" w:rsidRDefault="000305DC" w:rsidP="00B85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Bez adreses, Rīg</w:t>
            </w:r>
            <w:r w:rsidR="00477DC0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a</w:t>
            </w:r>
          </w:p>
        </w:tc>
        <w:tc>
          <w:tcPr>
            <w:tcW w:w="2116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9690612" w14:textId="3F4C397F" w:rsidR="00C937F8" w:rsidRPr="00B850E9" w:rsidRDefault="000305DC" w:rsidP="00B85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0100 092 2296</w:t>
            </w:r>
          </w:p>
        </w:tc>
        <w:tc>
          <w:tcPr>
            <w:tcW w:w="3036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D1AC0E5" w14:textId="65E3F923" w:rsidR="00C937F8" w:rsidRPr="00B850E9" w:rsidRDefault="000305DC" w:rsidP="00B85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0,3956</w:t>
            </w:r>
          </w:p>
        </w:tc>
      </w:tr>
      <w:tr w:rsidR="00C937F8" w:rsidRPr="00B850E9" w14:paraId="6F505927" w14:textId="77777777" w:rsidTr="00B850E9">
        <w:tc>
          <w:tcPr>
            <w:tcW w:w="70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8B77C86" w14:textId="77777777" w:rsidR="00C937F8" w:rsidRPr="00B850E9" w:rsidRDefault="00C937F8" w:rsidP="00B85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2.</w:t>
            </w:r>
          </w:p>
        </w:tc>
        <w:tc>
          <w:tcPr>
            <w:tcW w:w="403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30E922" w14:textId="05F4E4A8" w:rsidR="00C937F8" w:rsidRPr="00B850E9" w:rsidRDefault="000305DC" w:rsidP="00B85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Mazā Lubānas iel</w:t>
            </w:r>
            <w:r w:rsidR="00477DC0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a</w:t>
            </w: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 xml:space="preserve"> 11, Rīg</w:t>
            </w:r>
            <w:r w:rsidR="00477DC0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a</w:t>
            </w:r>
          </w:p>
        </w:tc>
        <w:tc>
          <w:tcPr>
            <w:tcW w:w="2116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96CAFFE" w14:textId="20CF7F7B" w:rsidR="00C937F8" w:rsidRPr="00B850E9" w:rsidRDefault="000305DC" w:rsidP="00B85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0100 047 0062</w:t>
            </w:r>
          </w:p>
        </w:tc>
        <w:tc>
          <w:tcPr>
            <w:tcW w:w="3036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9A879AB" w14:textId="74F19701" w:rsidR="00C937F8" w:rsidRPr="00B850E9" w:rsidRDefault="00C937F8" w:rsidP="00B85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0,</w:t>
            </w:r>
            <w:r w:rsidR="000305DC"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2669</w:t>
            </w:r>
          </w:p>
        </w:tc>
      </w:tr>
      <w:tr w:rsidR="000305DC" w:rsidRPr="00B850E9" w14:paraId="2F4A1EDB" w14:textId="77777777" w:rsidTr="00B850E9">
        <w:tc>
          <w:tcPr>
            <w:tcW w:w="70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CAD51A" w14:textId="79CC517F" w:rsidR="000305DC" w:rsidRPr="00B850E9" w:rsidRDefault="000305DC" w:rsidP="00B85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3.</w:t>
            </w:r>
          </w:p>
        </w:tc>
        <w:tc>
          <w:tcPr>
            <w:tcW w:w="403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D5DEB9C" w14:textId="695670EC" w:rsidR="000305DC" w:rsidRPr="00B850E9" w:rsidRDefault="000305DC" w:rsidP="00B85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Flotes iel</w:t>
            </w:r>
            <w:r w:rsidR="00477DC0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a</w:t>
            </w: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 xml:space="preserve"> 10A, Rīg</w:t>
            </w:r>
            <w:r w:rsidR="00477DC0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a</w:t>
            </w:r>
          </w:p>
        </w:tc>
        <w:tc>
          <w:tcPr>
            <w:tcW w:w="2116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7249D1B" w14:textId="6F9B25D0" w:rsidR="000305DC" w:rsidRPr="00B850E9" w:rsidRDefault="000305DC" w:rsidP="00B85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0100 103 0153</w:t>
            </w:r>
          </w:p>
        </w:tc>
        <w:tc>
          <w:tcPr>
            <w:tcW w:w="3036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AC190E" w14:textId="31B5B473" w:rsidR="000305DC" w:rsidRPr="00B850E9" w:rsidRDefault="000305DC" w:rsidP="00B85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1,0266</w:t>
            </w:r>
          </w:p>
        </w:tc>
      </w:tr>
      <w:tr w:rsidR="000305DC" w:rsidRPr="00B850E9" w14:paraId="1E1F467E" w14:textId="77777777" w:rsidTr="00B850E9">
        <w:tc>
          <w:tcPr>
            <w:tcW w:w="70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A24F95" w14:textId="2033BA08" w:rsidR="000305DC" w:rsidRPr="00B850E9" w:rsidRDefault="000305DC" w:rsidP="00B85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4.</w:t>
            </w:r>
          </w:p>
        </w:tc>
        <w:tc>
          <w:tcPr>
            <w:tcW w:w="403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8D3BFB3" w14:textId="3A72B7A9" w:rsidR="000305DC" w:rsidRPr="00B850E9" w:rsidRDefault="000305DC" w:rsidP="00B85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Bez adreses, Rīg</w:t>
            </w:r>
            <w:r w:rsidR="00477DC0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a</w:t>
            </w:r>
          </w:p>
        </w:tc>
        <w:tc>
          <w:tcPr>
            <w:tcW w:w="2116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6E152F" w14:textId="3238AB2A" w:rsidR="000305DC" w:rsidRPr="00B850E9" w:rsidRDefault="000305DC" w:rsidP="00B85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0100 082 0618</w:t>
            </w:r>
          </w:p>
        </w:tc>
        <w:tc>
          <w:tcPr>
            <w:tcW w:w="3036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02FA023" w14:textId="54F874A3" w:rsidR="000305DC" w:rsidRPr="00B850E9" w:rsidRDefault="000305DC" w:rsidP="00B85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0,</w:t>
            </w:r>
            <w:r w:rsidRPr="00724051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15 (daļa no 0,30</w:t>
            </w:r>
            <w:r w:rsidR="001C3BF9" w:rsidRPr="00724051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39</w:t>
            </w:r>
            <w:r w:rsidR="00363FCE" w:rsidRPr="00724051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 xml:space="preserve"> ha</w:t>
            </w:r>
            <w:r w:rsidRPr="00724051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)</w:t>
            </w:r>
            <w:r w:rsidR="00925C0F" w:rsidRPr="00724051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**</w:t>
            </w:r>
          </w:p>
        </w:tc>
      </w:tr>
      <w:tr w:rsidR="000305DC" w:rsidRPr="00B850E9" w14:paraId="2DB95DCC" w14:textId="77777777" w:rsidTr="00B850E9">
        <w:tc>
          <w:tcPr>
            <w:tcW w:w="70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AB8D739" w14:textId="0A9F92E8" w:rsidR="000305DC" w:rsidRPr="00B850E9" w:rsidRDefault="000305DC" w:rsidP="00B85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5.</w:t>
            </w:r>
          </w:p>
        </w:tc>
        <w:tc>
          <w:tcPr>
            <w:tcW w:w="403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02551FD" w14:textId="3EF1ACF0" w:rsidR="000305DC" w:rsidRPr="00B850E9" w:rsidRDefault="00114F43" w:rsidP="00B85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Bez adreses, Rīg</w:t>
            </w:r>
            <w:r w:rsidR="00477DC0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a</w:t>
            </w:r>
          </w:p>
        </w:tc>
        <w:tc>
          <w:tcPr>
            <w:tcW w:w="2116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2C73E29" w14:textId="438999A0" w:rsidR="000305DC" w:rsidRPr="00B850E9" w:rsidRDefault="00114F43" w:rsidP="00B85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0100 104</w:t>
            </w:r>
            <w:r w:rsidR="00BD0800"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 xml:space="preserve"> </w:t>
            </w: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0184</w:t>
            </w:r>
          </w:p>
        </w:tc>
        <w:tc>
          <w:tcPr>
            <w:tcW w:w="3036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0A8906D" w14:textId="5A2C7C11" w:rsidR="000305DC" w:rsidRPr="00B850E9" w:rsidRDefault="00114F43" w:rsidP="00B85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</w:pPr>
            <w:r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0,</w:t>
            </w:r>
            <w:r w:rsidR="00716B62" w:rsidRPr="00B850E9">
              <w:rPr>
                <w:rFonts w:ascii="Times New Roman" w:eastAsia="Times New Roman" w:hAnsi="Times New Roman" w:cs="Times New Roman"/>
                <w:color w:val="333333"/>
                <w:kern w:val="0"/>
                <w:sz w:val="24"/>
                <w:szCs w:val="24"/>
                <w:lang w:val="lv-LV" w:eastAsia="en-GB"/>
                <w14:ligatures w14:val="none"/>
              </w:rPr>
              <w:t>1076</w:t>
            </w:r>
          </w:p>
        </w:tc>
      </w:tr>
    </w:tbl>
    <w:p w14:paraId="78792AAB" w14:textId="77777777" w:rsidR="00C937F8" w:rsidRPr="00C937F8" w:rsidRDefault="00C937F8" w:rsidP="00B850E9">
      <w:pPr>
        <w:spacing w:after="0" w:line="240" w:lineRule="auto"/>
        <w:rPr>
          <w:rFonts w:ascii="Times New Roman" w:eastAsia="Times New Roman" w:hAnsi="Times New Roman" w:cs="Times New Roman"/>
          <w:color w:val="333333"/>
          <w:kern w:val="0"/>
          <w:sz w:val="28"/>
          <w:szCs w:val="20"/>
          <w:lang w:val="lv-LV" w:eastAsia="en-GB"/>
          <w14:ligatures w14:val="none"/>
        </w:rPr>
      </w:pPr>
    </w:p>
    <w:p w14:paraId="3D7FB5C0" w14:textId="77777777" w:rsidR="00B850E9" w:rsidRDefault="00C937F8" w:rsidP="00B850E9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333333"/>
          <w:kern w:val="0"/>
          <w:sz w:val="24"/>
          <w:szCs w:val="24"/>
          <w:lang w:val="lv-LV" w:eastAsia="en-GB"/>
          <w14:ligatures w14:val="none"/>
        </w:rPr>
      </w:pPr>
      <w:r w:rsidRPr="00B850E9">
        <w:rPr>
          <w:rFonts w:ascii="Times New Roman" w:eastAsia="Times New Roman" w:hAnsi="Times New Roman" w:cs="Times New Roman"/>
          <w:color w:val="333333"/>
          <w:kern w:val="0"/>
          <w:sz w:val="24"/>
          <w:szCs w:val="24"/>
          <w:lang w:val="lv-LV" w:eastAsia="en-GB"/>
          <w14:ligatures w14:val="none"/>
        </w:rPr>
        <w:t>Piezīme</w:t>
      </w:r>
      <w:r w:rsidR="00B850E9">
        <w:rPr>
          <w:rFonts w:ascii="Times New Roman" w:eastAsia="Times New Roman" w:hAnsi="Times New Roman" w:cs="Times New Roman"/>
          <w:color w:val="333333"/>
          <w:kern w:val="0"/>
          <w:sz w:val="24"/>
          <w:szCs w:val="24"/>
          <w:lang w:val="lv-LV" w:eastAsia="en-GB"/>
          <w14:ligatures w14:val="none"/>
        </w:rPr>
        <w:t>s</w:t>
      </w:r>
      <w:r w:rsidRPr="00B850E9">
        <w:rPr>
          <w:rFonts w:ascii="Times New Roman" w:eastAsia="Times New Roman" w:hAnsi="Times New Roman" w:cs="Times New Roman"/>
          <w:color w:val="333333"/>
          <w:kern w:val="0"/>
          <w:sz w:val="24"/>
          <w:szCs w:val="24"/>
          <w:lang w:val="lv-LV" w:eastAsia="en-GB"/>
          <w14:ligatures w14:val="none"/>
        </w:rPr>
        <w:t>.</w:t>
      </w:r>
    </w:p>
    <w:p w14:paraId="5B66EBEA" w14:textId="4383155F" w:rsidR="00C937F8" w:rsidRPr="00B850E9" w:rsidRDefault="00C937F8" w:rsidP="00477DC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kern w:val="0"/>
          <w:sz w:val="24"/>
          <w:szCs w:val="24"/>
          <w:lang w:val="lv-LV" w:eastAsia="en-GB"/>
          <w14:ligatures w14:val="none"/>
        </w:rPr>
      </w:pPr>
      <w:r w:rsidRPr="00B850E9">
        <w:rPr>
          <w:rFonts w:ascii="Times New Roman" w:eastAsia="Times New Roman" w:hAnsi="Times New Roman" w:cs="Times New Roman"/>
          <w:color w:val="333333"/>
          <w:kern w:val="0"/>
          <w:sz w:val="24"/>
          <w:szCs w:val="24"/>
          <w:lang w:val="lv-LV" w:eastAsia="en-GB"/>
          <w14:ligatures w14:val="none"/>
        </w:rPr>
        <w:t xml:space="preserve"> * Zemes vienības platība norādīta atbilstoši Nekustamā īpašuma valsts kadastra informācijas sistēmas datiem. Veicot zemes vienības kadastrālo uzmērīšanu, zemes vienības platība var tikt precizēta.</w:t>
      </w:r>
    </w:p>
    <w:p w14:paraId="106B540F" w14:textId="16B01EB3" w:rsidR="00925C0F" w:rsidRDefault="00925C0F" w:rsidP="00477DC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kern w:val="0"/>
          <w:sz w:val="24"/>
          <w:szCs w:val="24"/>
          <w:lang w:val="lv-LV" w:eastAsia="en-GB"/>
          <w14:ligatures w14:val="none"/>
        </w:rPr>
      </w:pPr>
      <w:r w:rsidRPr="00B850E9">
        <w:rPr>
          <w:rFonts w:ascii="Times New Roman" w:eastAsia="Times New Roman" w:hAnsi="Times New Roman" w:cs="Times New Roman"/>
          <w:color w:val="333333"/>
          <w:kern w:val="0"/>
          <w:sz w:val="24"/>
          <w:szCs w:val="24"/>
          <w:lang w:val="lv-LV" w:eastAsia="en-GB"/>
          <w14:ligatures w14:val="none"/>
        </w:rPr>
        <w:t>**</w:t>
      </w:r>
      <w:r w:rsidR="00B10097">
        <w:rPr>
          <w:rFonts w:ascii="Times New Roman" w:eastAsia="Times New Roman" w:hAnsi="Times New Roman" w:cs="Times New Roman"/>
          <w:color w:val="333333"/>
          <w:kern w:val="0"/>
          <w:sz w:val="24"/>
          <w:szCs w:val="24"/>
          <w:lang w:val="lv-LV" w:eastAsia="en-GB"/>
          <w14:ligatures w14:val="none"/>
        </w:rPr>
        <w:t> </w:t>
      </w:r>
      <w:r w:rsidRPr="00B850E9">
        <w:rPr>
          <w:rFonts w:ascii="Times New Roman" w:eastAsia="Times New Roman" w:hAnsi="Times New Roman" w:cs="Times New Roman"/>
          <w:color w:val="333333"/>
          <w:kern w:val="0"/>
          <w:sz w:val="24"/>
          <w:szCs w:val="24"/>
          <w:lang w:val="lv-LV" w:eastAsia="en-GB"/>
          <w14:ligatures w14:val="none"/>
        </w:rPr>
        <w:t>4.</w:t>
      </w:r>
      <w:r w:rsidR="003D04EC">
        <w:rPr>
          <w:rFonts w:ascii="Times New Roman" w:eastAsia="Times New Roman" w:hAnsi="Times New Roman" w:cs="Times New Roman"/>
          <w:color w:val="333333"/>
          <w:kern w:val="0"/>
          <w:sz w:val="24"/>
          <w:szCs w:val="24"/>
          <w:lang w:val="lv-LV" w:eastAsia="en-GB"/>
          <w14:ligatures w14:val="none"/>
        </w:rPr>
        <w:t> </w:t>
      </w:r>
      <w:r w:rsidRPr="00B850E9">
        <w:rPr>
          <w:rFonts w:ascii="Times New Roman" w:eastAsia="Times New Roman" w:hAnsi="Times New Roman" w:cs="Times New Roman"/>
          <w:color w:val="333333"/>
          <w:kern w:val="0"/>
          <w:sz w:val="24"/>
          <w:szCs w:val="24"/>
          <w:lang w:val="lv-LV" w:eastAsia="en-GB"/>
          <w14:ligatures w14:val="none"/>
        </w:rPr>
        <w:t>punktā norādītās zemes vienības daļas skice</w:t>
      </w:r>
    </w:p>
    <w:p w14:paraId="110968CD" w14:textId="77777777" w:rsidR="00B10097" w:rsidRPr="00B10097" w:rsidRDefault="00B10097" w:rsidP="00B850E9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333333"/>
          <w:kern w:val="0"/>
          <w:sz w:val="14"/>
          <w:szCs w:val="14"/>
          <w:lang w:val="lv-LV" w:eastAsia="en-GB"/>
          <w14:ligatures w14:val="none"/>
        </w:rPr>
      </w:pPr>
    </w:p>
    <w:p w14:paraId="7A5BDC10" w14:textId="6EEA37AC" w:rsidR="00925C0F" w:rsidRPr="00C937F8" w:rsidRDefault="00925C0F" w:rsidP="00B850E9">
      <w:pPr>
        <w:spacing w:after="0" w:line="240" w:lineRule="auto"/>
        <w:rPr>
          <w:rFonts w:ascii="Times New Roman" w:eastAsia="Times New Roman" w:hAnsi="Times New Roman" w:cs="Times New Roman"/>
          <w:color w:val="333333"/>
          <w:kern w:val="0"/>
          <w:sz w:val="28"/>
          <w:szCs w:val="20"/>
          <w:lang w:val="lv-LV" w:eastAsia="en-GB"/>
          <w14:ligatures w14:val="none"/>
        </w:rPr>
      </w:pPr>
      <w:r w:rsidRPr="00925C0F">
        <w:rPr>
          <w:rFonts w:ascii="Times New Roman" w:eastAsia="Times New Roman" w:hAnsi="Times New Roman" w:cs="Times New Roman"/>
          <w:noProof/>
          <w:color w:val="333333"/>
          <w:kern w:val="0"/>
          <w:sz w:val="28"/>
          <w:szCs w:val="20"/>
          <w:lang w:val="lv-LV" w:eastAsia="en-GB"/>
          <w14:ligatures w14:val="none"/>
        </w:rPr>
        <w:drawing>
          <wp:inline distT="0" distB="0" distL="0" distR="0" wp14:anchorId="2A66A225" wp14:editId="443CB172">
            <wp:extent cx="6122670" cy="3294380"/>
            <wp:effectExtent l="0" t="0" r="0" b="1270"/>
            <wp:docPr id="14995247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52474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2670" cy="329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A199A" w14:textId="77777777" w:rsidR="00C937F8" w:rsidRDefault="00C937F8" w:rsidP="00B850E9">
      <w:pPr>
        <w:spacing w:after="0" w:line="240" w:lineRule="auto"/>
      </w:pPr>
    </w:p>
    <w:p w14:paraId="00CB7D0E" w14:textId="5E9F7282" w:rsidR="00925C0F" w:rsidRDefault="00925C0F" w:rsidP="00B850E9">
      <w:pPr>
        <w:spacing w:after="0" w:line="240" w:lineRule="auto"/>
      </w:pPr>
    </w:p>
    <w:sectPr w:rsidR="00925C0F" w:rsidSect="00B10097">
      <w:headerReference w:type="default" r:id="rId8"/>
      <w:footerReference w:type="default" r:id="rId9"/>
      <w:footerReference w:type="first" r:id="rId10"/>
      <w:pgSz w:w="11908" w:h="16833" w:code="9"/>
      <w:pgMar w:top="1133" w:right="1133" w:bottom="1133" w:left="1133" w:header="720" w:footer="72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64ACCA" w14:textId="77777777" w:rsidR="005A42BA" w:rsidRDefault="005A42BA" w:rsidP="00C937F8">
      <w:pPr>
        <w:spacing w:after="0" w:line="240" w:lineRule="auto"/>
      </w:pPr>
      <w:r>
        <w:separator/>
      </w:r>
    </w:p>
  </w:endnote>
  <w:endnote w:type="continuationSeparator" w:id="0">
    <w:p w14:paraId="1BABEA8D" w14:textId="77777777" w:rsidR="005A42BA" w:rsidRDefault="005A42BA" w:rsidP="00C937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D80312" w14:textId="0CC43BBA" w:rsidR="00897F17" w:rsidRDefault="00716B62">
    <w:pPr>
      <w:jc w:val="right"/>
    </w:pPr>
    <w:r>
      <w:rPr>
        <w:sz w:val="24"/>
        <w:szCs w:val="24"/>
      </w:rPr>
      <w:fldChar w:fldCharType="begin"/>
    </w:r>
    <w:r>
      <w:rPr>
        <w:sz w:val="24"/>
        <w:szCs w:val="24"/>
      </w:rPr>
      <w:instrText>PAGE</w:instrText>
    </w:r>
    <w:r>
      <w:rPr>
        <w:sz w:val="24"/>
        <w:szCs w:val="24"/>
      </w:rPr>
      <w:fldChar w:fldCharType="separate"/>
    </w:r>
    <w:r w:rsidR="00B850E9">
      <w:rPr>
        <w:noProof/>
        <w:sz w:val="24"/>
        <w:szCs w:val="24"/>
      </w:rPr>
      <w:t>2</w:t>
    </w:r>
    <w:r>
      <w:rPr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0A53EF" w14:textId="135C3C7D" w:rsidR="003D04EC" w:rsidRPr="003D04EC" w:rsidRDefault="003D04EC">
    <w:pPr>
      <w:pStyle w:val="Footer"/>
      <w:rPr>
        <w:rFonts w:ascii="Times New Roman" w:hAnsi="Times New Roman" w:cs="Times New Roman"/>
        <w:sz w:val="16"/>
        <w:szCs w:val="16"/>
        <w:lang w:val="lv-LV"/>
      </w:rPr>
    </w:pPr>
    <w:r w:rsidRPr="003D04EC">
      <w:rPr>
        <w:rFonts w:ascii="Times New Roman" w:hAnsi="Times New Roman" w:cs="Times New Roman"/>
        <w:sz w:val="16"/>
        <w:szCs w:val="16"/>
        <w:lang w:val="lv-LV"/>
      </w:rPr>
      <w:t>R0871_4p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33AAC1" w14:textId="77777777" w:rsidR="005A42BA" w:rsidRDefault="005A42BA" w:rsidP="00C937F8">
      <w:pPr>
        <w:spacing w:after="0" w:line="240" w:lineRule="auto"/>
      </w:pPr>
      <w:r>
        <w:separator/>
      </w:r>
    </w:p>
  </w:footnote>
  <w:footnote w:type="continuationSeparator" w:id="0">
    <w:p w14:paraId="6F896603" w14:textId="77777777" w:rsidR="005A42BA" w:rsidRDefault="005A42BA" w:rsidP="00C937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754B59" w14:textId="77777777" w:rsidR="00897F17" w:rsidRDefault="00716B62">
    <w:pPr>
      <w:pStyle w:val="Header"/>
    </w:pPr>
    <w:r>
      <w:t>Pielikums 24-TA-3064</w:t>
    </w:r>
    <w:r>
      <w:br/>
      <w:t>Izdrukāts 30.01.2025. 10.12 - 1.0.VK Redakcija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37F8"/>
    <w:rsid w:val="000305DC"/>
    <w:rsid w:val="00054F8A"/>
    <w:rsid w:val="00114F43"/>
    <w:rsid w:val="001B4F6A"/>
    <w:rsid w:val="001C3BF9"/>
    <w:rsid w:val="002009A2"/>
    <w:rsid w:val="002B7AFE"/>
    <w:rsid w:val="0033077B"/>
    <w:rsid w:val="00363FCE"/>
    <w:rsid w:val="003D04EC"/>
    <w:rsid w:val="0041151D"/>
    <w:rsid w:val="00477DC0"/>
    <w:rsid w:val="00484F0F"/>
    <w:rsid w:val="005A42BA"/>
    <w:rsid w:val="005D2CF9"/>
    <w:rsid w:val="00716B62"/>
    <w:rsid w:val="00724051"/>
    <w:rsid w:val="00897F17"/>
    <w:rsid w:val="008F70D1"/>
    <w:rsid w:val="00925C0F"/>
    <w:rsid w:val="009E29ED"/>
    <w:rsid w:val="00AB10E5"/>
    <w:rsid w:val="00B10097"/>
    <w:rsid w:val="00B850E9"/>
    <w:rsid w:val="00BD0800"/>
    <w:rsid w:val="00C937F8"/>
    <w:rsid w:val="00F721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BD4003"/>
  <w15:chartTrackingRefBased/>
  <w15:docId w15:val="{5BA3F096-17CB-4245-81A3-231C7B1B5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937F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937F8"/>
  </w:style>
  <w:style w:type="paragraph" w:styleId="Footer">
    <w:name w:val="footer"/>
    <w:basedOn w:val="Normal"/>
    <w:link w:val="FooterChar"/>
    <w:uiPriority w:val="99"/>
    <w:unhideWhenUsed/>
    <w:rsid w:val="00C937F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937F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5192B4-0AA3-49C7-B063-5EC0CF4781AB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c9e176a8-1567-403a-861e-2ddcf9359962}" enabled="0" method="" siteId="{c9e176a8-1567-403a-861e-2ddcf935996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577</Words>
  <Characters>330</Characters>
  <Application>Microsoft Office Word</Application>
  <DocSecurity>0</DocSecurity>
  <Lines>2</Lines>
  <Paragraphs>1</Paragraphs>
  <ScaleCrop>false</ScaleCrop>
  <Company>IZM</Company>
  <LinksUpToDate>false</LinksUpToDate>
  <CharactersWithSpaces>906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Ilze Viļuma</dc:creator>
  <cp:keywords/>
  <dc:description/>
  <cp:lastModifiedBy>Aija Surna</cp:lastModifiedBy>
  <cp:revision>4</cp:revision>
  <dcterms:created xsi:type="dcterms:W3CDTF">2025-04-17T07:34:00Z</dcterms:created>
  <dcterms:modified xsi:type="dcterms:W3CDTF">2025-04-17T12:26:00Z</dcterms:modified>
</cp:coreProperties>
</file>