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Vēžošanas krītiņa konstrukcijas shēma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438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438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Krītiņa linuma acu izmērs nepārsniedz 20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