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pastiprināta robežapsardzības sistēmas darbības režīma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konstatēto nesamērīgi lielo Latvijas Republikas–Baltkrievijas Republikas valsts robežas nelikumīgās šķērsošanas un tās mēģinājumu skaitu, pamatojoties uz Latvijas Republikas valsts robežas likuma 35.</w:t>
      </w:r>
      <w:r w:rsidR="00000000" w:rsidRPr="00000000" w:rsidDel="00000000">
        <w:rPr>
          <w:vertAlign w:val="superscript"/>
          <w:rtl w:val="0"/>
        </w:rPr>
        <w:t xml:space="preserve">1</w:t>
      </w:r>
      <w:r w:rsidR="00000000" w:rsidRPr="00000000" w:rsidDel="00000000">
        <w:rPr>
          <w:rtl w:val="0"/>
        </w:rPr>
        <w:t xml:space="preserve"> pantu, lai nodrošinātu valsts robežas neaizskaramību un valsts apdraudējuma novēršanu, izsludināt pastiprinātu robežapsardzības sistēmas darbības režīmu no 2023. gada 11. augusta līdz 2024. gada 10. februārim. Valsts robežsardzei veikt pastiprinātas robežapsardzības pasākumu kompleksu, kā arī Latvijas Republikas–Baltkrievijas Republikas valsts robežas robežuzraudzību šādās administratīvajās teritorijās (teritoriālajās vienībās):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novadā: Briģu pagastā; Ciblas pagastā; Cirmas pagastā; Isnaudas pagastā; Istras pagastā; Lauderu pagastā; Nirzas pagastā; Ņukšu pagastā; Pasienes pagastā; Pildas pagastā; Pureņu pagastā; Rundēnu pagastā; Zaļesjes pagastā; Ludzas pilsētā; Zilupes 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novadā: Andrupenes pagastā; Andzeļu pagastā; Asūnes pagastā; Aulejas pagastā; Bērziņu pagastā; Dagdas pagastā; Dagdas pilsētā; Ezernieku pagastā; Grāveru pagastā; Indras pagastā; Izvaltas pagastā; Kalniešu pagastā; Kaplavas pagastā; Kastuļinas pagastā; Kombuļu pagastā; Konstantinovas pagastā; Krāslavas pagastā; Krāslavas pilsētā; Ķepovas pagastā; Piedrujas pagastā; Robežnieku pagastā; Skaistas pagastā; Svariņu pagastā; Šķaunes pagastā; Šķeltovas pagastā; Ūdrīšu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novadā: Ambeļu pagastā; Biķernieku pagastā; Demenes pagastā; Kalkūnes pagastā; Laucesas pagastā; Līksnas pagastā; Maļinovas pagastā; Medumu pagastā; Naujenes pagastā; Salienas pagastā; Skrudalienas pagastā; Sventes pagastā; Šēderes pagastā; Tabores pagastā; Vecsalienas pagastā; Višķu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novadā: Kaunatas pagastā.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Nacionālajiem bruņotajiem spēkiem un Valsts policijai sniegt nepieciešamo atbalstu Valsts robežsardzei Latvijas Republikas–Baltkrievijas Republikas valsts robežas robežapsardzības nodrošināšanā, lai nepieļautu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ir tiesības attiecīgā apdraudējuma novēršanai vai pārvarēšanai iekļūt nedzīvojamās telpās un zemesgabalu teritorijās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pastāvot pamatotām aizdomām, notvertu nelikumīgi valsts robežu šķērsojušu personu vai novērstu personu dzīvības apdraudējumu, Valsts robežsardzes un Valsts policijas amatpersonām ir tiesības attiecīgā apdraudējuma novēršanai vai pārvarēšanai iekļūt dzīvojamās telpās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Nacionālie bruņotie spēki šā rīkojuma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minētās tiesības īsteno Valsts robežsardzes amatpersonu vadībā.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un ārkārtas ārstniecības pakalpojumiem), kuras mēģina Latvijas Republikas–Baltkrievijas Republikas valsts robežu šķērsot ārpus likumīgai ieceļošanai noteiktajām robežšķērsošanas vietām vai tikušas aizturētas vai pārņemtas readmisijas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w:t>
      </w:r>
      <w:r w:rsidR="00000000" w:rsidRPr="00000000" w:rsidDel="00000000">
        <w:rPr>
          <w:rtl w:val="0"/>
        </w:rPr>
        <w:t xml:space="preserve">7.</w:t>
      </w:r>
      <w:r w:rsidR="00000000" w:rsidRPr="00000000" w:rsidDel="00000000">
        <w:rPr>
          <w:rtl w:val="0"/>
        </w:rPr>
        <w:t xml:space="preserve">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Neatliekamās medicīniskās palīdzības dienestā un valsts un pašvaldības stacionārajās ārstniecības iestādēs nodarbinātajiem, kuri īsteno šā rīkojuma izpildei nepieciešamos pasākumus, var noteikt tādu virsstundu darba laiku, kas pārsniedz Darba likumā noteikto maksimālo virsstundu darba laiku, un uz šādiem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un darbiniekiem, kā arī Valsts drošības dienesta amatpersonām un darbiniekiem, kuri īsteno šā rīkojuma izpildei nepieciešamos pasākumus, nosaka piemaksu par darbu paaugstināta riska un slodzes apstākļos līdz 50 procentu apmēram no tiem noteiktās stundas algas likmes. Piemaksas piešķiršanas nosacījumus un kārtību nosaka iekšlietu ministrs. Ar piemaksām saistītos izdevumus 2023. gadā sedz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izdevumus, kas saistīti ar dienesta pienākumu kopīgu izpildi ar citu valstu kompetento iestāžu amatpersonām (darbiniekiem), komandējumiem, ēdināšanu, pārtiku, apgādāšanu ar dienesta (amata, darba) pienākumu izpildei nepieciešamo apģērbu, individuālajiem aizsardzības līdzekļiem un inventāru, izdevumus uztura un dienas naudai (ēdināšanai); izdevumus par pārtiku un pirmās nepieciešamības precēm (tostarp medikamentiem un ārkārtas ārstniecības pakalpojumiem) personām, kuras mēģina vai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2023. gadā – no valsts budžeta programmas 02.00.00 "Līdzekļi neparedzētiem gadījumiem". Neatliekamās medicīniskās palīdzības dienesta un valsts un pašvaldības stacionāro ārstniecības iestāžu izdevumus, kas saistīti ar rīkojuma izpildei nepieciešamās medicīniskās palīdzības nodrošināšanu 2023. gadā, segt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Ar piemaksu saistītos izdevumus 2023. gadā sedz no valsts budžeta programmas 02.00.00 "Līdzekļi neparedzētiem gadījumiem" atbilstoši faktiski nepieciešamajam apmēram.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Šā rīkojuma 11., 12. un 13. punktā minētos izdevumus 2024. gadā sedz saskaņā ar likumu "Par valsts budžetu 2024.gadam un budžeta ietvaru 2024., 2025. un 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trešo daļu informēt sabiedriskos elektroniskos plašsaziņas līdzekļus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23-TA-2308</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23-TA-2308</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rīkojuma_konsolidētā_versija_23-TA-2308.docx</dc:title>
</cp:coreProperties>
</file>

<file path=docProps/custom.xml><?xml version="1.0" encoding="utf-8"?>
<Properties xmlns="http://schemas.openxmlformats.org/officeDocument/2006/custom-properties" xmlns:vt="http://schemas.openxmlformats.org/officeDocument/2006/docPropsVTypes"/>
</file>